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21521" w14:textId="77777777" w:rsidR="004907E4" w:rsidRDefault="00BB1FBE">
      <w:pPr>
        <w:pStyle w:val="a9"/>
        <w:spacing w:line="360" w:lineRule="auto"/>
        <w:rPr>
          <w:rFonts w:asciiTheme="minorEastAsia" w:eastAsiaTheme="minorEastAsia" w:hAnsiTheme="minorEastAsia"/>
          <w:sz w:val="20"/>
        </w:rPr>
      </w:pPr>
      <w:r>
        <w:rPr>
          <w:rFonts w:asciiTheme="minorEastAsia" w:eastAsiaTheme="minorEastAsia" w:hAnsiTheme="minorEastAsia" w:hint="eastAsia"/>
          <w:sz w:val="20"/>
          <w:bdr w:val="single" w:sz="4" w:space="0" w:color="auto"/>
        </w:rPr>
        <w:t>“此项目为预采购，可能因意外情况终止”</w:t>
      </w:r>
    </w:p>
    <w:p w14:paraId="13D17C0A" w14:textId="77777777" w:rsidR="004907E4" w:rsidRDefault="004907E4">
      <w:pPr>
        <w:pStyle w:val="a9"/>
        <w:spacing w:line="360" w:lineRule="auto"/>
        <w:rPr>
          <w:rFonts w:asciiTheme="minorEastAsia" w:eastAsiaTheme="minorEastAsia" w:hAnsiTheme="minorEastAsia"/>
          <w:sz w:val="20"/>
        </w:rPr>
      </w:pPr>
    </w:p>
    <w:p w14:paraId="66905895" w14:textId="77777777" w:rsidR="004907E4" w:rsidRDefault="004907E4">
      <w:pPr>
        <w:pStyle w:val="a9"/>
        <w:spacing w:line="360" w:lineRule="auto"/>
        <w:rPr>
          <w:rFonts w:asciiTheme="minorEastAsia" w:eastAsiaTheme="minorEastAsia" w:hAnsiTheme="minorEastAsia"/>
          <w:sz w:val="20"/>
        </w:rPr>
      </w:pPr>
    </w:p>
    <w:p w14:paraId="4AA33ADF" w14:textId="77777777" w:rsidR="004907E4" w:rsidRDefault="00BB1FBE">
      <w:pPr>
        <w:spacing w:line="360" w:lineRule="auto"/>
        <w:ind w:left="375" w:right="813"/>
        <w:jc w:val="center"/>
        <w:rPr>
          <w:rFonts w:asciiTheme="minorEastAsia" w:eastAsiaTheme="minorEastAsia" w:hAnsiTheme="minorEastAsia"/>
          <w:b/>
          <w:sz w:val="48"/>
          <w:szCs w:val="21"/>
        </w:rPr>
      </w:pPr>
      <w:r>
        <w:rPr>
          <w:rFonts w:asciiTheme="minorEastAsia" w:eastAsiaTheme="minorEastAsia" w:hAnsiTheme="minorEastAsia" w:hint="eastAsia"/>
          <w:b/>
          <w:w w:val="95"/>
          <w:sz w:val="48"/>
          <w:szCs w:val="21"/>
        </w:rPr>
        <w:t>山东艺术学院长清校区图书馆一层防水及屋面维修改造</w:t>
      </w:r>
    </w:p>
    <w:p w14:paraId="731668AE" w14:textId="77777777" w:rsidR="004907E4" w:rsidRDefault="00BB1FBE">
      <w:pPr>
        <w:pStyle w:val="afa"/>
        <w:spacing w:before="0" w:line="360" w:lineRule="auto"/>
        <w:rPr>
          <w:rFonts w:asciiTheme="minorEastAsia" w:eastAsiaTheme="minorEastAsia" w:hAnsiTheme="minorEastAsia"/>
          <w:sz w:val="72"/>
          <w:szCs w:val="72"/>
        </w:rPr>
      </w:pPr>
      <w:r>
        <w:rPr>
          <w:rFonts w:asciiTheme="minorEastAsia" w:eastAsiaTheme="minorEastAsia" w:hAnsiTheme="minorEastAsia"/>
          <w:shadow/>
          <w:sz w:val="72"/>
          <w:szCs w:val="72"/>
        </w:rPr>
        <w:t>竞争性磋商文件</w:t>
      </w:r>
    </w:p>
    <w:p w14:paraId="3DBADC17" w14:textId="77777777" w:rsidR="004907E4" w:rsidRDefault="00BB1FBE">
      <w:pPr>
        <w:spacing w:line="360" w:lineRule="auto"/>
        <w:ind w:left="375" w:right="801"/>
        <w:jc w:val="center"/>
        <w:rPr>
          <w:rFonts w:asciiTheme="minorEastAsia" w:eastAsiaTheme="minorEastAsia" w:hAnsiTheme="minorEastAsia"/>
          <w:b/>
          <w:sz w:val="32"/>
          <w:szCs w:val="21"/>
        </w:rPr>
      </w:pPr>
      <w:r>
        <w:rPr>
          <w:rFonts w:asciiTheme="minorEastAsia" w:eastAsiaTheme="minorEastAsia" w:hAnsiTheme="minorEastAsia"/>
          <w:b/>
          <w:shadow/>
          <w:sz w:val="32"/>
          <w:szCs w:val="21"/>
        </w:rPr>
        <w:t>项目编号：【</w:t>
      </w:r>
      <w:r>
        <w:rPr>
          <w:rFonts w:asciiTheme="minorEastAsia" w:eastAsiaTheme="minorEastAsia" w:hAnsiTheme="minorEastAsia" w:hint="eastAsia"/>
          <w:b/>
          <w:shadow/>
          <w:sz w:val="32"/>
          <w:szCs w:val="21"/>
        </w:rPr>
        <w:t>SDGP370000202002000706</w:t>
      </w:r>
      <w:r>
        <w:rPr>
          <w:rFonts w:asciiTheme="minorEastAsia" w:eastAsiaTheme="minorEastAsia" w:hAnsiTheme="minorEastAsia"/>
          <w:b/>
          <w:shadow/>
          <w:sz w:val="32"/>
          <w:szCs w:val="21"/>
        </w:rPr>
        <w:t>】</w:t>
      </w:r>
    </w:p>
    <w:p w14:paraId="449A2204" w14:textId="77777777" w:rsidR="004907E4" w:rsidRDefault="004907E4">
      <w:pPr>
        <w:pStyle w:val="a9"/>
        <w:spacing w:line="360" w:lineRule="auto"/>
        <w:rPr>
          <w:rFonts w:asciiTheme="minorEastAsia" w:eastAsiaTheme="minorEastAsia" w:hAnsiTheme="minorEastAsia"/>
          <w:b/>
          <w:sz w:val="36"/>
        </w:rPr>
      </w:pPr>
    </w:p>
    <w:p w14:paraId="6817CE1D" w14:textId="77777777" w:rsidR="004907E4" w:rsidRDefault="004907E4">
      <w:pPr>
        <w:pStyle w:val="a9"/>
        <w:spacing w:line="360" w:lineRule="auto"/>
        <w:rPr>
          <w:rFonts w:asciiTheme="minorEastAsia" w:eastAsiaTheme="minorEastAsia" w:hAnsiTheme="minorEastAsia"/>
          <w:b/>
          <w:sz w:val="36"/>
        </w:rPr>
      </w:pPr>
    </w:p>
    <w:p w14:paraId="744B267E" w14:textId="77777777" w:rsidR="004907E4" w:rsidRDefault="00BB1FBE">
      <w:pPr>
        <w:pStyle w:val="a9"/>
        <w:spacing w:line="360" w:lineRule="auto"/>
        <w:jc w:val="center"/>
        <w:rPr>
          <w:rFonts w:asciiTheme="minorEastAsia" w:eastAsiaTheme="minorEastAsia" w:hAnsiTheme="minorEastAsia"/>
          <w:b/>
          <w:sz w:val="36"/>
        </w:rPr>
      </w:pPr>
      <w:r>
        <w:rPr>
          <w:rFonts w:eastAsiaTheme="minorEastAsia" w:hint="eastAsia"/>
          <w:noProof/>
        </w:rPr>
        <w:drawing>
          <wp:inline distT="0" distB="0" distL="114300" distR="114300" wp14:anchorId="1CBAFAF0" wp14:editId="4C3986EE">
            <wp:extent cx="2981325" cy="1181100"/>
            <wp:effectExtent l="0" t="0" r="9525" b="0"/>
            <wp:docPr id="1" name="图片 1" descr="407a5623d7f4d97b563664bc92920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07a5623d7f4d97b563664bc92920c5"/>
                    <pic:cNvPicPr>
                      <a:picLocks noChangeAspect="1"/>
                    </pic:cNvPicPr>
                  </pic:nvPicPr>
                  <pic:blipFill>
                    <a:blip r:embed="rId8"/>
                    <a:stretch>
                      <a:fillRect/>
                    </a:stretch>
                  </pic:blipFill>
                  <pic:spPr>
                    <a:xfrm>
                      <a:off x="0" y="0"/>
                      <a:ext cx="2981325" cy="1181100"/>
                    </a:xfrm>
                    <a:prstGeom prst="rect">
                      <a:avLst/>
                    </a:prstGeom>
                  </pic:spPr>
                </pic:pic>
              </a:graphicData>
            </a:graphic>
          </wp:inline>
        </w:drawing>
      </w:r>
    </w:p>
    <w:p w14:paraId="0210A890" w14:textId="77777777" w:rsidR="004907E4" w:rsidRDefault="004907E4">
      <w:pPr>
        <w:pStyle w:val="a9"/>
        <w:spacing w:line="360" w:lineRule="auto"/>
        <w:rPr>
          <w:rFonts w:asciiTheme="minorEastAsia" w:eastAsiaTheme="minorEastAsia" w:hAnsiTheme="minorEastAsia"/>
          <w:b/>
          <w:sz w:val="36"/>
        </w:rPr>
      </w:pPr>
    </w:p>
    <w:p w14:paraId="541F484B" w14:textId="77777777" w:rsidR="004907E4" w:rsidRDefault="004907E4">
      <w:pPr>
        <w:pStyle w:val="a9"/>
        <w:spacing w:line="360" w:lineRule="auto"/>
        <w:rPr>
          <w:rFonts w:asciiTheme="minorEastAsia" w:eastAsiaTheme="minorEastAsia" w:hAnsiTheme="minorEastAsia"/>
          <w:b/>
          <w:sz w:val="36"/>
        </w:rPr>
      </w:pPr>
    </w:p>
    <w:p w14:paraId="4F2556FD" w14:textId="77777777" w:rsidR="004907E4" w:rsidRDefault="004907E4">
      <w:pPr>
        <w:pStyle w:val="a9"/>
        <w:spacing w:line="360" w:lineRule="auto"/>
        <w:rPr>
          <w:rFonts w:asciiTheme="minorEastAsia" w:eastAsiaTheme="minorEastAsia" w:hAnsiTheme="minorEastAsia"/>
          <w:b/>
          <w:sz w:val="36"/>
        </w:rPr>
      </w:pPr>
    </w:p>
    <w:p w14:paraId="66870E69" w14:textId="77777777" w:rsidR="004907E4" w:rsidRDefault="004907E4">
      <w:pPr>
        <w:pStyle w:val="a9"/>
        <w:spacing w:line="360" w:lineRule="auto"/>
        <w:rPr>
          <w:rFonts w:asciiTheme="minorEastAsia" w:eastAsiaTheme="minorEastAsia" w:hAnsiTheme="minorEastAsia"/>
          <w:b/>
          <w:sz w:val="36"/>
        </w:rPr>
      </w:pPr>
    </w:p>
    <w:p w14:paraId="6640BE90" w14:textId="77777777" w:rsidR="004907E4" w:rsidRDefault="004907E4">
      <w:pPr>
        <w:pStyle w:val="a9"/>
        <w:spacing w:line="360" w:lineRule="auto"/>
        <w:rPr>
          <w:rFonts w:asciiTheme="minorEastAsia" w:eastAsiaTheme="minorEastAsia" w:hAnsiTheme="minorEastAsia"/>
          <w:b/>
          <w:sz w:val="53"/>
        </w:rPr>
      </w:pPr>
    </w:p>
    <w:p w14:paraId="5CDB9425" w14:textId="77777777" w:rsidR="004907E4" w:rsidRDefault="00BB1FBE">
      <w:pPr>
        <w:ind w:leftChars="1400" w:left="3080"/>
        <w:rPr>
          <w:rFonts w:asciiTheme="minorEastAsia" w:eastAsiaTheme="minorEastAsia" w:hAnsiTheme="minorEastAsia"/>
          <w:sz w:val="32"/>
          <w:szCs w:val="32"/>
        </w:rPr>
      </w:pPr>
      <w:r>
        <w:rPr>
          <w:rFonts w:asciiTheme="minorEastAsia" w:eastAsiaTheme="minorEastAsia" w:hAnsiTheme="minorEastAsia"/>
          <w:sz w:val="32"/>
          <w:szCs w:val="32"/>
        </w:rPr>
        <w:t>采</w:t>
      </w:r>
      <w:r>
        <w:rPr>
          <w:rFonts w:asciiTheme="minorEastAsia" w:eastAsiaTheme="minorEastAsia" w:hAnsiTheme="minorEastAsia"/>
          <w:sz w:val="32"/>
          <w:szCs w:val="32"/>
        </w:rPr>
        <w:t xml:space="preserve"> </w:t>
      </w:r>
      <w:r>
        <w:rPr>
          <w:rFonts w:asciiTheme="minorEastAsia" w:eastAsiaTheme="minorEastAsia" w:hAnsiTheme="minorEastAsia"/>
          <w:sz w:val="32"/>
          <w:szCs w:val="32"/>
        </w:rPr>
        <w:t>购</w:t>
      </w:r>
      <w:r>
        <w:rPr>
          <w:rFonts w:asciiTheme="minorEastAsia" w:eastAsiaTheme="minorEastAsia" w:hAnsiTheme="minorEastAsia"/>
          <w:sz w:val="32"/>
          <w:szCs w:val="32"/>
        </w:rPr>
        <w:t xml:space="preserve"> </w:t>
      </w:r>
      <w:r>
        <w:rPr>
          <w:rFonts w:asciiTheme="minorEastAsia" w:eastAsiaTheme="minorEastAsia" w:hAnsiTheme="minorEastAsia"/>
          <w:sz w:val="32"/>
          <w:szCs w:val="32"/>
        </w:rPr>
        <w:t>人：</w:t>
      </w:r>
      <w:r>
        <w:rPr>
          <w:rFonts w:asciiTheme="minorEastAsia" w:eastAsiaTheme="minorEastAsia" w:hAnsiTheme="minorEastAsia" w:hint="eastAsia"/>
          <w:sz w:val="32"/>
          <w:szCs w:val="32"/>
        </w:rPr>
        <w:t>山东艺术学院</w:t>
      </w:r>
    </w:p>
    <w:p w14:paraId="6ECF369D" w14:textId="77777777" w:rsidR="004907E4" w:rsidRDefault="00BB1FBE">
      <w:pPr>
        <w:ind w:leftChars="1400" w:left="3080"/>
        <w:rPr>
          <w:rFonts w:asciiTheme="minorEastAsia" w:eastAsiaTheme="minorEastAsia" w:hAnsiTheme="minorEastAsia"/>
          <w:sz w:val="32"/>
          <w:szCs w:val="32"/>
        </w:rPr>
      </w:pPr>
      <w:r>
        <w:rPr>
          <w:rFonts w:asciiTheme="minorEastAsia" w:eastAsiaTheme="minorEastAsia" w:hAnsiTheme="minorEastAsia"/>
          <w:sz w:val="32"/>
          <w:szCs w:val="32"/>
        </w:rPr>
        <w:t>代理机构：</w:t>
      </w:r>
      <w:r>
        <w:rPr>
          <w:rFonts w:asciiTheme="minorEastAsia" w:eastAsiaTheme="minorEastAsia" w:hAnsiTheme="minorEastAsia" w:hint="eastAsia"/>
          <w:sz w:val="32"/>
          <w:szCs w:val="32"/>
        </w:rPr>
        <w:t>格律项目管理有限公司</w:t>
      </w:r>
    </w:p>
    <w:p w14:paraId="1E6F29CF" w14:textId="77777777" w:rsidR="004907E4" w:rsidRDefault="00BB1FBE">
      <w:pPr>
        <w:ind w:leftChars="1400" w:left="3080"/>
        <w:rPr>
          <w:rFonts w:asciiTheme="minorEastAsia" w:eastAsiaTheme="minorEastAsia" w:hAnsiTheme="minorEastAsia"/>
          <w:sz w:val="32"/>
          <w:szCs w:val="32"/>
        </w:rPr>
      </w:pPr>
      <w:r>
        <w:rPr>
          <w:rFonts w:asciiTheme="minorEastAsia" w:eastAsiaTheme="minorEastAsia" w:hAnsiTheme="minorEastAsia"/>
          <w:sz w:val="32"/>
          <w:szCs w:val="32"/>
        </w:rPr>
        <w:t>二〇</w:t>
      </w:r>
      <w:r>
        <w:rPr>
          <w:rFonts w:asciiTheme="minorEastAsia" w:eastAsiaTheme="minorEastAsia" w:hAnsiTheme="minorEastAsia" w:hint="eastAsia"/>
          <w:sz w:val="32"/>
          <w:szCs w:val="32"/>
        </w:rPr>
        <w:t>二〇</w:t>
      </w:r>
      <w:r>
        <w:rPr>
          <w:rFonts w:asciiTheme="minorEastAsia" w:eastAsiaTheme="minorEastAsia" w:hAnsiTheme="minorEastAsia"/>
          <w:sz w:val="32"/>
          <w:szCs w:val="32"/>
        </w:rPr>
        <w:t>年</w:t>
      </w:r>
      <w:r>
        <w:rPr>
          <w:rFonts w:asciiTheme="minorEastAsia" w:eastAsiaTheme="minorEastAsia" w:hAnsiTheme="minorEastAsia" w:hint="eastAsia"/>
          <w:sz w:val="32"/>
          <w:szCs w:val="32"/>
        </w:rPr>
        <w:t>四</w:t>
      </w:r>
      <w:r>
        <w:rPr>
          <w:rFonts w:asciiTheme="minorEastAsia" w:eastAsiaTheme="minorEastAsia" w:hAnsiTheme="minorEastAsia"/>
          <w:sz w:val="32"/>
          <w:szCs w:val="32"/>
        </w:rPr>
        <w:t>月</w:t>
      </w:r>
    </w:p>
    <w:p w14:paraId="29A3BEF2" w14:textId="77777777" w:rsidR="004907E4" w:rsidRDefault="004907E4">
      <w:pPr>
        <w:spacing w:line="360" w:lineRule="auto"/>
        <w:rPr>
          <w:rFonts w:asciiTheme="minorEastAsia" w:eastAsiaTheme="minorEastAsia" w:hAnsiTheme="minorEastAsia"/>
        </w:rPr>
        <w:sectPr w:rsidR="004907E4">
          <w:type w:val="continuous"/>
          <w:pgSz w:w="11910" w:h="16840"/>
          <w:pgMar w:top="1600" w:right="440" w:bottom="280" w:left="880" w:header="720" w:footer="720" w:gutter="0"/>
          <w:cols w:space="720"/>
        </w:sectPr>
      </w:pPr>
    </w:p>
    <w:p w14:paraId="09E10E1A" w14:textId="77777777" w:rsidR="004907E4" w:rsidRDefault="004907E4">
      <w:pPr>
        <w:pStyle w:val="a9"/>
        <w:spacing w:line="360" w:lineRule="auto"/>
        <w:rPr>
          <w:rFonts w:asciiTheme="minorEastAsia" w:eastAsiaTheme="minorEastAsia" w:hAnsiTheme="minorEastAsia"/>
          <w:b/>
          <w:sz w:val="3"/>
        </w:rPr>
      </w:pPr>
      <w:bookmarkStart w:id="0" w:name="_GoBack"/>
      <w:bookmarkEnd w:id="0"/>
    </w:p>
    <w:p w14:paraId="19E6BA2A" w14:textId="77777777" w:rsidR="004907E4" w:rsidRDefault="00BB1FBE">
      <w:pPr>
        <w:pStyle w:val="a9"/>
        <w:spacing w:line="360" w:lineRule="auto"/>
        <w:ind w:left="303"/>
        <w:rPr>
          <w:rFonts w:asciiTheme="minorEastAsia" w:eastAsiaTheme="minorEastAsia" w:hAnsiTheme="minorEastAsia"/>
          <w:sz w:val="2"/>
        </w:rPr>
      </w:pPr>
      <w:r>
        <w:rPr>
          <w:rFonts w:asciiTheme="minorEastAsia" w:eastAsiaTheme="minorEastAsia" w:hAnsiTheme="minorEastAsia"/>
          <w:sz w:val="2"/>
        </w:rPr>
      </w:r>
      <w:r>
        <w:rPr>
          <w:rFonts w:asciiTheme="minorEastAsia" w:eastAsiaTheme="minorEastAsia" w:hAnsiTheme="minorEastAsia"/>
          <w:sz w:val="2"/>
        </w:rPr>
        <w:pict w14:anchorId="78859B5E">
          <v:group id="_x0000_s1026" style="width:476pt;height:.75pt;mso-position-horizontal-relative:char;mso-position-vertical-relative:line" coordsize="9520,15203">
            <o:lock v:ext="edit" rotation="t" position="t"/>
            <v:line id="_x0000_s1027" style="position:absolute" from="0,7" to="9520,7" strokeweight=".72pt"/>
            <w10:anchorlock/>
          </v:group>
        </w:pict>
      </w:r>
    </w:p>
    <w:p w14:paraId="43809202" w14:textId="77777777" w:rsidR="004907E4" w:rsidRDefault="004907E4">
      <w:pPr>
        <w:pStyle w:val="a9"/>
        <w:spacing w:line="360" w:lineRule="auto"/>
        <w:rPr>
          <w:rFonts w:asciiTheme="minorEastAsia" w:eastAsiaTheme="minorEastAsia" w:hAnsiTheme="minorEastAsia"/>
          <w:b/>
          <w:sz w:val="17"/>
        </w:rPr>
      </w:pPr>
    </w:p>
    <w:p w14:paraId="366E2BC5" w14:textId="77777777" w:rsidR="004907E4" w:rsidRDefault="00BB1FBE">
      <w:pPr>
        <w:tabs>
          <w:tab w:val="left" w:pos="1319"/>
        </w:tabs>
        <w:spacing w:line="360" w:lineRule="auto"/>
        <w:ind w:right="438"/>
        <w:jc w:val="center"/>
        <w:rPr>
          <w:rFonts w:asciiTheme="minorEastAsia" w:eastAsiaTheme="minorEastAsia" w:hAnsiTheme="minorEastAsia"/>
          <w:sz w:val="44"/>
        </w:rPr>
      </w:pPr>
      <w:r>
        <w:rPr>
          <w:rFonts w:asciiTheme="minorEastAsia" w:eastAsiaTheme="minorEastAsia" w:hAnsiTheme="minorEastAsia"/>
          <w:sz w:val="44"/>
        </w:rPr>
        <w:t>目</w:t>
      </w:r>
      <w:r>
        <w:rPr>
          <w:rFonts w:asciiTheme="minorEastAsia" w:eastAsiaTheme="minorEastAsia" w:hAnsiTheme="minorEastAsia"/>
          <w:sz w:val="44"/>
        </w:rPr>
        <w:tab/>
      </w:r>
      <w:r>
        <w:rPr>
          <w:rFonts w:asciiTheme="minorEastAsia" w:eastAsiaTheme="minorEastAsia" w:hAnsiTheme="minorEastAsia"/>
          <w:sz w:val="44"/>
        </w:rPr>
        <w:t>录</w:t>
      </w:r>
    </w:p>
    <w:sdt>
      <w:sdtPr>
        <w:rPr>
          <w:rFonts w:asciiTheme="minorEastAsia" w:eastAsiaTheme="minorEastAsia" w:hAnsiTheme="minorEastAsia"/>
        </w:rPr>
        <w:id w:val="1140476235"/>
        <w:docPartObj>
          <w:docPartGallery w:val="Table of Contents"/>
          <w:docPartUnique/>
        </w:docPartObj>
      </w:sdtPr>
      <w:sdtEndPr/>
      <w:sdtContent>
        <w:p w14:paraId="3B9204A0" w14:textId="77777777" w:rsidR="004907E4" w:rsidRDefault="00BB1FBE">
          <w:pPr>
            <w:pStyle w:val="TOC1"/>
            <w:tabs>
              <w:tab w:val="left" w:pos="1515"/>
              <w:tab w:val="right" w:leader="dot" w:pos="9835"/>
            </w:tabs>
            <w:spacing w:before="0" w:line="360" w:lineRule="auto"/>
            <w:rPr>
              <w:rFonts w:asciiTheme="minorEastAsia" w:eastAsiaTheme="minorEastAsia" w:hAnsiTheme="minorEastAsia"/>
            </w:rPr>
          </w:pPr>
          <w:hyperlink w:anchor="_bookmark0" w:history="1">
            <w:r>
              <w:rPr>
                <w:rFonts w:asciiTheme="minorEastAsia" w:eastAsiaTheme="minorEastAsia" w:hAnsiTheme="minorEastAsia"/>
              </w:rPr>
              <w:t>第一部分</w:t>
            </w:r>
            <w:r>
              <w:rPr>
                <w:rFonts w:asciiTheme="minorEastAsia" w:eastAsiaTheme="minorEastAsia" w:hAnsiTheme="minorEastAsia"/>
              </w:rPr>
              <w:tab/>
            </w:r>
            <w:r>
              <w:rPr>
                <w:rFonts w:asciiTheme="minorEastAsia" w:eastAsiaTheme="minorEastAsia" w:hAnsiTheme="minorEastAsia"/>
              </w:rPr>
              <w:t>竞争性磋商公告</w:t>
            </w:r>
            <w:r>
              <w:rPr>
                <w:rFonts w:asciiTheme="minorEastAsia" w:eastAsiaTheme="minorEastAsia" w:hAnsiTheme="minorEastAsia"/>
              </w:rPr>
              <w:tab/>
              <w:t>1</w:t>
            </w:r>
          </w:hyperlink>
        </w:p>
        <w:p w14:paraId="6BC842B7" w14:textId="77777777" w:rsidR="004907E4" w:rsidRDefault="00BB1FBE">
          <w:pPr>
            <w:pStyle w:val="TOC1"/>
            <w:tabs>
              <w:tab w:val="left" w:pos="1515"/>
              <w:tab w:val="right" w:leader="dot" w:pos="9835"/>
            </w:tabs>
            <w:spacing w:before="0" w:line="360" w:lineRule="auto"/>
            <w:rPr>
              <w:rFonts w:asciiTheme="minorEastAsia" w:eastAsiaTheme="minorEastAsia" w:hAnsiTheme="minorEastAsia"/>
            </w:rPr>
          </w:pPr>
          <w:hyperlink w:anchor="_bookmark1" w:history="1">
            <w:r>
              <w:rPr>
                <w:rFonts w:asciiTheme="minorEastAsia" w:eastAsiaTheme="minorEastAsia" w:hAnsiTheme="minorEastAsia"/>
              </w:rPr>
              <w:t>第二部分</w:t>
            </w:r>
            <w:r>
              <w:rPr>
                <w:rFonts w:asciiTheme="minorEastAsia" w:eastAsiaTheme="minorEastAsia" w:hAnsiTheme="minorEastAsia"/>
              </w:rPr>
              <w:tab/>
            </w:r>
            <w:r>
              <w:rPr>
                <w:rFonts w:asciiTheme="minorEastAsia" w:eastAsiaTheme="minorEastAsia" w:hAnsiTheme="minorEastAsia"/>
              </w:rPr>
              <w:t>供应商须知</w:t>
            </w:r>
            <w:r>
              <w:rPr>
                <w:rFonts w:asciiTheme="minorEastAsia" w:eastAsiaTheme="minorEastAsia" w:hAnsiTheme="minorEastAsia"/>
              </w:rPr>
              <w:tab/>
              <w:t>3</w:t>
            </w:r>
          </w:hyperlink>
        </w:p>
        <w:p w14:paraId="7CB46974" w14:textId="77777777" w:rsidR="004907E4" w:rsidRDefault="00BB1FBE">
          <w:pPr>
            <w:pStyle w:val="TOC1"/>
            <w:tabs>
              <w:tab w:val="left" w:pos="1515"/>
              <w:tab w:val="right" w:leader="dot" w:pos="9835"/>
            </w:tabs>
            <w:spacing w:before="0" w:line="360" w:lineRule="auto"/>
            <w:rPr>
              <w:rFonts w:asciiTheme="minorEastAsia" w:eastAsiaTheme="minorEastAsia" w:hAnsiTheme="minorEastAsia"/>
            </w:rPr>
          </w:pPr>
          <w:hyperlink w:anchor="_bookmark2" w:history="1">
            <w:r>
              <w:rPr>
                <w:rFonts w:asciiTheme="minorEastAsia" w:eastAsiaTheme="minorEastAsia" w:hAnsiTheme="minorEastAsia"/>
              </w:rPr>
              <w:t>第三部分</w:t>
            </w:r>
            <w:r>
              <w:rPr>
                <w:rFonts w:asciiTheme="minorEastAsia" w:eastAsiaTheme="minorEastAsia" w:hAnsiTheme="minorEastAsia"/>
              </w:rPr>
              <w:tab/>
            </w:r>
            <w:r>
              <w:rPr>
                <w:rFonts w:asciiTheme="minorEastAsia" w:eastAsiaTheme="minorEastAsia" w:hAnsiTheme="minorEastAsia"/>
              </w:rPr>
              <w:t>项目说明</w:t>
            </w:r>
            <w:r>
              <w:rPr>
                <w:rFonts w:asciiTheme="minorEastAsia" w:eastAsiaTheme="minorEastAsia" w:hAnsiTheme="minorEastAsia"/>
              </w:rPr>
              <w:tab/>
              <w:t>20</w:t>
            </w:r>
          </w:hyperlink>
        </w:p>
        <w:p w14:paraId="303E7476" w14:textId="77777777" w:rsidR="004907E4" w:rsidRDefault="00BB1FBE">
          <w:pPr>
            <w:pStyle w:val="TOC1"/>
            <w:tabs>
              <w:tab w:val="left" w:pos="1515"/>
              <w:tab w:val="right" w:leader="dot" w:pos="9835"/>
            </w:tabs>
            <w:spacing w:before="0" w:line="360" w:lineRule="auto"/>
            <w:rPr>
              <w:rFonts w:asciiTheme="minorEastAsia" w:eastAsiaTheme="minorEastAsia" w:hAnsiTheme="minorEastAsia"/>
            </w:rPr>
          </w:pPr>
          <w:hyperlink w:anchor="_bookmark3" w:history="1">
            <w:r>
              <w:rPr>
                <w:rFonts w:asciiTheme="minorEastAsia" w:eastAsiaTheme="minorEastAsia" w:hAnsiTheme="minorEastAsia"/>
              </w:rPr>
              <w:t>第四部分</w:t>
            </w:r>
            <w:r>
              <w:rPr>
                <w:rFonts w:asciiTheme="minorEastAsia" w:eastAsiaTheme="minorEastAsia" w:hAnsiTheme="minorEastAsia"/>
              </w:rPr>
              <w:tab/>
            </w:r>
            <w:r>
              <w:rPr>
                <w:rFonts w:asciiTheme="minorEastAsia" w:eastAsiaTheme="minorEastAsia" w:hAnsiTheme="minorEastAsia"/>
              </w:rPr>
              <w:t>开标、评标、定标</w:t>
            </w:r>
            <w:r>
              <w:rPr>
                <w:rFonts w:asciiTheme="minorEastAsia" w:eastAsiaTheme="minorEastAsia" w:hAnsiTheme="minorEastAsia"/>
              </w:rPr>
              <w:tab/>
              <w:t>22</w:t>
            </w:r>
          </w:hyperlink>
        </w:p>
        <w:p w14:paraId="6706AD4E" w14:textId="77777777" w:rsidR="004907E4" w:rsidRDefault="00BB1FBE">
          <w:pPr>
            <w:pStyle w:val="TOC1"/>
            <w:tabs>
              <w:tab w:val="left" w:pos="1515"/>
              <w:tab w:val="right" w:leader="dot" w:pos="9835"/>
            </w:tabs>
            <w:spacing w:before="0" w:line="360" w:lineRule="auto"/>
            <w:rPr>
              <w:rFonts w:asciiTheme="minorEastAsia" w:eastAsiaTheme="minorEastAsia" w:hAnsiTheme="minorEastAsia"/>
            </w:rPr>
          </w:pPr>
          <w:hyperlink w:anchor="_bookmark4" w:history="1">
            <w:r>
              <w:rPr>
                <w:rFonts w:asciiTheme="minorEastAsia" w:eastAsiaTheme="minorEastAsia" w:hAnsiTheme="minorEastAsia"/>
              </w:rPr>
              <w:t>第五部分</w:t>
            </w:r>
            <w:r>
              <w:rPr>
                <w:rFonts w:asciiTheme="minorEastAsia" w:eastAsiaTheme="minorEastAsia" w:hAnsiTheme="minorEastAsia"/>
              </w:rPr>
              <w:tab/>
            </w:r>
            <w:r>
              <w:rPr>
                <w:rFonts w:asciiTheme="minorEastAsia" w:eastAsiaTheme="minorEastAsia" w:hAnsiTheme="minorEastAsia"/>
              </w:rPr>
              <w:t>合同格式</w:t>
            </w:r>
            <w:r>
              <w:rPr>
                <w:rFonts w:asciiTheme="minorEastAsia" w:eastAsiaTheme="minorEastAsia" w:hAnsiTheme="minorEastAsia"/>
              </w:rPr>
              <w:tab/>
              <w:t>34</w:t>
            </w:r>
          </w:hyperlink>
        </w:p>
        <w:p w14:paraId="06336C65" w14:textId="77777777" w:rsidR="004907E4" w:rsidRDefault="00BB1FBE">
          <w:pPr>
            <w:pStyle w:val="TOC1"/>
            <w:tabs>
              <w:tab w:val="left" w:pos="1515"/>
              <w:tab w:val="right" w:leader="dot" w:pos="9835"/>
            </w:tabs>
            <w:spacing w:before="0" w:line="360" w:lineRule="auto"/>
            <w:rPr>
              <w:rFonts w:asciiTheme="minorEastAsia" w:eastAsiaTheme="minorEastAsia" w:hAnsiTheme="minorEastAsia"/>
            </w:rPr>
          </w:pPr>
          <w:hyperlink w:anchor="_bookmark5" w:history="1">
            <w:r>
              <w:rPr>
                <w:rFonts w:asciiTheme="minorEastAsia" w:eastAsiaTheme="minorEastAsia" w:hAnsiTheme="minorEastAsia"/>
              </w:rPr>
              <w:t>第六部分</w:t>
            </w:r>
            <w:r>
              <w:rPr>
                <w:rFonts w:asciiTheme="minorEastAsia" w:eastAsiaTheme="minorEastAsia" w:hAnsiTheme="minorEastAsia"/>
              </w:rPr>
              <w:tab/>
            </w:r>
            <w:r>
              <w:rPr>
                <w:rFonts w:asciiTheme="minorEastAsia" w:eastAsiaTheme="minorEastAsia" w:hAnsiTheme="minorEastAsia"/>
              </w:rPr>
              <w:t>工程建设标准</w:t>
            </w:r>
            <w:r>
              <w:rPr>
                <w:rFonts w:asciiTheme="minorEastAsia" w:eastAsiaTheme="minorEastAsia" w:hAnsiTheme="minorEastAsia"/>
              </w:rPr>
              <w:tab/>
              <w:t>35</w:t>
            </w:r>
          </w:hyperlink>
        </w:p>
        <w:p w14:paraId="7DD2171C" w14:textId="77777777" w:rsidR="004907E4" w:rsidRDefault="00BB1FBE">
          <w:pPr>
            <w:pStyle w:val="TOC1"/>
            <w:tabs>
              <w:tab w:val="left" w:pos="1515"/>
              <w:tab w:val="right" w:leader="dot" w:pos="9835"/>
            </w:tabs>
            <w:spacing w:before="0" w:line="360" w:lineRule="auto"/>
            <w:rPr>
              <w:rFonts w:asciiTheme="minorEastAsia" w:eastAsiaTheme="minorEastAsia" w:hAnsiTheme="minorEastAsia"/>
            </w:rPr>
          </w:pPr>
          <w:hyperlink w:anchor="_bookmark6" w:history="1">
            <w:r>
              <w:rPr>
                <w:rFonts w:asciiTheme="minorEastAsia" w:eastAsiaTheme="minorEastAsia" w:hAnsiTheme="minorEastAsia"/>
              </w:rPr>
              <w:t>第七部分</w:t>
            </w:r>
            <w:r>
              <w:rPr>
                <w:rFonts w:asciiTheme="minorEastAsia" w:eastAsiaTheme="minorEastAsia" w:hAnsiTheme="minorEastAsia"/>
              </w:rPr>
              <w:tab/>
            </w:r>
            <w:r>
              <w:rPr>
                <w:rFonts w:asciiTheme="minorEastAsia" w:eastAsiaTheme="minorEastAsia" w:hAnsiTheme="minorEastAsia"/>
              </w:rPr>
              <w:t>报价文件部分格式</w:t>
            </w:r>
            <w:r>
              <w:rPr>
                <w:rFonts w:asciiTheme="minorEastAsia" w:eastAsiaTheme="minorEastAsia" w:hAnsiTheme="minorEastAsia"/>
              </w:rPr>
              <w:tab/>
              <w:t>36</w:t>
            </w:r>
          </w:hyperlink>
        </w:p>
        <w:p w14:paraId="7FCD84C1" w14:textId="77777777" w:rsidR="004907E4" w:rsidRDefault="00BB1FBE">
          <w:pPr>
            <w:pStyle w:val="TOC1"/>
            <w:tabs>
              <w:tab w:val="left" w:pos="1515"/>
              <w:tab w:val="right" w:leader="dot" w:pos="9835"/>
            </w:tabs>
            <w:spacing w:before="0" w:line="360" w:lineRule="auto"/>
            <w:rPr>
              <w:rFonts w:asciiTheme="minorEastAsia" w:eastAsiaTheme="minorEastAsia" w:hAnsiTheme="minorEastAsia"/>
            </w:rPr>
          </w:pPr>
          <w:hyperlink w:anchor="_bookmark7" w:history="1">
            <w:r>
              <w:rPr>
                <w:rFonts w:asciiTheme="minorEastAsia" w:eastAsiaTheme="minorEastAsia" w:hAnsiTheme="minorEastAsia"/>
              </w:rPr>
              <w:t>第八部分</w:t>
            </w:r>
            <w:r>
              <w:rPr>
                <w:rFonts w:asciiTheme="minorEastAsia" w:eastAsiaTheme="minorEastAsia" w:hAnsiTheme="minorEastAsia"/>
              </w:rPr>
              <w:tab/>
            </w:r>
            <w:r>
              <w:rPr>
                <w:rFonts w:asciiTheme="minorEastAsia" w:eastAsiaTheme="minorEastAsia" w:hAnsiTheme="minorEastAsia"/>
              </w:rPr>
              <w:t>评分细则</w:t>
            </w:r>
            <w:r>
              <w:rPr>
                <w:rFonts w:asciiTheme="minorEastAsia" w:eastAsiaTheme="minorEastAsia" w:hAnsiTheme="minorEastAsia"/>
              </w:rPr>
              <w:tab/>
              <w:t>52</w:t>
            </w:r>
          </w:hyperlink>
        </w:p>
      </w:sdtContent>
    </w:sdt>
    <w:p w14:paraId="0A6ADC6C" w14:textId="77777777" w:rsidR="004907E4" w:rsidRDefault="004907E4">
      <w:pPr>
        <w:pStyle w:val="a9"/>
        <w:spacing w:line="360" w:lineRule="auto"/>
        <w:rPr>
          <w:rFonts w:asciiTheme="minorEastAsia" w:eastAsiaTheme="minorEastAsia" w:hAnsiTheme="minorEastAsia"/>
          <w:b/>
          <w:sz w:val="18"/>
        </w:rPr>
      </w:pPr>
    </w:p>
    <w:p w14:paraId="4096DBE6" w14:textId="77777777" w:rsidR="004907E4" w:rsidRDefault="00BB1FBE">
      <w:pPr>
        <w:widowControl/>
        <w:autoSpaceDE/>
        <w:autoSpaceDN/>
        <w:rPr>
          <w:rFonts w:asciiTheme="minorEastAsia" w:eastAsiaTheme="minorEastAsia" w:hAnsiTheme="minorEastAsia"/>
          <w:b/>
          <w:sz w:val="18"/>
          <w:szCs w:val="24"/>
        </w:rPr>
      </w:pPr>
      <w:r>
        <w:rPr>
          <w:rFonts w:asciiTheme="minorEastAsia" w:eastAsiaTheme="minorEastAsia" w:hAnsiTheme="minorEastAsia"/>
          <w:b/>
          <w:sz w:val="18"/>
        </w:rPr>
        <w:br w:type="page"/>
      </w:r>
    </w:p>
    <w:p w14:paraId="767ED706" w14:textId="77777777" w:rsidR="004907E4" w:rsidRDefault="00BB1FBE">
      <w:pPr>
        <w:pStyle w:val="1"/>
        <w:tabs>
          <w:tab w:val="left" w:pos="1807"/>
        </w:tabs>
        <w:spacing w:line="360" w:lineRule="auto"/>
        <w:ind w:right="232"/>
        <w:rPr>
          <w:rFonts w:asciiTheme="minorEastAsia" w:eastAsiaTheme="minorEastAsia" w:hAnsiTheme="minorEastAsia"/>
        </w:rPr>
      </w:pPr>
      <w:bookmarkStart w:id="1" w:name="第一部分__竞争性磋商公告"/>
      <w:bookmarkStart w:id="2" w:name="_bookmark0"/>
      <w:bookmarkEnd w:id="1"/>
      <w:bookmarkEnd w:id="2"/>
      <w:r>
        <w:rPr>
          <w:rFonts w:asciiTheme="minorEastAsia" w:eastAsiaTheme="minorEastAsia" w:hAnsiTheme="minorEastAsia"/>
        </w:rPr>
        <w:lastRenderedPageBreak/>
        <w:t>第一部分</w:t>
      </w:r>
      <w:r>
        <w:rPr>
          <w:rFonts w:asciiTheme="minorEastAsia" w:eastAsiaTheme="minorEastAsia" w:hAnsiTheme="minorEastAsia"/>
        </w:rPr>
        <w:tab/>
      </w:r>
      <w:r>
        <w:rPr>
          <w:rFonts w:asciiTheme="minorEastAsia" w:eastAsiaTheme="minorEastAsia" w:hAnsiTheme="minorEastAsia"/>
        </w:rPr>
        <w:t>竞争性磋商公告</w:t>
      </w:r>
    </w:p>
    <w:p w14:paraId="7B0C0487" w14:textId="77777777" w:rsidR="004907E4" w:rsidRDefault="00BB1FBE">
      <w:pPr>
        <w:pStyle w:val="a9"/>
        <w:spacing w:line="360" w:lineRule="auto"/>
        <w:ind w:left="511" w:right="694" w:firstLine="480"/>
        <w:rPr>
          <w:rFonts w:asciiTheme="minorEastAsia" w:eastAsiaTheme="minorEastAsia" w:hAnsiTheme="minorEastAsia"/>
        </w:rPr>
      </w:pPr>
      <w:r>
        <w:rPr>
          <w:rFonts w:asciiTheme="minorEastAsia" w:eastAsiaTheme="minorEastAsia" w:hAnsiTheme="minorEastAsia"/>
        </w:rPr>
        <w:t>一、项目名称：</w:t>
      </w:r>
      <w:r>
        <w:rPr>
          <w:rFonts w:asciiTheme="minorEastAsia" w:eastAsiaTheme="minorEastAsia" w:hAnsiTheme="minorEastAsia" w:hint="eastAsia"/>
        </w:rPr>
        <w:t>山东艺术学院长清校区图书馆一层防水及屋面维修改造</w:t>
      </w:r>
    </w:p>
    <w:p w14:paraId="171698EB" w14:textId="77777777" w:rsidR="004907E4" w:rsidRDefault="00BB1FBE">
      <w:pPr>
        <w:pStyle w:val="a9"/>
        <w:spacing w:line="360" w:lineRule="auto"/>
        <w:ind w:left="991"/>
        <w:rPr>
          <w:rFonts w:asciiTheme="minorEastAsia" w:eastAsiaTheme="minorEastAsia" w:hAnsiTheme="minorEastAsia"/>
        </w:rPr>
      </w:pPr>
      <w:r>
        <w:rPr>
          <w:rFonts w:asciiTheme="minorEastAsia" w:eastAsiaTheme="minorEastAsia" w:hAnsiTheme="minorEastAsia"/>
        </w:rPr>
        <w:t>二、项目编号：</w:t>
      </w:r>
      <w:r>
        <w:rPr>
          <w:rFonts w:asciiTheme="minorEastAsia" w:eastAsiaTheme="minorEastAsia" w:hAnsiTheme="minorEastAsia" w:hint="eastAsia"/>
        </w:rPr>
        <w:t>SDGP370000202002000706</w:t>
      </w:r>
    </w:p>
    <w:p w14:paraId="58F53C2C" w14:textId="77777777" w:rsidR="004907E4" w:rsidRDefault="00BB1FBE">
      <w:pPr>
        <w:pStyle w:val="a9"/>
        <w:spacing w:line="360" w:lineRule="auto"/>
        <w:ind w:left="991"/>
        <w:rPr>
          <w:rFonts w:asciiTheme="minorEastAsia" w:eastAsiaTheme="minorEastAsia" w:hAnsiTheme="minorEastAsia"/>
        </w:rPr>
      </w:pPr>
      <w:r>
        <w:rPr>
          <w:rFonts w:asciiTheme="minorEastAsia" w:eastAsiaTheme="minorEastAsia" w:hAnsiTheme="minorEastAsia"/>
        </w:rPr>
        <w:t>三、项目分包情况：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2578"/>
        <w:gridCol w:w="6713"/>
        <w:gridCol w:w="1102"/>
      </w:tblGrid>
      <w:tr w:rsidR="004907E4" w14:paraId="1D6CAA05" w14:textId="77777777">
        <w:trPr>
          <w:trHeight w:val="448"/>
        </w:trPr>
        <w:tc>
          <w:tcPr>
            <w:tcW w:w="310" w:type="pct"/>
            <w:noWrap/>
          </w:tcPr>
          <w:p w14:paraId="531244CA" w14:textId="77777777" w:rsidR="004907E4" w:rsidRDefault="00BB1FBE">
            <w:pPr>
              <w:spacing w:line="360" w:lineRule="auto"/>
              <w:jc w:val="center"/>
              <w:rPr>
                <w:rFonts w:asciiTheme="minorEastAsia" w:eastAsiaTheme="minorEastAsia" w:hAnsiTheme="minorEastAsia"/>
                <w:color w:val="000000"/>
                <w:sz w:val="24"/>
              </w:rPr>
            </w:pPr>
            <w:proofErr w:type="gramStart"/>
            <w:r>
              <w:rPr>
                <w:rFonts w:asciiTheme="minorEastAsia" w:eastAsiaTheme="minorEastAsia" w:hAnsiTheme="minorEastAsia"/>
                <w:color w:val="000000"/>
                <w:sz w:val="24"/>
              </w:rPr>
              <w:t>包号</w:t>
            </w:r>
            <w:proofErr w:type="gramEnd"/>
          </w:p>
        </w:tc>
        <w:tc>
          <w:tcPr>
            <w:tcW w:w="0" w:type="auto"/>
            <w:noWrap/>
            <w:vAlign w:val="center"/>
          </w:tcPr>
          <w:p w14:paraId="7EE5ED4B" w14:textId="77777777" w:rsidR="004907E4" w:rsidRDefault="00BB1FBE">
            <w:pPr>
              <w:spacing w:line="360" w:lineRule="auto"/>
              <w:jc w:val="both"/>
              <w:rPr>
                <w:rFonts w:asciiTheme="minorEastAsia" w:eastAsiaTheme="minorEastAsia" w:hAnsiTheme="minorEastAsia"/>
                <w:color w:val="000000"/>
                <w:sz w:val="24"/>
              </w:rPr>
            </w:pPr>
            <w:r>
              <w:rPr>
                <w:rFonts w:asciiTheme="minorEastAsia" w:eastAsiaTheme="minorEastAsia" w:hAnsiTheme="minorEastAsia" w:hint="eastAsia"/>
                <w:color w:val="000000"/>
                <w:sz w:val="24"/>
              </w:rPr>
              <w:t>项目名称</w:t>
            </w:r>
          </w:p>
        </w:tc>
        <w:tc>
          <w:tcPr>
            <w:tcW w:w="3356" w:type="pct"/>
            <w:noWrap/>
            <w:vAlign w:val="center"/>
          </w:tcPr>
          <w:p w14:paraId="55CD565F" w14:textId="77777777" w:rsidR="004907E4" w:rsidRDefault="00BB1FBE">
            <w:pPr>
              <w:spacing w:line="360" w:lineRule="auto"/>
              <w:jc w:val="center"/>
              <w:rPr>
                <w:rFonts w:asciiTheme="minorEastAsia" w:eastAsiaTheme="minorEastAsia" w:hAnsiTheme="minorEastAsia"/>
                <w:color w:val="000000"/>
                <w:sz w:val="24"/>
              </w:rPr>
            </w:pPr>
            <w:r>
              <w:rPr>
                <w:rFonts w:asciiTheme="minorEastAsia" w:eastAsiaTheme="minorEastAsia" w:hAnsiTheme="minorEastAsia"/>
                <w:color w:val="000000"/>
                <w:sz w:val="24"/>
              </w:rPr>
              <w:t>供应商资格要求</w:t>
            </w:r>
          </w:p>
        </w:tc>
        <w:tc>
          <w:tcPr>
            <w:tcW w:w="757" w:type="pct"/>
            <w:noWrap/>
          </w:tcPr>
          <w:p w14:paraId="41776BBB" w14:textId="77777777" w:rsidR="004907E4" w:rsidRDefault="00BB1FBE">
            <w:pPr>
              <w:spacing w:line="360" w:lineRule="auto"/>
              <w:jc w:val="center"/>
              <w:rPr>
                <w:rFonts w:asciiTheme="minorEastAsia" w:eastAsiaTheme="minorEastAsia" w:hAnsiTheme="minorEastAsia"/>
                <w:color w:val="000000"/>
                <w:sz w:val="24"/>
              </w:rPr>
            </w:pPr>
            <w:proofErr w:type="gramStart"/>
            <w:r>
              <w:rPr>
                <w:rFonts w:asciiTheme="minorEastAsia" w:eastAsiaTheme="minorEastAsia" w:hAnsiTheme="minorEastAsia"/>
                <w:color w:val="000000"/>
                <w:sz w:val="24"/>
              </w:rPr>
              <w:t>本包预算</w:t>
            </w:r>
            <w:proofErr w:type="gramEnd"/>
            <w:r>
              <w:rPr>
                <w:rFonts w:asciiTheme="minorEastAsia" w:eastAsiaTheme="minorEastAsia" w:hAnsiTheme="minorEastAsia"/>
                <w:color w:val="000000"/>
                <w:sz w:val="24"/>
              </w:rPr>
              <w:t>金额</w:t>
            </w:r>
            <w:r>
              <w:rPr>
                <w:rFonts w:asciiTheme="minorEastAsia" w:eastAsiaTheme="minorEastAsia" w:hAnsiTheme="minorEastAsia"/>
                <w:color w:val="000000"/>
                <w:sz w:val="24"/>
              </w:rPr>
              <w:t>(</w:t>
            </w:r>
            <w:r>
              <w:rPr>
                <w:rFonts w:asciiTheme="minorEastAsia" w:eastAsiaTheme="minorEastAsia" w:hAnsiTheme="minorEastAsia"/>
                <w:color w:val="000000"/>
                <w:sz w:val="24"/>
              </w:rPr>
              <w:t>万元</w:t>
            </w:r>
            <w:r>
              <w:rPr>
                <w:rFonts w:asciiTheme="minorEastAsia" w:eastAsiaTheme="minorEastAsia" w:hAnsiTheme="minorEastAsia"/>
                <w:color w:val="000000"/>
                <w:sz w:val="24"/>
              </w:rPr>
              <w:t>)</w:t>
            </w:r>
          </w:p>
        </w:tc>
      </w:tr>
      <w:tr w:rsidR="004907E4" w14:paraId="145C7B16" w14:textId="77777777">
        <w:trPr>
          <w:trHeight w:val="448"/>
        </w:trPr>
        <w:tc>
          <w:tcPr>
            <w:tcW w:w="310" w:type="pct"/>
            <w:noWrap/>
            <w:vAlign w:val="center"/>
          </w:tcPr>
          <w:p w14:paraId="6CC3476C" w14:textId="77777777" w:rsidR="004907E4" w:rsidRDefault="00BB1FBE">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A</w:t>
            </w:r>
          </w:p>
        </w:tc>
        <w:tc>
          <w:tcPr>
            <w:tcW w:w="0" w:type="auto"/>
            <w:noWrap/>
            <w:vAlign w:val="center"/>
          </w:tcPr>
          <w:p w14:paraId="1A97F0A0" w14:textId="77777777" w:rsidR="004907E4" w:rsidRDefault="00BB1FBE">
            <w:pPr>
              <w:spacing w:line="360" w:lineRule="auto"/>
              <w:jc w:val="both"/>
              <w:rPr>
                <w:rFonts w:asciiTheme="minorEastAsia" w:eastAsiaTheme="minorEastAsia" w:hAnsiTheme="minorEastAsia"/>
                <w:color w:val="000000"/>
                <w:sz w:val="24"/>
              </w:rPr>
            </w:pPr>
            <w:r>
              <w:rPr>
                <w:rFonts w:asciiTheme="minorEastAsia" w:eastAsiaTheme="minorEastAsia" w:hAnsiTheme="minorEastAsia" w:hint="eastAsia"/>
                <w:color w:val="000000"/>
                <w:sz w:val="24"/>
              </w:rPr>
              <w:t>山东艺术学院长清校区图书馆一层防水及屋面维修改造</w:t>
            </w:r>
          </w:p>
        </w:tc>
        <w:tc>
          <w:tcPr>
            <w:tcW w:w="3356" w:type="pct"/>
            <w:noWrap/>
          </w:tcPr>
          <w:p w14:paraId="51F6DD4D" w14:textId="77777777" w:rsidR="004907E4" w:rsidRDefault="00BB1FBE">
            <w:pPr>
              <w:spacing w:line="360" w:lineRule="auto"/>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、符合《中华人民共和国政府采购法》第二十二条相关规定；</w:t>
            </w:r>
          </w:p>
          <w:p w14:paraId="0694AF23" w14:textId="77777777" w:rsidR="004907E4" w:rsidRDefault="00BB1FBE">
            <w:pPr>
              <w:spacing w:line="360" w:lineRule="auto"/>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、具有建筑工程施工总承包三级及以上资质；</w:t>
            </w:r>
          </w:p>
          <w:p w14:paraId="110F953A" w14:textId="77777777" w:rsidR="004907E4" w:rsidRDefault="00BB1FBE">
            <w:pPr>
              <w:spacing w:line="360" w:lineRule="auto"/>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、具有《安全生产许可证》并在有效期内；</w:t>
            </w:r>
          </w:p>
          <w:p w14:paraId="1DDC9ECD" w14:textId="77777777" w:rsidR="004907E4" w:rsidRDefault="00BB1FBE">
            <w:pPr>
              <w:spacing w:line="360" w:lineRule="auto"/>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、拟派的项目经理须提供二级建造师证书、安全生产考核合格证书（</w:t>
            </w:r>
            <w:r>
              <w:rPr>
                <w:rFonts w:asciiTheme="minorEastAsia" w:eastAsiaTheme="minorEastAsia" w:hAnsiTheme="minorEastAsia" w:hint="eastAsia"/>
              </w:rPr>
              <w:t>B</w:t>
            </w:r>
            <w:r>
              <w:rPr>
                <w:rFonts w:asciiTheme="minorEastAsia" w:eastAsiaTheme="minorEastAsia" w:hAnsiTheme="minorEastAsia" w:hint="eastAsia"/>
              </w:rPr>
              <w:t>证）、劳动合同、</w:t>
            </w:r>
            <w:proofErr w:type="gramStart"/>
            <w:r>
              <w:rPr>
                <w:rFonts w:asciiTheme="minorEastAsia" w:eastAsiaTheme="minorEastAsia" w:hAnsiTheme="minorEastAsia" w:hint="eastAsia"/>
              </w:rPr>
              <w:t>社保证明</w:t>
            </w:r>
            <w:proofErr w:type="gramEnd"/>
            <w:r>
              <w:rPr>
                <w:rFonts w:asciiTheme="minorEastAsia" w:eastAsiaTheme="minorEastAsia" w:hAnsiTheme="minorEastAsia" w:hint="eastAsia"/>
              </w:rPr>
              <w:t>（近</w:t>
            </w:r>
            <w:r>
              <w:rPr>
                <w:rFonts w:asciiTheme="minorEastAsia" w:eastAsiaTheme="minorEastAsia" w:hAnsiTheme="minorEastAsia" w:hint="eastAsia"/>
                <w:lang w:val="en-US"/>
              </w:rPr>
              <w:t>3</w:t>
            </w:r>
            <w:r>
              <w:rPr>
                <w:rFonts w:asciiTheme="minorEastAsia" w:eastAsiaTheme="minorEastAsia" w:hAnsiTheme="minorEastAsia" w:hint="eastAsia"/>
              </w:rPr>
              <w:t>个月）；</w:t>
            </w:r>
          </w:p>
          <w:p w14:paraId="33C4D1F3" w14:textId="77777777" w:rsidR="004907E4" w:rsidRDefault="00BB1FBE">
            <w:pPr>
              <w:spacing w:line="360" w:lineRule="auto"/>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hint="eastAsia"/>
              </w:rPr>
              <w:t>、供应商近三年内在经营活动中无重大违法记录、无行贿犯罪记录；</w:t>
            </w:r>
          </w:p>
          <w:p w14:paraId="20B728F4" w14:textId="77777777" w:rsidR="004907E4" w:rsidRDefault="00BB1FBE">
            <w:pPr>
              <w:spacing w:line="360" w:lineRule="auto"/>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hint="eastAsia"/>
              </w:rPr>
              <w:t>、未被列入信用中国网站</w:t>
            </w:r>
            <w:r>
              <w:rPr>
                <w:rFonts w:asciiTheme="minorEastAsia" w:eastAsiaTheme="minorEastAsia" w:hAnsiTheme="minorEastAsia" w:hint="eastAsia"/>
              </w:rPr>
              <w:t>(www.creditchina.gov.cn)</w:t>
            </w:r>
            <w:r>
              <w:rPr>
                <w:rFonts w:asciiTheme="minorEastAsia" w:eastAsiaTheme="minorEastAsia" w:hAnsiTheme="minorEastAsia" w:hint="eastAsia"/>
              </w:rPr>
              <w:t>、“中国政府采购网（</w:t>
            </w:r>
            <w:r>
              <w:rPr>
                <w:rFonts w:asciiTheme="minorEastAsia" w:eastAsiaTheme="minorEastAsia" w:hAnsiTheme="minorEastAsia" w:hint="eastAsia"/>
              </w:rPr>
              <w:t>www.ccgp.gov.cn</w:t>
            </w:r>
            <w:r>
              <w:rPr>
                <w:rFonts w:asciiTheme="minorEastAsia" w:eastAsiaTheme="minorEastAsia" w:hAnsiTheme="minorEastAsia" w:hint="eastAsia"/>
              </w:rPr>
              <w:t>）”信用记录失信被执行人、重大税收违法案件当事人名单的供应商；</w:t>
            </w:r>
          </w:p>
          <w:p w14:paraId="2DAACBAB" w14:textId="77777777" w:rsidR="004907E4" w:rsidRDefault="00BB1FBE">
            <w:pPr>
              <w:spacing w:line="360" w:lineRule="auto"/>
              <w:rPr>
                <w:rFonts w:asciiTheme="minorEastAsia" w:eastAsiaTheme="minorEastAsia" w:hAnsiTheme="minorEastAsia"/>
              </w:rPr>
            </w:pPr>
            <w:r>
              <w:rPr>
                <w:rFonts w:asciiTheme="minorEastAsia" w:eastAsiaTheme="minorEastAsia" w:hAnsiTheme="minorEastAsia" w:hint="eastAsia"/>
                <w:lang w:val="en-US"/>
              </w:rPr>
              <w:t>7</w:t>
            </w:r>
            <w:r>
              <w:rPr>
                <w:rFonts w:asciiTheme="minorEastAsia" w:eastAsiaTheme="minorEastAsia" w:hAnsiTheme="minorEastAsia" w:hint="eastAsia"/>
              </w:rPr>
              <w:t>、本项目不接受联合体投标。</w:t>
            </w:r>
          </w:p>
        </w:tc>
        <w:tc>
          <w:tcPr>
            <w:tcW w:w="757" w:type="pct"/>
            <w:noWrap/>
            <w:vAlign w:val="center"/>
          </w:tcPr>
          <w:p w14:paraId="0C542D5A" w14:textId="77777777" w:rsidR="004907E4" w:rsidRDefault="00BB1FBE">
            <w:pPr>
              <w:spacing w:line="360" w:lineRule="auto"/>
              <w:jc w:val="center"/>
              <w:rPr>
                <w:rFonts w:asciiTheme="minorEastAsia" w:eastAsiaTheme="minorEastAsia" w:hAnsiTheme="minorEastAsia"/>
                <w:color w:val="000000"/>
                <w:sz w:val="24"/>
                <w:lang w:val="en-US"/>
              </w:rPr>
            </w:pPr>
            <w:r>
              <w:rPr>
                <w:rFonts w:asciiTheme="minorEastAsia" w:eastAsiaTheme="minorEastAsia" w:hAnsiTheme="minorEastAsia" w:hint="eastAsia"/>
                <w:color w:val="000000"/>
                <w:sz w:val="24"/>
                <w:lang w:val="en-US"/>
              </w:rPr>
              <w:t>200</w:t>
            </w:r>
          </w:p>
        </w:tc>
      </w:tr>
    </w:tbl>
    <w:p w14:paraId="3AEAC6F8" w14:textId="77777777" w:rsidR="004907E4" w:rsidRDefault="00BB1FBE">
      <w:pPr>
        <w:pStyle w:val="a9"/>
        <w:spacing w:line="360" w:lineRule="auto"/>
        <w:ind w:left="991"/>
        <w:rPr>
          <w:rFonts w:asciiTheme="minorEastAsia" w:eastAsiaTheme="minorEastAsia" w:hAnsiTheme="minorEastAsia"/>
        </w:rPr>
      </w:pPr>
      <w:r>
        <w:rPr>
          <w:rFonts w:asciiTheme="minorEastAsia" w:eastAsiaTheme="minorEastAsia" w:hAnsiTheme="minorEastAsia"/>
        </w:rPr>
        <w:t>四、获取采购文件</w:t>
      </w:r>
    </w:p>
    <w:p w14:paraId="5BDFF8FA" w14:textId="77777777" w:rsidR="004907E4" w:rsidRDefault="00BB1FBE">
      <w:pPr>
        <w:pStyle w:val="a9"/>
        <w:spacing w:line="360" w:lineRule="auto"/>
        <w:ind w:left="511" w:right="774" w:firstLine="60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时间：</w:t>
      </w:r>
      <w:r>
        <w:rPr>
          <w:rFonts w:asciiTheme="minorEastAsia" w:eastAsiaTheme="minorEastAsia" w:hAnsiTheme="minorEastAsia"/>
        </w:rPr>
        <w:t>20</w:t>
      </w:r>
      <w:r>
        <w:rPr>
          <w:rFonts w:asciiTheme="minorEastAsia" w:eastAsiaTheme="minorEastAsia" w:hAnsiTheme="minorEastAsia" w:hint="eastAsia"/>
          <w:lang w:val="en-US"/>
        </w:rPr>
        <w:t xml:space="preserve">20 </w:t>
      </w:r>
      <w:r>
        <w:rPr>
          <w:rFonts w:asciiTheme="minorEastAsia" w:eastAsiaTheme="minorEastAsia" w:hAnsiTheme="minorEastAsia"/>
          <w:spacing w:val="-40"/>
        </w:rPr>
        <w:t>年</w:t>
      </w:r>
      <w:r>
        <w:rPr>
          <w:rFonts w:asciiTheme="minorEastAsia" w:eastAsiaTheme="minorEastAsia" w:hAnsiTheme="minorEastAsia"/>
          <w:spacing w:val="-40"/>
        </w:rPr>
        <w:t xml:space="preserve"> </w:t>
      </w:r>
      <w:r>
        <w:rPr>
          <w:rFonts w:asciiTheme="minorEastAsia" w:eastAsiaTheme="minorEastAsia" w:hAnsiTheme="minorEastAsia" w:hint="eastAsia"/>
          <w:spacing w:val="-40"/>
          <w:lang w:val="en-US"/>
        </w:rPr>
        <w:t>04</w:t>
      </w:r>
      <w:r>
        <w:rPr>
          <w:rFonts w:asciiTheme="minorEastAsia" w:eastAsiaTheme="minorEastAsia" w:hAnsiTheme="minorEastAsia"/>
          <w:spacing w:val="-40"/>
        </w:rPr>
        <w:t xml:space="preserve"> </w:t>
      </w:r>
      <w:r>
        <w:rPr>
          <w:rFonts w:asciiTheme="minorEastAsia" w:eastAsiaTheme="minorEastAsia" w:hAnsiTheme="minorEastAsia"/>
          <w:spacing w:val="-40"/>
        </w:rPr>
        <w:t>月</w:t>
      </w:r>
      <w:r>
        <w:rPr>
          <w:rFonts w:asciiTheme="minorEastAsia" w:eastAsiaTheme="minorEastAsia" w:hAnsiTheme="minorEastAsia"/>
          <w:spacing w:val="-40"/>
        </w:rPr>
        <w:t xml:space="preserve"> </w:t>
      </w:r>
      <w:r>
        <w:rPr>
          <w:rFonts w:asciiTheme="minorEastAsia" w:eastAsiaTheme="minorEastAsia" w:hAnsiTheme="minorEastAsia" w:hint="eastAsia"/>
          <w:spacing w:val="-40"/>
          <w:lang w:val="en-US"/>
        </w:rPr>
        <w:t xml:space="preserve">08 </w:t>
      </w:r>
      <w:r>
        <w:rPr>
          <w:rFonts w:asciiTheme="minorEastAsia" w:eastAsiaTheme="minorEastAsia" w:hAnsiTheme="minorEastAsia"/>
          <w:spacing w:val="-15"/>
        </w:rPr>
        <w:t>日至</w:t>
      </w:r>
      <w:r>
        <w:rPr>
          <w:rFonts w:asciiTheme="minorEastAsia" w:eastAsiaTheme="minorEastAsia" w:hAnsiTheme="minorEastAsia"/>
          <w:spacing w:val="-15"/>
        </w:rPr>
        <w:t xml:space="preserve"> </w:t>
      </w:r>
      <w:r>
        <w:rPr>
          <w:rFonts w:asciiTheme="minorEastAsia" w:eastAsiaTheme="minorEastAsia" w:hAnsiTheme="minorEastAsia"/>
        </w:rPr>
        <w:t>20</w:t>
      </w:r>
      <w:r>
        <w:rPr>
          <w:rFonts w:asciiTheme="minorEastAsia" w:eastAsiaTheme="minorEastAsia" w:hAnsiTheme="minorEastAsia" w:hint="eastAsia"/>
          <w:lang w:val="en-US"/>
        </w:rPr>
        <w:t>20</w:t>
      </w:r>
      <w:r>
        <w:rPr>
          <w:rFonts w:asciiTheme="minorEastAsia" w:eastAsiaTheme="minorEastAsia" w:hAnsiTheme="minorEastAsia"/>
          <w:spacing w:val="-40"/>
        </w:rPr>
        <w:t>年</w:t>
      </w:r>
      <w:r>
        <w:rPr>
          <w:rFonts w:asciiTheme="minorEastAsia" w:eastAsiaTheme="minorEastAsia" w:hAnsiTheme="minorEastAsia" w:hint="eastAsia"/>
          <w:spacing w:val="-40"/>
          <w:lang w:val="en-US"/>
        </w:rPr>
        <w:t xml:space="preserve"> 04 </w:t>
      </w:r>
      <w:r>
        <w:rPr>
          <w:rFonts w:asciiTheme="minorEastAsia" w:eastAsiaTheme="minorEastAsia" w:hAnsiTheme="minorEastAsia"/>
          <w:spacing w:val="-40"/>
        </w:rPr>
        <w:t>月</w:t>
      </w:r>
      <w:r>
        <w:rPr>
          <w:rFonts w:asciiTheme="minorEastAsia" w:eastAsiaTheme="minorEastAsia" w:hAnsiTheme="minorEastAsia"/>
          <w:spacing w:val="-40"/>
        </w:rPr>
        <w:t xml:space="preserve"> </w:t>
      </w:r>
      <w:r>
        <w:rPr>
          <w:rFonts w:asciiTheme="minorEastAsia" w:eastAsiaTheme="minorEastAsia" w:hAnsiTheme="minorEastAsia" w:hint="eastAsia"/>
          <w:spacing w:val="-40"/>
          <w:lang w:val="en-US"/>
        </w:rPr>
        <w:t xml:space="preserve">14 </w:t>
      </w:r>
      <w:r>
        <w:rPr>
          <w:rFonts w:asciiTheme="minorEastAsia" w:eastAsiaTheme="minorEastAsia" w:hAnsiTheme="minorEastAsia"/>
          <w:spacing w:val="-16"/>
        </w:rPr>
        <w:t>日，每天上午</w:t>
      </w:r>
      <w:r>
        <w:rPr>
          <w:rFonts w:asciiTheme="minorEastAsia" w:eastAsiaTheme="minorEastAsia" w:hAnsiTheme="minorEastAsia"/>
          <w:spacing w:val="-16"/>
        </w:rPr>
        <w:t xml:space="preserve"> </w:t>
      </w:r>
      <w:r>
        <w:rPr>
          <w:rFonts w:asciiTheme="minorEastAsia" w:eastAsiaTheme="minorEastAsia" w:hAnsiTheme="minorEastAsia"/>
        </w:rPr>
        <w:t>8</w:t>
      </w:r>
      <w:r>
        <w:rPr>
          <w:rFonts w:asciiTheme="minorEastAsia" w:eastAsiaTheme="minorEastAsia" w:hAnsiTheme="minorEastAsia"/>
          <w:spacing w:val="-40"/>
        </w:rPr>
        <w:t xml:space="preserve"> </w:t>
      </w:r>
      <w:r>
        <w:rPr>
          <w:rFonts w:asciiTheme="minorEastAsia" w:eastAsiaTheme="minorEastAsia" w:hAnsiTheme="minorEastAsia"/>
          <w:spacing w:val="-40"/>
        </w:rPr>
        <w:t>时</w:t>
      </w:r>
      <w:r>
        <w:rPr>
          <w:rFonts w:asciiTheme="minorEastAsia" w:eastAsiaTheme="minorEastAsia" w:hAnsiTheme="minorEastAsia"/>
          <w:spacing w:val="-40"/>
        </w:rPr>
        <w:t xml:space="preserve"> </w:t>
      </w:r>
      <w:r>
        <w:rPr>
          <w:rFonts w:asciiTheme="minorEastAsia" w:eastAsiaTheme="minorEastAsia" w:hAnsiTheme="minorEastAsia"/>
        </w:rPr>
        <w:t>30</w:t>
      </w:r>
      <w:r>
        <w:rPr>
          <w:rFonts w:asciiTheme="minorEastAsia" w:eastAsiaTheme="minorEastAsia" w:hAnsiTheme="minorEastAsia"/>
          <w:spacing w:val="-30"/>
        </w:rPr>
        <w:t xml:space="preserve"> </w:t>
      </w:r>
      <w:r>
        <w:rPr>
          <w:rFonts w:asciiTheme="minorEastAsia" w:eastAsiaTheme="minorEastAsia" w:hAnsiTheme="minorEastAsia"/>
          <w:spacing w:val="-30"/>
        </w:rPr>
        <w:t>分至</w:t>
      </w:r>
      <w:r>
        <w:rPr>
          <w:rFonts w:asciiTheme="minorEastAsia" w:eastAsiaTheme="minorEastAsia" w:hAnsiTheme="minorEastAsia"/>
          <w:spacing w:val="-30"/>
        </w:rPr>
        <w:t xml:space="preserve"> </w:t>
      </w:r>
      <w:r>
        <w:rPr>
          <w:rFonts w:asciiTheme="minorEastAsia" w:eastAsiaTheme="minorEastAsia" w:hAnsiTheme="minorEastAsia"/>
        </w:rPr>
        <w:t>17</w:t>
      </w:r>
      <w:r>
        <w:rPr>
          <w:rFonts w:asciiTheme="minorEastAsia" w:eastAsiaTheme="minorEastAsia" w:hAnsiTheme="minorEastAsia"/>
          <w:spacing w:val="-40"/>
        </w:rPr>
        <w:t xml:space="preserve"> </w:t>
      </w:r>
      <w:r>
        <w:rPr>
          <w:rFonts w:asciiTheme="minorEastAsia" w:eastAsiaTheme="minorEastAsia" w:hAnsiTheme="minorEastAsia"/>
          <w:spacing w:val="-40"/>
        </w:rPr>
        <w:t>时</w:t>
      </w:r>
      <w:r>
        <w:rPr>
          <w:rFonts w:asciiTheme="minorEastAsia" w:eastAsiaTheme="minorEastAsia" w:hAnsiTheme="minorEastAsia"/>
          <w:spacing w:val="-40"/>
        </w:rPr>
        <w:t xml:space="preserve"> </w:t>
      </w:r>
      <w:r>
        <w:rPr>
          <w:rFonts w:asciiTheme="minorEastAsia" w:eastAsiaTheme="minorEastAsia" w:hAnsiTheme="minorEastAsia"/>
          <w:spacing w:val="-9"/>
        </w:rPr>
        <w:t xml:space="preserve">00 </w:t>
      </w:r>
      <w:r>
        <w:rPr>
          <w:rFonts w:asciiTheme="minorEastAsia" w:eastAsiaTheme="minorEastAsia" w:hAnsiTheme="minorEastAsia"/>
        </w:rPr>
        <w:t>分（北京时间，法定节假日除外）</w:t>
      </w:r>
    </w:p>
    <w:p w14:paraId="3A5F6357" w14:textId="77777777" w:rsidR="004907E4" w:rsidRDefault="00BB1FBE">
      <w:pPr>
        <w:pStyle w:val="aff6"/>
        <w:numPr>
          <w:ilvl w:val="0"/>
          <w:numId w:val="1"/>
        </w:numPr>
        <w:tabs>
          <w:tab w:val="left" w:pos="1353"/>
        </w:tabs>
        <w:spacing w:line="360" w:lineRule="auto"/>
        <w:ind w:hanging="242"/>
        <w:rPr>
          <w:rFonts w:asciiTheme="minorEastAsia" w:eastAsiaTheme="minorEastAsia" w:hAnsiTheme="minorEastAsia"/>
          <w:sz w:val="24"/>
        </w:rPr>
      </w:pPr>
      <w:r>
        <w:rPr>
          <w:rFonts w:asciiTheme="minorEastAsia" w:eastAsiaTheme="minorEastAsia" w:hAnsiTheme="minorEastAsia"/>
          <w:spacing w:val="-6"/>
          <w:sz w:val="24"/>
        </w:rPr>
        <w:t>地点：</w:t>
      </w:r>
      <w:r>
        <w:rPr>
          <w:rFonts w:asciiTheme="minorEastAsia" w:eastAsiaTheme="minorEastAsia" w:hAnsiTheme="minorEastAsia" w:hint="eastAsia"/>
          <w:spacing w:val="-6"/>
          <w:sz w:val="24"/>
        </w:rPr>
        <w:t>格律项目管理有限公司</w:t>
      </w:r>
      <w:r>
        <w:rPr>
          <w:rFonts w:asciiTheme="minorEastAsia" w:eastAsiaTheme="minorEastAsia" w:hAnsiTheme="minorEastAsia"/>
          <w:sz w:val="24"/>
        </w:rPr>
        <w:t>（</w:t>
      </w:r>
      <w:r>
        <w:rPr>
          <w:rFonts w:asciiTheme="minorEastAsia" w:eastAsiaTheme="minorEastAsia" w:hAnsiTheme="minorEastAsia" w:hint="eastAsia"/>
          <w:sz w:val="24"/>
        </w:rPr>
        <w:t>济南市历下区</w:t>
      </w:r>
      <w:proofErr w:type="gramStart"/>
      <w:r>
        <w:rPr>
          <w:rFonts w:asciiTheme="minorEastAsia" w:eastAsiaTheme="minorEastAsia" w:hAnsiTheme="minorEastAsia" w:hint="eastAsia"/>
          <w:sz w:val="24"/>
        </w:rPr>
        <w:t>龙奥北路龙奥天</w:t>
      </w:r>
      <w:proofErr w:type="gramEnd"/>
      <w:r>
        <w:rPr>
          <w:rFonts w:asciiTheme="minorEastAsia" w:eastAsiaTheme="minorEastAsia" w:hAnsiTheme="minorEastAsia" w:hint="eastAsia"/>
          <w:sz w:val="24"/>
        </w:rPr>
        <w:t>街</w:t>
      </w:r>
      <w:r>
        <w:rPr>
          <w:rFonts w:asciiTheme="minorEastAsia" w:eastAsiaTheme="minorEastAsia" w:hAnsiTheme="minorEastAsia" w:hint="eastAsia"/>
          <w:sz w:val="24"/>
          <w:lang w:val="en-US"/>
        </w:rPr>
        <w:t>2</w:t>
      </w:r>
      <w:r>
        <w:rPr>
          <w:rFonts w:asciiTheme="minorEastAsia" w:eastAsiaTheme="minorEastAsia" w:hAnsiTheme="minorEastAsia" w:hint="eastAsia"/>
          <w:sz w:val="24"/>
          <w:lang w:val="en-US"/>
        </w:rPr>
        <w:t>号楼</w:t>
      </w:r>
      <w:r>
        <w:rPr>
          <w:rFonts w:asciiTheme="minorEastAsia" w:eastAsiaTheme="minorEastAsia" w:hAnsiTheme="minorEastAsia" w:hint="eastAsia"/>
          <w:sz w:val="24"/>
          <w:lang w:val="en-US"/>
        </w:rPr>
        <w:t>1311</w:t>
      </w:r>
      <w:r>
        <w:rPr>
          <w:rFonts w:asciiTheme="minorEastAsia" w:eastAsiaTheme="minorEastAsia" w:hAnsiTheme="minorEastAsia" w:hint="eastAsia"/>
          <w:sz w:val="24"/>
          <w:lang w:val="en-US"/>
        </w:rPr>
        <w:t>室</w:t>
      </w:r>
      <w:r>
        <w:rPr>
          <w:rFonts w:asciiTheme="minorEastAsia" w:eastAsiaTheme="minorEastAsia" w:hAnsiTheme="minorEastAsia"/>
          <w:sz w:val="24"/>
        </w:rPr>
        <w:t>）</w:t>
      </w:r>
    </w:p>
    <w:p w14:paraId="7872D63F" w14:textId="77777777" w:rsidR="004907E4" w:rsidRDefault="00BB1FBE">
      <w:pPr>
        <w:pStyle w:val="a9"/>
        <w:spacing w:line="360" w:lineRule="auto"/>
        <w:ind w:left="511" w:right="694"/>
        <w:rPr>
          <w:rFonts w:asciiTheme="minorEastAsia" w:eastAsiaTheme="minorEastAsia" w:hAnsiTheme="minorEastAsia"/>
        </w:rPr>
      </w:pPr>
      <w:r>
        <w:rPr>
          <w:rFonts w:asciiTheme="minorEastAsia" w:eastAsiaTheme="minorEastAsia" w:hAnsiTheme="minorEastAsia"/>
        </w:rPr>
        <w:t>方式：</w:t>
      </w:r>
      <w:r>
        <w:rPr>
          <w:rFonts w:asciiTheme="minorEastAsia" w:eastAsiaTheme="minorEastAsia" w:hAnsiTheme="minorEastAsia" w:hint="eastAsia"/>
        </w:rPr>
        <w:t>供应商务必到中国山东政府采购网（</w:t>
      </w:r>
      <w:r>
        <w:rPr>
          <w:rFonts w:asciiTheme="minorEastAsia" w:eastAsiaTheme="minorEastAsia" w:hAnsiTheme="minorEastAsia"/>
        </w:rPr>
        <w:t>www.ccgp-shandong.gov.cn</w:t>
      </w:r>
      <w:r>
        <w:rPr>
          <w:rFonts w:asciiTheme="minorEastAsia" w:eastAsiaTheme="minorEastAsia" w:hAnsiTheme="minorEastAsia"/>
        </w:rPr>
        <w:t>）上进行注册，并进行网上报名。网上报名成功，并按照以下方式获取竞争性磋商文件（二选一）：（</w:t>
      </w:r>
      <w:r>
        <w:rPr>
          <w:rFonts w:asciiTheme="minorEastAsia" w:eastAsiaTheme="minorEastAsia" w:hAnsiTheme="minorEastAsia"/>
        </w:rPr>
        <w:t>1</w:t>
      </w:r>
      <w:r>
        <w:rPr>
          <w:rFonts w:asciiTheme="minorEastAsia" w:eastAsiaTheme="minorEastAsia" w:hAnsiTheme="minorEastAsia"/>
        </w:rPr>
        <w:t>）现场报名：获取竞争性磋商文件时须携带企业法人营业执照、资质证书</w:t>
      </w:r>
      <w:r>
        <w:rPr>
          <w:rFonts w:asciiTheme="minorEastAsia" w:eastAsiaTheme="minorEastAsia" w:hAnsiTheme="minorEastAsia" w:hint="eastAsia"/>
        </w:rPr>
        <w:t>、项目经理证明资料</w:t>
      </w:r>
      <w:r>
        <w:rPr>
          <w:rFonts w:asciiTheme="minorEastAsia" w:eastAsiaTheme="minorEastAsia" w:hAnsiTheme="minorEastAsia"/>
        </w:rPr>
        <w:t>、法人身份证明资料或法人授权委托书及身份证等以上证件原件或加盖公章的复印件一套；（</w:t>
      </w:r>
      <w:r>
        <w:rPr>
          <w:rFonts w:asciiTheme="minorEastAsia" w:eastAsiaTheme="minorEastAsia" w:hAnsiTheme="minorEastAsia"/>
        </w:rPr>
        <w:t>2</w:t>
      </w:r>
      <w:r>
        <w:rPr>
          <w:rFonts w:asciiTheme="minorEastAsia" w:eastAsiaTheme="minorEastAsia" w:hAnsiTheme="minorEastAsia"/>
        </w:rPr>
        <w:t>）网上报名：有意参加本次采购活动的供应商将项目名称、项目编号、公司名称、联系人、联系电话、邮箱、营业执照、资质证书</w:t>
      </w:r>
      <w:r>
        <w:rPr>
          <w:rFonts w:asciiTheme="minorEastAsia" w:eastAsiaTheme="minorEastAsia" w:hAnsiTheme="minorEastAsia" w:hint="eastAsia"/>
        </w:rPr>
        <w:t>、项目</w:t>
      </w:r>
      <w:r>
        <w:rPr>
          <w:rFonts w:asciiTheme="minorEastAsia" w:eastAsiaTheme="minorEastAsia" w:hAnsiTheme="minorEastAsia" w:hint="eastAsia"/>
        </w:rPr>
        <w:t>经理证明资料</w:t>
      </w:r>
      <w:r>
        <w:rPr>
          <w:rFonts w:asciiTheme="minorEastAsia" w:eastAsiaTheme="minorEastAsia" w:hAnsiTheme="minorEastAsia"/>
        </w:rPr>
        <w:t>、法人身份证明资料或法人授权委托书及身份证扫描件及标书费汇款底单发送至</w:t>
      </w:r>
      <w:r>
        <w:rPr>
          <w:rFonts w:asciiTheme="minorEastAsia" w:eastAsiaTheme="minorEastAsia" w:hAnsiTheme="minorEastAsia"/>
        </w:rPr>
        <w:t>glxm2019@sina.com</w:t>
      </w:r>
      <w:r>
        <w:rPr>
          <w:rFonts w:asciiTheme="minorEastAsia" w:eastAsiaTheme="minorEastAsia" w:hAnsiTheme="minorEastAsia"/>
        </w:rPr>
        <w:t>，邮件名称命名为</w:t>
      </w:r>
      <w:r>
        <w:rPr>
          <w:rFonts w:asciiTheme="minorEastAsia" w:eastAsiaTheme="minorEastAsia" w:hAnsiTheme="minorEastAsia"/>
        </w:rPr>
        <w:t>“</w:t>
      </w:r>
      <w:r>
        <w:rPr>
          <w:rFonts w:asciiTheme="minorEastAsia" w:eastAsiaTheme="minorEastAsia" w:hAnsiTheme="minorEastAsia"/>
        </w:rPr>
        <w:t>本项目名称</w:t>
      </w:r>
      <w:r>
        <w:rPr>
          <w:rFonts w:asciiTheme="minorEastAsia" w:eastAsiaTheme="minorEastAsia" w:hAnsiTheme="minorEastAsia"/>
        </w:rPr>
        <w:t>+XX</w:t>
      </w:r>
      <w:r>
        <w:rPr>
          <w:rFonts w:asciiTheme="minorEastAsia" w:eastAsiaTheme="minorEastAsia" w:hAnsiTheme="minorEastAsia"/>
        </w:rPr>
        <w:t>公司</w:t>
      </w:r>
      <w:r>
        <w:rPr>
          <w:rFonts w:asciiTheme="minorEastAsia" w:eastAsiaTheme="minorEastAsia" w:hAnsiTheme="minorEastAsia"/>
        </w:rPr>
        <w:t>”</w:t>
      </w:r>
      <w:r>
        <w:rPr>
          <w:rFonts w:asciiTheme="minorEastAsia" w:eastAsiaTheme="minorEastAsia" w:hAnsiTheme="minorEastAsia"/>
        </w:rPr>
        <w:t>。否则不予办理报名登记手续。报名时的资料查验不代表资格审查的最终通过或合格。</w:t>
      </w:r>
    </w:p>
    <w:p w14:paraId="68922053" w14:textId="77777777" w:rsidR="004907E4" w:rsidRDefault="00BB1FBE">
      <w:pPr>
        <w:pStyle w:val="aff6"/>
        <w:numPr>
          <w:ilvl w:val="0"/>
          <w:numId w:val="1"/>
        </w:numPr>
        <w:tabs>
          <w:tab w:val="left" w:pos="1353"/>
        </w:tabs>
        <w:spacing w:line="360" w:lineRule="auto"/>
        <w:ind w:left="991" w:right="470" w:firstLine="120"/>
        <w:rPr>
          <w:rFonts w:asciiTheme="minorEastAsia" w:eastAsiaTheme="minorEastAsia" w:hAnsiTheme="minorEastAsia"/>
          <w:sz w:val="24"/>
        </w:rPr>
      </w:pPr>
      <w:r>
        <w:rPr>
          <w:rFonts w:asciiTheme="minorEastAsia" w:eastAsiaTheme="minorEastAsia" w:hAnsiTheme="minorEastAsia"/>
          <w:sz w:val="24"/>
        </w:rPr>
        <w:lastRenderedPageBreak/>
        <w:t>文本费：</w:t>
      </w:r>
      <w:r>
        <w:rPr>
          <w:rFonts w:asciiTheme="minorEastAsia" w:eastAsiaTheme="minorEastAsia" w:hAnsiTheme="minorEastAsia" w:hint="eastAsia"/>
          <w:sz w:val="24"/>
        </w:rPr>
        <w:t>工本费</w:t>
      </w:r>
      <w:r>
        <w:rPr>
          <w:rFonts w:asciiTheme="minorEastAsia" w:eastAsiaTheme="minorEastAsia" w:hAnsiTheme="minorEastAsia" w:hint="eastAsia"/>
          <w:sz w:val="24"/>
        </w:rPr>
        <w:t>300</w:t>
      </w:r>
      <w:r>
        <w:rPr>
          <w:rFonts w:asciiTheme="minorEastAsia" w:eastAsiaTheme="minorEastAsia" w:hAnsiTheme="minorEastAsia" w:hint="eastAsia"/>
          <w:sz w:val="24"/>
        </w:rPr>
        <w:t>元</w:t>
      </w:r>
      <w:r>
        <w:rPr>
          <w:rFonts w:asciiTheme="minorEastAsia" w:eastAsiaTheme="minorEastAsia" w:hAnsiTheme="minorEastAsia" w:hint="eastAsia"/>
          <w:sz w:val="24"/>
        </w:rPr>
        <w:t>/</w:t>
      </w:r>
      <w:r>
        <w:rPr>
          <w:rFonts w:asciiTheme="minorEastAsia" w:eastAsiaTheme="minorEastAsia" w:hAnsiTheme="minorEastAsia" w:hint="eastAsia"/>
          <w:sz w:val="24"/>
        </w:rPr>
        <w:t>份（竞争性磋商文件售后不退</w:t>
      </w:r>
      <w:r>
        <w:rPr>
          <w:rFonts w:asciiTheme="minorEastAsia" w:eastAsiaTheme="minorEastAsia" w:hAnsiTheme="minorEastAsia"/>
          <w:spacing w:val="-2"/>
          <w:sz w:val="24"/>
        </w:rPr>
        <w:t>，采购文件售后不退</w:t>
      </w:r>
      <w:r>
        <w:rPr>
          <w:rFonts w:asciiTheme="minorEastAsia" w:eastAsiaTheme="minorEastAsia" w:hAnsiTheme="minorEastAsia" w:hint="eastAsia"/>
          <w:spacing w:val="-2"/>
          <w:sz w:val="24"/>
        </w:rPr>
        <w:t>）</w:t>
      </w:r>
      <w:r>
        <w:rPr>
          <w:rFonts w:asciiTheme="minorEastAsia" w:eastAsiaTheme="minorEastAsia" w:hAnsiTheme="minorEastAsia"/>
          <w:spacing w:val="-2"/>
          <w:sz w:val="24"/>
        </w:rPr>
        <w:t>。</w:t>
      </w:r>
    </w:p>
    <w:p w14:paraId="48EF10A7" w14:textId="77777777" w:rsidR="004907E4" w:rsidRDefault="00BB1FBE">
      <w:pPr>
        <w:pStyle w:val="aff6"/>
        <w:tabs>
          <w:tab w:val="left" w:pos="1353"/>
        </w:tabs>
        <w:spacing w:line="360" w:lineRule="auto"/>
        <w:ind w:left="1111" w:right="470" w:firstLine="0"/>
        <w:rPr>
          <w:rFonts w:asciiTheme="minorEastAsia" w:eastAsiaTheme="minorEastAsia" w:hAnsiTheme="minorEastAsia"/>
          <w:sz w:val="24"/>
        </w:rPr>
      </w:pPr>
      <w:r>
        <w:rPr>
          <w:rFonts w:asciiTheme="minorEastAsia" w:eastAsiaTheme="minorEastAsia" w:hAnsiTheme="minorEastAsia"/>
          <w:sz w:val="24"/>
        </w:rPr>
        <w:t>五、递交报价文件时间及地点</w:t>
      </w:r>
    </w:p>
    <w:p w14:paraId="165EC437" w14:textId="77777777" w:rsidR="004907E4" w:rsidRDefault="00BB1FBE">
      <w:pPr>
        <w:pStyle w:val="a9"/>
        <w:spacing w:line="360" w:lineRule="auto"/>
        <w:ind w:left="991"/>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时间：</w:t>
      </w:r>
      <w:r>
        <w:rPr>
          <w:rFonts w:asciiTheme="minorEastAsia" w:eastAsiaTheme="minorEastAsia" w:hAnsiTheme="minorEastAsia" w:hint="eastAsia"/>
          <w:lang w:val="en-US"/>
        </w:rPr>
        <w:t>2020</w:t>
      </w:r>
      <w:r>
        <w:rPr>
          <w:rFonts w:asciiTheme="minorEastAsia" w:eastAsiaTheme="minorEastAsia" w:hAnsiTheme="minorEastAsia"/>
        </w:rPr>
        <w:t xml:space="preserve"> </w:t>
      </w:r>
      <w:r>
        <w:rPr>
          <w:rFonts w:asciiTheme="minorEastAsia" w:eastAsiaTheme="minorEastAsia" w:hAnsiTheme="minorEastAsia"/>
        </w:rPr>
        <w:t>年</w:t>
      </w:r>
      <w:r>
        <w:rPr>
          <w:rFonts w:asciiTheme="minorEastAsia" w:eastAsiaTheme="minorEastAsia" w:hAnsiTheme="minorEastAsia"/>
        </w:rPr>
        <w:t xml:space="preserve"> </w:t>
      </w:r>
      <w:r>
        <w:rPr>
          <w:rFonts w:asciiTheme="minorEastAsia" w:eastAsiaTheme="minorEastAsia" w:hAnsiTheme="minorEastAsia" w:hint="eastAsia"/>
          <w:lang w:val="en-US"/>
        </w:rPr>
        <w:t>04</w:t>
      </w:r>
      <w:r>
        <w:rPr>
          <w:rFonts w:asciiTheme="minorEastAsia" w:eastAsiaTheme="minorEastAsia" w:hAnsiTheme="minorEastAsia"/>
        </w:rPr>
        <w:t xml:space="preserve"> </w:t>
      </w:r>
      <w:r>
        <w:rPr>
          <w:rFonts w:asciiTheme="minorEastAsia" w:eastAsiaTheme="minorEastAsia" w:hAnsiTheme="minorEastAsia"/>
        </w:rPr>
        <w:t>月</w:t>
      </w:r>
      <w:r>
        <w:rPr>
          <w:rFonts w:asciiTheme="minorEastAsia" w:eastAsiaTheme="minorEastAsia" w:hAnsiTheme="minorEastAsia"/>
        </w:rPr>
        <w:t xml:space="preserve"> 20 </w:t>
      </w:r>
      <w:r>
        <w:rPr>
          <w:rFonts w:asciiTheme="minorEastAsia" w:eastAsiaTheme="minorEastAsia" w:hAnsiTheme="minorEastAsia"/>
        </w:rPr>
        <w:t>日</w:t>
      </w:r>
      <w:r>
        <w:rPr>
          <w:rFonts w:asciiTheme="minorEastAsia" w:eastAsiaTheme="minorEastAsia" w:hAnsiTheme="minorEastAsia"/>
        </w:rPr>
        <w:t xml:space="preserve"> </w:t>
      </w:r>
      <w:r>
        <w:rPr>
          <w:rFonts w:asciiTheme="minorEastAsia" w:eastAsiaTheme="minorEastAsia" w:hAnsiTheme="minorEastAsia" w:hint="eastAsia"/>
          <w:lang w:val="en-US"/>
        </w:rPr>
        <w:t>13</w:t>
      </w:r>
      <w:r>
        <w:rPr>
          <w:rFonts w:asciiTheme="minorEastAsia" w:eastAsiaTheme="minorEastAsia" w:hAnsiTheme="minorEastAsia"/>
        </w:rPr>
        <w:t>:</w:t>
      </w:r>
      <w:r>
        <w:rPr>
          <w:rFonts w:asciiTheme="minorEastAsia" w:eastAsiaTheme="minorEastAsia" w:hAnsiTheme="minorEastAsia" w:hint="eastAsia"/>
          <w:lang w:val="en-US"/>
        </w:rPr>
        <w:t>00</w:t>
      </w:r>
      <w:r>
        <w:rPr>
          <w:rFonts w:asciiTheme="minorEastAsia" w:eastAsiaTheme="minorEastAsia" w:hAnsiTheme="minorEastAsia"/>
        </w:rPr>
        <w:t>-</w:t>
      </w:r>
      <w:r>
        <w:rPr>
          <w:rFonts w:asciiTheme="minorEastAsia" w:eastAsiaTheme="minorEastAsia" w:hAnsiTheme="minorEastAsia" w:hint="eastAsia"/>
          <w:lang w:val="en-US"/>
        </w:rPr>
        <w:t>13</w:t>
      </w:r>
      <w:r>
        <w:rPr>
          <w:rFonts w:asciiTheme="minorEastAsia" w:eastAsiaTheme="minorEastAsia" w:hAnsiTheme="minorEastAsia"/>
        </w:rPr>
        <w:t>:</w:t>
      </w:r>
      <w:r>
        <w:rPr>
          <w:rFonts w:asciiTheme="minorEastAsia" w:eastAsiaTheme="minorEastAsia" w:hAnsiTheme="minorEastAsia" w:hint="eastAsia"/>
          <w:lang w:val="en-US"/>
        </w:rPr>
        <w:t>30</w:t>
      </w:r>
      <w:r>
        <w:rPr>
          <w:rFonts w:asciiTheme="minorEastAsia" w:eastAsiaTheme="minorEastAsia" w:hAnsiTheme="minorEastAsia"/>
        </w:rPr>
        <w:t>（北京时间）</w:t>
      </w:r>
    </w:p>
    <w:p w14:paraId="4C9A3AE3" w14:textId="77777777" w:rsidR="004907E4" w:rsidRDefault="00BB1FBE">
      <w:pPr>
        <w:pStyle w:val="a9"/>
        <w:spacing w:line="360" w:lineRule="auto"/>
        <w:ind w:left="968" w:right="630" w:firstLine="24"/>
        <w:rPr>
          <w:rFonts w:asciiTheme="minorEastAsia" w:eastAsiaTheme="minorEastAsia" w:hAnsiTheme="minorEastAsia"/>
          <w:spacing w:val="-17"/>
        </w:rPr>
      </w:pPr>
      <w:r>
        <w:rPr>
          <w:rFonts w:asciiTheme="minorEastAsia" w:eastAsiaTheme="minorEastAsia" w:hAnsiTheme="minorEastAsia"/>
        </w:rPr>
        <w:t>2.</w:t>
      </w:r>
      <w:r>
        <w:rPr>
          <w:rFonts w:asciiTheme="minorEastAsia" w:eastAsiaTheme="minorEastAsia" w:hAnsiTheme="minorEastAsia"/>
          <w:spacing w:val="-4"/>
        </w:rPr>
        <w:t>地点：</w:t>
      </w:r>
      <w:r>
        <w:rPr>
          <w:rFonts w:asciiTheme="minorEastAsia" w:eastAsiaTheme="minorEastAsia" w:hAnsiTheme="minorEastAsia" w:hint="eastAsia"/>
          <w:spacing w:val="-4"/>
        </w:rPr>
        <w:t>济南市历下区</w:t>
      </w:r>
      <w:proofErr w:type="gramStart"/>
      <w:r>
        <w:rPr>
          <w:rFonts w:asciiTheme="minorEastAsia" w:eastAsiaTheme="minorEastAsia" w:hAnsiTheme="minorEastAsia" w:hint="eastAsia"/>
          <w:spacing w:val="-4"/>
        </w:rPr>
        <w:t>龙奥北路龙奥天</w:t>
      </w:r>
      <w:proofErr w:type="gramEnd"/>
      <w:r>
        <w:rPr>
          <w:rFonts w:asciiTheme="minorEastAsia" w:eastAsiaTheme="minorEastAsia" w:hAnsiTheme="minorEastAsia" w:hint="eastAsia"/>
          <w:spacing w:val="-4"/>
        </w:rPr>
        <w:t>街</w:t>
      </w:r>
      <w:r>
        <w:rPr>
          <w:rFonts w:asciiTheme="minorEastAsia" w:eastAsiaTheme="minorEastAsia" w:hAnsiTheme="minorEastAsia" w:hint="eastAsia"/>
          <w:spacing w:val="-4"/>
          <w:lang w:val="en-US"/>
        </w:rPr>
        <w:t>2</w:t>
      </w:r>
      <w:r>
        <w:rPr>
          <w:rFonts w:asciiTheme="minorEastAsia" w:eastAsiaTheme="minorEastAsia" w:hAnsiTheme="minorEastAsia" w:hint="eastAsia"/>
          <w:spacing w:val="-4"/>
          <w:lang w:val="en-US"/>
        </w:rPr>
        <w:t>号楼</w:t>
      </w:r>
      <w:r>
        <w:rPr>
          <w:rFonts w:asciiTheme="minorEastAsia" w:eastAsiaTheme="minorEastAsia" w:hAnsiTheme="minorEastAsia" w:hint="eastAsia"/>
          <w:spacing w:val="-4"/>
          <w:lang w:val="en-US"/>
        </w:rPr>
        <w:t>1309</w:t>
      </w:r>
      <w:r>
        <w:rPr>
          <w:rFonts w:asciiTheme="minorEastAsia" w:eastAsiaTheme="minorEastAsia" w:hAnsiTheme="minorEastAsia" w:hint="eastAsia"/>
          <w:spacing w:val="-4"/>
          <w:lang w:val="en-US"/>
        </w:rPr>
        <w:t>室</w:t>
      </w:r>
    </w:p>
    <w:p w14:paraId="53D1E630" w14:textId="77777777" w:rsidR="004907E4" w:rsidRDefault="00BB1FBE">
      <w:pPr>
        <w:pStyle w:val="a9"/>
        <w:spacing w:line="360" w:lineRule="auto"/>
        <w:ind w:left="968" w:right="630" w:firstLine="24"/>
        <w:rPr>
          <w:rFonts w:asciiTheme="minorEastAsia" w:eastAsiaTheme="minorEastAsia" w:hAnsiTheme="minorEastAsia"/>
        </w:rPr>
      </w:pPr>
      <w:r>
        <w:rPr>
          <w:rFonts w:asciiTheme="minorEastAsia" w:eastAsiaTheme="minorEastAsia" w:hAnsiTheme="minorEastAsia"/>
        </w:rPr>
        <w:t>六、开标时间及地点</w:t>
      </w:r>
    </w:p>
    <w:p w14:paraId="3678A378" w14:textId="77777777" w:rsidR="004907E4" w:rsidRDefault="00BB1FBE">
      <w:pPr>
        <w:pStyle w:val="a9"/>
        <w:spacing w:line="360" w:lineRule="auto"/>
        <w:ind w:left="968"/>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时间：</w:t>
      </w:r>
      <w:r>
        <w:rPr>
          <w:rFonts w:asciiTheme="minorEastAsia" w:eastAsiaTheme="minorEastAsia" w:hAnsiTheme="minorEastAsia" w:hint="eastAsia"/>
          <w:lang w:val="en-US"/>
        </w:rPr>
        <w:t>2020</w:t>
      </w:r>
      <w:r>
        <w:rPr>
          <w:rFonts w:asciiTheme="minorEastAsia" w:eastAsiaTheme="minorEastAsia" w:hAnsiTheme="minorEastAsia"/>
        </w:rPr>
        <w:t xml:space="preserve"> </w:t>
      </w:r>
      <w:r>
        <w:rPr>
          <w:rFonts w:asciiTheme="minorEastAsia" w:eastAsiaTheme="minorEastAsia" w:hAnsiTheme="minorEastAsia"/>
        </w:rPr>
        <w:t>年</w:t>
      </w:r>
      <w:r>
        <w:rPr>
          <w:rFonts w:asciiTheme="minorEastAsia" w:eastAsiaTheme="minorEastAsia" w:hAnsiTheme="minorEastAsia"/>
        </w:rPr>
        <w:t xml:space="preserve"> </w:t>
      </w:r>
      <w:r>
        <w:rPr>
          <w:rFonts w:asciiTheme="minorEastAsia" w:eastAsiaTheme="minorEastAsia" w:hAnsiTheme="minorEastAsia" w:hint="eastAsia"/>
          <w:lang w:val="en-US"/>
        </w:rPr>
        <w:t>04</w:t>
      </w:r>
      <w:r>
        <w:rPr>
          <w:rFonts w:asciiTheme="minorEastAsia" w:eastAsiaTheme="minorEastAsia" w:hAnsiTheme="minorEastAsia"/>
        </w:rPr>
        <w:t xml:space="preserve"> </w:t>
      </w:r>
      <w:r>
        <w:rPr>
          <w:rFonts w:asciiTheme="minorEastAsia" w:eastAsiaTheme="minorEastAsia" w:hAnsiTheme="minorEastAsia"/>
        </w:rPr>
        <w:t>月</w:t>
      </w:r>
      <w:r>
        <w:rPr>
          <w:rFonts w:asciiTheme="minorEastAsia" w:eastAsiaTheme="minorEastAsia" w:hAnsiTheme="minorEastAsia"/>
        </w:rPr>
        <w:t xml:space="preserve"> </w:t>
      </w:r>
      <w:r>
        <w:rPr>
          <w:rFonts w:asciiTheme="minorEastAsia" w:eastAsiaTheme="minorEastAsia" w:hAnsiTheme="minorEastAsia" w:hint="eastAsia"/>
          <w:lang w:val="en-US"/>
        </w:rPr>
        <w:t>20</w:t>
      </w:r>
      <w:r>
        <w:rPr>
          <w:rFonts w:asciiTheme="minorEastAsia" w:eastAsiaTheme="minorEastAsia" w:hAnsiTheme="minorEastAsia"/>
        </w:rPr>
        <w:t xml:space="preserve"> </w:t>
      </w:r>
      <w:r>
        <w:rPr>
          <w:rFonts w:asciiTheme="minorEastAsia" w:eastAsiaTheme="minorEastAsia" w:hAnsiTheme="minorEastAsia"/>
        </w:rPr>
        <w:t>日</w:t>
      </w:r>
      <w:r>
        <w:rPr>
          <w:rFonts w:asciiTheme="minorEastAsia" w:eastAsiaTheme="minorEastAsia" w:hAnsiTheme="minorEastAsia"/>
        </w:rPr>
        <w:t xml:space="preserve"> </w:t>
      </w:r>
      <w:r>
        <w:rPr>
          <w:rFonts w:asciiTheme="minorEastAsia" w:eastAsiaTheme="minorEastAsia" w:hAnsiTheme="minorEastAsia" w:hint="eastAsia"/>
          <w:lang w:val="en-US"/>
        </w:rPr>
        <w:t>13</w:t>
      </w:r>
      <w:r>
        <w:rPr>
          <w:rFonts w:asciiTheme="minorEastAsia" w:eastAsiaTheme="minorEastAsia" w:hAnsiTheme="minorEastAsia"/>
        </w:rPr>
        <w:t>:</w:t>
      </w:r>
      <w:r>
        <w:rPr>
          <w:rFonts w:asciiTheme="minorEastAsia" w:eastAsiaTheme="minorEastAsia" w:hAnsiTheme="minorEastAsia" w:hint="eastAsia"/>
          <w:lang w:val="en-US"/>
        </w:rPr>
        <w:t>30</w:t>
      </w:r>
      <w:r>
        <w:rPr>
          <w:rFonts w:asciiTheme="minorEastAsia" w:eastAsiaTheme="minorEastAsia" w:hAnsiTheme="minorEastAsia"/>
        </w:rPr>
        <w:t>（北京时间）</w:t>
      </w:r>
    </w:p>
    <w:p w14:paraId="4D23F8E0" w14:textId="77777777" w:rsidR="004907E4" w:rsidRDefault="00BB1FBE">
      <w:pPr>
        <w:pStyle w:val="a9"/>
        <w:spacing w:line="360" w:lineRule="auto"/>
        <w:ind w:left="991" w:right="630" w:hanging="24"/>
        <w:rPr>
          <w:rFonts w:asciiTheme="minorEastAsia" w:eastAsiaTheme="minorEastAsia" w:hAnsiTheme="minorEastAsia"/>
          <w:spacing w:val="-16"/>
        </w:rPr>
      </w:pPr>
      <w:r>
        <w:rPr>
          <w:rFonts w:asciiTheme="minorEastAsia" w:eastAsiaTheme="minorEastAsia" w:hAnsiTheme="minorEastAsia"/>
        </w:rPr>
        <w:t>2.</w:t>
      </w:r>
      <w:r>
        <w:rPr>
          <w:rFonts w:asciiTheme="minorEastAsia" w:eastAsiaTheme="minorEastAsia" w:hAnsiTheme="minorEastAsia"/>
          <w:spacing w:val="-3"/>
        </w:rPr>
        <w:t>地点：</w:t>
      </w:r>
      <w:r>
        <w:rPr>
          <w:rFonts w:asciiTheme="minorEastAsia" w:eastAsiaTheme="minorEastAsia" w:hAnsiTheme="minorEastAsia" w:hint="eastAsia"/>
          <w:spacing w:val="-3"/>
        </w:rPr>
        <w:t>济南市历下区</w:t>
      </w:r>
      <w:proofErr w:type="gramStart"/>
      <w:r>
        <w:rPr>
          <w:rFonts w:asciiTheme="minorEastAsia" w:eastAsiaTheme="minorEastAsia" w:hAnsiTheme="minorEastAsia" w:hint="eastAsia"/>
          <w:spacing w:val="-3"/>
        </w:rPr>
        <w:t>龙奥北路龙奥天</w:t>
      </w:r>
      <w:proofErr w:type="gramEnd"/>
      <w:r>
        <w:rPr>
          <w:rFonts w:asciiTheme="minorEastAsia" w:eastAsiaTheme="minorEastAsia" w:hAnsiTheme="minorEastAsia" w:hint="eastAsia"/>
          <w:spacing w:val="-3"/>
        </w:rPr>
        <w:t>街</w:t>
      </w:r>
      <w:r>
        <w:rPr>
          <w:rFonts w:asciiTheme="minorEastAsia" w:eastAsiaTheme="minorEastAsia" w:hAnsiTheme="minorEastAsia" w:hint="eastAsia"/>
          <w:spacing w:val="-3"/>
          <w:lang w:val="en-US"/>
        </w:rPr>
        <w:t>2</w:t>
      </w:r>
      <w:r>
        <w:rPr>
          <w:rFonts w:asciiTheme="minorEastAsia" w:eastAsiaTheme="minorEastAsia" w:hAnsiTheme="minorEastAsia" w:hint="eastAsia"/>
          <w:spacing w:val="-3"/>
          <w:lang w:val="en-US"/>
        </w:rPr>
        <w:t>号楼</w:t>
      </w:r>
      <w:r>
        <w:rPr>
          <w:rFonts w:asciiTheme="minorEastAsia" w:eastAsiaTheme="minorEastAsia" w:hAnsiTheme="minorEastAsia" w:hint="eastAsia"/>
          <w:spacing w:val="-3"/>
          <w:lang w:val="en-US"/>
        </w:rPr>
        <w:t>1309</w:t>
      </w:r>
      <w:r>
        <w:rPr>
          <w:rFonts w:asciiTheme="minorEastAsia" w:eastAsiaTheme="minorEastAsia" w:hAnsiTheme="minorEastAsia" w:hint="eastAsia"/>
          <w:spacing w:val="-3"/>
          <w:lang w:val="en-US"/>
        </w:rPr>
        <w:t>室</w:t>
      </w:r>
    </w:p>
    <w:p w14:paraId="780F91BF" w14:textId="77777777" w:rsidR="004907E4" w:rsidRDefault="00BB1FBE">
      <w:pPr>
        <w:pStyle w:val="a9"/>
        <w:spacing w:line="360" w:lineRule="auto"/>
        <w:ind w:left="991" w:right="630" w:hanging="24"/>
        <w:rPr>
          <w:rFonts w:asciiTheme="minorEastAsia" w:eastAsiaTheme="minorEastAsia" w:hAnsiTheme="minorEastAsia"/>
        </w:rPr>
      </w:pPr>
      <w:r>
        <w:rPr>
          <w:rFonts w:asciiTheme="minorEastAsia" w:eastAsiaTheme="minorEastAsia" w:hAnsiTheme="minorEastAsia"/>
        </w:rPr>
        <w:t>七、联系方式</w:t>
      </w:r>
    </w:p>
    <w:p w14:paraId="08574D91" w14:textId="77777777" w:rsidR="004907E4" w:rsidRDefault="00BB1FBE">
      <w:pPr>
        <w:pStyle w:val="aff6"/>
        <w:numPr>
          <w:ilvl w:val="0"/>
          <w:numId w:val="2"/>
        </w:numPr>
        <w:tabs>
          <w:tab w:val="left" w:pos="1233"/>
        </w:tabs>
        <w:spacing w:line="360" w:lineRule="auto"/>
        <w:ind w:hanging="242"/>
        <w:rPr>
          <w:rFonts w:asciiTheme="minorEastAsia" w:eastAsiaTheme="minorEastAsia" w:hAnsiTheme="minorEastAsia"/>
          <w:sz w:val="24"/>
        </w:rPr>
      </w:pPr>
      <w:r>
        <w:rPr>
          <w:rFonts w:asciiTheme="minorEastAsia" w:eastAsiaTheme="minorEastAsia" w:hAnsiTheme="minorEastAsia"/>
          <w:sz w:val="24"/>
        </w:rPr>
        <w:t>采购人：</w:t>
      </w:r>
      <w:r>
        <w:rPr>
          <w:rFonts w:asciiTheme="minorEastAsia" w:eastAsiaTheme="minorEastAsia" w:hAnsiTheme="minorEastAsia" w:hint="eastAsia"/>
          <w:sz w:val="24"/>
        </w:rPr>
        <w:t>山东艺术学院</w:t>
      </w:r>
    </w:p>
    <w:p w14:paraId="18476CD9" w14:textId="77777777" w:rsidR="004907E4" w:rsidRDefault="00BB1FBE">
      <w:pPr>
        <w:pStyle w:val="aff6"/>
        <w:numPr>
          <w:ilvl w:val="0"/>
          <w:numId w:val="2"/>
        </w:numPr>
        <w:tabs>
          <w:tab w:val="left" w:pos="1233"/>
        </w:tabs>
        <w:spacing w:line="360" w:lineRule="auto"/>
        <w:ind w:hanging="242"/>
        <w:rPr>
          <w:rFonts w:asciiTheme="minorEastAsia" w:eastAsiaTheme="minorEastAsia" w:hAnsiTheme="minorEastAsia"/>
          <w:sz w:val="24"/>
        </w:rPr>
      </w:pPr>
      <w:r>
        <w:rPr>
          <w:rFonts w:asciiTheme="minorEastAsia" w:eastAsiaTheme="minorEastAsia" w:hAnsiTheme="minorEastAsia"/>
          <w:sz w:val="24"/>
        </w:rPr>
        <w:t>招标代理机构：</w:t>
      </w:r>
      <w:r>
        <w:rPr>
          <w:rFonts w:asciiTheme="minorEastAsia" w:eastAsiaTheme="minorEastAsia" w:hAnsiTheme="minorEastAsia" w:hint="eastAsia"/>
          <w:sz w:val="24"/>
        </w:rPr>
        <w:t>格律项目管理有限公司</w:t>
      </w:r>
    </w:p>
    <w:p w14:paraId="07278B04" w14:textId="77777777" w:rsidR="004907E4" w:rsidRDefault="00BB1FBE">
      <w:pPr>
        <w:pStyle w:val="a9"/>
        <w:tabs>
          <w:tab w:val="left" w:pos="1831"/>
          <w:tab w:val="left" w:pos="2431"/>
          <w:tab w:val="left" w:pos="3991"/>
        </w:tabs>
        <w:spacing w:line="360" w:lineRule="auto"/>
        <w:ind w:left="1230" w:right="30"/>
        <w:rPr>
          <w:rFonts w:asciiTheme="minorEastAsia" w:eastAsiaTheme="minorEastAsia" w:hAnsiTheme="minorEastAsia"/>
        </w:rPr>
      </w:pPr>
      <w:r>
        <w:rPr>
          <w:rFonts w:asciiTheme="minorEastAsia" w:eastAsiaTheme="minorEastAsia" w:hAnsiTheme="minorEastAsia"/>
        </w:rPr>
        <w:t>地</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址：</w:t>
      </w:r>
      <w:r>
        <w:rPr>
          <w:rFonts w:asciiTheme="minorEastAsia" w:eastAsiaTheme="minorEastAsia" w:hAnsiTheme="minorEastAsia" w:hint="eastAsia"/>
        </w:rPr>
        <w:t>济南市历下区</w:t>
      </w:r>
      <w:proofErr w:type="gramStart"/>
      <w:r>
        <w:rPr>
          <w:rFonts w:asciiTheme="minorEastAsia" w:eastAsiaTheme="minorEastAsia" w:hAnsiTheme="minorEastAsia" w:hint="eastAsia"/>
        </w:rPr>
        <w:t>龙奥北路龙奥天</w:t>
      </w:r>
      <w:proofErr w:type="gramEnd"/>
      <w:r>
        <w:rPr>
          <w:rFonts w:asciiTheme="minorEastAsia" w:eastAsiaTheme="minorEastAsia" w:hAnsiTheme="minorEastAsia" w:hint="eastAsia"/>
        </w:rPr>
        <w:t>街</w:t>
      </w:r>
      <w:r>
        <w:rPr>
          <w:rFonts w:asciiTheme="minorEastAsia" w:eastAsiaTheme="minorEastAsia" w:hAnsiTheme="minorEastAsia" w:hint="eastAsia"/>
        </w:rPr>
        <w:t>2</w:t>
      </w:r>
      <w:r>
        <w:rPr>
          <w:rFonts w:asciiTheme="minorEastAsia" w:eastAsiaTheme="minorEastAsia" w:hAnsiTheme="minorEastAsia" w:hint="eastAsia"/>
        </w:rPr>
        <w:t>号楼</w:t>
      </w:r>
      <w:r>
        <w:rPr>
          <w:rFonts w:asciiTheme="minorEastAsia" w:eastAsiaTheme="minorEastAsia" w:hAnsiTheme="minorEastAsia" w:hint="eastAsia"/>
        </w:rPr>
        <w:t>1310</w:t>
      </w:r>
      <w:r>
        <w:rPr>
          <w:rFonts w:asciiTheme="minorEastAsia" w:eastAsiaTheme="minorEastAsia" w:hAnsiTheme="minorEastAsia" w:hint="eastAsia"/>
        </w:rPr>
        <w:t>室</w:t>
      </w:r>
    </w:p>
    <w:p w14:paraId="130CC530" w14:textId="77777777" w:rsidR="004907E4" w:rsidRDefault="00BB1FBE">
      <w:pPr>
        <w:pStyle w:val="a9"/>
        <w:tabs>
          <w:tab w:val="left" w:pos="1831"/>
          <w:tab w:val="left" w:pos="2431"/>
          <w:tab w:val="left" w:pos="3991"/>
        </w:tabs>
        <w:spacing w:line="360" w:lineRule="auto"/>
        <w:ind w:left="1230" w:right="30"/>
        <w:rPr>
          <w:rFonts w:asciiTheme="minorEastAsia" w:eastAsiaTheme="minorEastAsia" w:hAnsiTheme="minorEastAsia"/>
        </w:rPr>
      </w:pPr>
      <w:r>
        <w:rPr>
          <w:rFonts w:asciiTheme="minorEastAsia" w:eastAsiaTheme="minorEastAsia" w:hAnsiTheme="minorEastAsia"/>
        </w:rPr>
        <w:t>联</w:t>
      </w:r>
      <w:r>
        <w:rPr>
          <w:rFonts w:asciiTheme="minorEastAsia" w:eastAsiaTheme="minorEastAsia" w:hAnsiTheme="minorEastAsia"/>
        </w:rPr>
        <w:tab/>
      </w:r>
      <w:r>
        <w:rPr>
          <w:rFonts w:asciiTheme="minorEastAsia" w:eastAsiaTheme="minorEastAsia" w:hAnsiTheme="minorEastAsia"/>
        </w:rPr>
        <w:t>系</w:t>
      </w:r>
      <w:r>
        <w:rPr>
          <w:rFonts w:asciiTheme="minorEastAsia" w:eastAsiaTheme="minorEastAsia" w:hAnsiTheme="minorEastAsia"/>
        </w:rPr>
        <w:tab/>
      </w:r>
      <w:r>
        <w:rPr>
          <w:rFonts w:asciiTheme="minorEastAsia" w:eastAsiaTheme="minorEastAsia" w:hAnsiTheme="minorEastAsia"/>
        </w:rPr>
        <w:t>人：</w:t>
      </w:r>
      <w:r>
        <w:rPr>
          <w:rFonts w:asciiTheme="minorEastAsia" w:eastAsiaTheme="minorEastAsia" w:hAnsiTheme="minorEastAsia" w:hint="eastAsia"/>
        </w:rPr>
        <w:t>邱泽蕾</w:t>
      </w:r>
      <w:r>
        <w:rPr>
          <w:rFonts w:asciiTheme="minorEastAsia" w:eastAsiaTheme="minorEastAsia" w:hAnsiTheme="minorEastAsia"/>
        </w:rPr>
        <w:tab/>
      </w:r>
    </w:p>
    <w:p w14:paraId="6BF586C5" w14:textId="77777777" w:rsidR="004907E4" w:rsidRDefault="00BB1FBE">
      <w:pPr>
        <w:pStyle w:val="a9"/>
        <w:tabs>
          <w:tab w:val="left" w:pos="1831"/>
          <w:tab w:val="left" w:pos="2431"/>
          <w:tab w:val="left" w:pos="3991"/>
        </w:tabs>
        <w:spacing w:line="360" w:lineRule="auto"/>
        <w:ind w:left="1230" w:right="30"/>
        <w:rPr>
          <w:rFonts w:asciiTheme="minorEastAsia" w:eastAsiaTheme="minorEastAsia" w:hAnsiTheme="minorEastAsia"/>
          <w:lang w:val="en-US"/>
        </w:rPr>
      </w:pPr>
      <w:r>
        <w:rPr>
          <w:rFonts w:asciiTheme="minorEastAsia" w:eastAsiaTheme="minorEastAsia" w:hAnsiTheme="minorEastAsia"/>
        </w:rPr>
        <w:t>联系方式：</w:t>
      </w:r>
      <w:r>
        <w:rPr>
          <w:rFonts w:asciiTheme="minorEastAsia" w:eastAsiaTheme="minorEastAsia" w:hAnsiTheme="minorEastAsia" w:hint="eastAsia"/>
        </w:rPr>
        <w:t>0531-59838603</w:t>
      </w:r>
      <w:r>
        <w:rPr>
          <w:rFonts w:asciiTheme="minorEastAsia" w:eastAsiaTheme="minorEastAsia" w:hAnsiTheme="minorEastAsia" w:hint="eastAsia"/>
          <w:lang w:val="en-US"/>
        </w:rPr>
        <w:t xml:space="preserve"> 18396820302</w:t>
      </w:r>
    </w:p>
    <w:p w14:paraId="45402695" w14:textId="77777777" w:rsidR="004907E4" w:rsidRDefault="00BB1FBE">
      <w:pPr>
        <w:pStyle w:val="a9"/>
        <w:spacing w:line="360" w:lineRule="auto"/>
        <w:ind w:left="1230"/>
        <w:rPr>
          <w:rFonts w:asciiTheme="minorEastAsia" w:eastAsiaTheme="minorEastAsia" w:hAnsiTheme="minorEastAsia"/>
        </w:rPr>
      </w:pPr>
      <w:r>
        <w:rPr>
          <w:rFonts w:asciiTheme="minorEastAsia" w:eastAsiaTheme="minorEastAsia" w:hAnsiTheme="minorEastAsia"/>
        </w:rPr>
        <w:t>发</w:t>
      </w:r>
      <w:r>
        <w:rPr>
          <w:rFonts w:asciiTheme="minorEastAsia" w:eastAsiaTheme="minorEastAsia" w:hAnsiTheme="minorEastAsia"/>
        </w:rPr>
        <w:t xml:space="preserve"> </w:t>
      </w:r>
      <w:r>
        <w:rPr>
          <w:rFonts w:asciiTheme="minorEastAsia" w:eastAsiaTheme="minorEastAsia" w:hAnsiTheme="minorEastAsia"/>
        </w:rPr>
        <w:t>布</w:t>
      </w:r>
      <w:r>
        <w:rPr>
          <w:rFonts w:asciiTheme="minorEastAsia" w:eastAsiaTheme="minorEastAsia" w:hAnsiTheme="minorEastAsia"/>
        </w:rPr>
        <w:t xml:space="preserve"> </w:t>
      </w:r>
      <w:r>
        <w:rPr>
          <w:rFonts w:asciiTheme="minorEastAsia" w:eastAsiaTheme="minorEastAsia" w:hAnsiTheme="minorEastAsia"/>
        </w:rPr>
        <w:t>人：</w:t>
      </w:r>
      <w:r>
        <w:rPr>
          <w:rFonts w:asciiTheme="minorEastAsia" w:eastAsiaTheme="minorEastAsia" w:hAnsiTheme="minorEastAsia" w:hint="eastAsia"/>
        </w:rPr>
        <w:t>格律项目管理有限公司</w:t>
      </w:r>
    </w:p>
    <w:p w14:paraId="4914F513" w14:textId="77777777" w:rsidR="004907E4" w:rsidRDefault="004907E4">
      <w:pPr>
        <w:pStyle w:val="a9"/>
        <w:spacing w:line="360" w:lineRule="auto"/>
        <w:rPr>
          <w:rFonts w:asciiTheme="minorEastAsia" w:eastAsiaTheme="minorEastAsia" w:hAnsiTheme="minorEastAsia"/>
        </w:rPr>
      </w:pPr>
    </w:p>
    <w:p w14:paraId="440AB6AA" w14:textId="77777777" w:rsidR="004907E4" w:rsidRDefault="004907E4">
      <w:pPr>
        <w:pStyle w:val="a9"/>
        <w:spacing w:line="360" w:lineRule="auto"/>
        <w:rPr>
          <w:rFonts w:asciiTheme="minorEastAsia" w:eastAsiaTheme="minorEastAsia" w:hAnsiTheme="minorEastAsia"/>
          <w:sz w:val="28"/>
        </w:rPr>
      </w:pPr>
    </w:p>
    <w:p w14:paraId="6A0E6CA6" w14:textId="77777777" w:rsidR="004907E4" w:rsidRDefault="00BB1FBE">
      <w:pPr>
        <w:pStyle w:val="a9"/>
        <w:spacing w:line="360" w:lineRule="auto"/>
        <w:ind w:left="6776" w:right="750" w:hanging="1020"/>
        <w:rPr>
          <w:rFonts w:asciiTheme="minorEastAsia" w:eastAsiaTheme="minorEastAsia" w:hAnsiTheme="minorEastAsia"/>
        </w:rPr>
      </w:pPr>
      <w:r>
        <w:rPr>
          <w:rFonts w:asciiTheme="minorEastAsia" w:eastAsiaTheme="minorEastAsia" w:hAnsiTheme="minorEastAsia"/>
          <w:spacing w:val="-2"/>
        </w:rPr>
        <w:t>发</w:t>
      </w:r>
      <w:r>
        <w:rPr>
          <w:rFonts w:asciiTheme="minorEastAsia" w:eastAsiaTheme="minorEastAsia" w:hAnsiTheme="minorEastAsia"/>
          <w:spacing w:val="-2"/>
        </w:rPr>
        <w:t xml:space="preserve"> </w:t>
      </w:r>
      <w:r>
        <w:rPr>
          <w:rFonts w:asciiTheme="minorEastAsia" w:eastAsiaTheme="minorEastAsia" w:hAnsiTheme="minorEastAsia"/>
          <w:spacing w:val="-2"/>
        </w:rPr>
        <w:t>布</w:t>
      </w:r>
      <w:r>
        <w:rPr>
          <w:rFonts w:asciiTheme="minorEastAsia" w:eastAsiaTheme="minorEastAsia" w:hAnsiTheme="minorEastAsia"/>
          <w:spacing w:val="-2"/>
        </w:rPr>
        <w:t xml:space="preserve"> </w:t>
      </w:r>
      <w:r>
        <w:rPr>
          <w:rFonts w:asciiTheme="minorEastAsia" w:eastAsiaTheme="minorEastAsia" w:hAnsiTheme="minorEastAsia"/>
          <w:spacing w:val="-2"/>
        </w:rPr>
        <w:t>人：</w:t>
      </w:r>
      <w:r>
        <w:rPr>
          <w:rFonts w:asciiTheme="minorEastAsia" w:eastAsiaTheme="minorEastAsia" w:hAnsiTheme="minorEastAsia" w:hint="eastAsia"/>
          <w:spacing w:val="-2"/>
        </w:rPr>
        <w:t>格律项目管理有限公司</w:t>
      </w:r>
    </w:p>
    <w:p w14:paraId="466B14CA" w14:textId="77777777" w:rsidR="004907E4" w:rsidRDefault="00BB1FBE">
      <w:pPr>
        <w:pStyle w:val="a9"/>
        <w:spacing w:line="360" w:lineRule="auto"/>
        <w:ind w:left="6776" w:right="750" w:hanging="1020"/>
        <w:rPr>
          <w:rFonts w:asciiTheme="minorEastAsia" w:eastAsiaTheme="minorEastAsia" w:hAnsiTheme="minorEastAsia"/>
        </w:rPr>
      </w:pPr>
      <w:r>
        <w:rPr>
          <w:rFonts w:asciiTheme="minorEastAsia" w:eastAsiaTheme="minorEastAsia" w:hAnsiTheme="minorEastAsia"/>
        </w:rPr>
        <w:t>时间：</w:t>
      </w:r>
      <w:r>
        <w:rPr>
          <w:rFonts w:asciiTheme="minorEastAsia" w:eastAsiaTheme="minorEastAsia" w:hAnsiTheme="minorEastAsia"/>
        </w:rPr>
        <w:t>20</w:t>
      </w:r>
      <w:r>
        <w:rPr>
          <w:rFonts w:asciiTheme="minorEastAsia" w:eastAsiaTheme="minorEastAsia" w:hAnsiTheme="minorEastAsia" w:hint="eastAsia"/>
          <w:lang w:val="en-US"/>
        </w:rPr>
        <w:t>20</w:t>
      </w:r>
      <w:r>
        <w:rPr>
          <w:rFonts w:asciiTheme="minorEastAsia" w:eastAsiaTheme="minorEastAsia" w:hAnsiTheme="minorEastAsia"/>
          <w:spacing w:val="-40"/>
        </w:rPr>
        <w:t xml:space="preserve"> </w:t>
      </w:r>
      <w:r>
        <w:rPr>
          <w:rFonts w:asciiTheme="minorEastAsia" w:eastAsiaTheme="minorEastAsia" w:hAnsiTheme="minorEastAsia"/>
          <w:spacing w:val="-40"/>
        </w:rPr>
        <w:t>年</w:t>
      </w:r>
      <w:r>
        <w:rPr>
          <w:rFonts w:asciiTheme="minorEastAsia" w:eastAsiaTheme="minorEastAsia" w:hAnsiTheme="minorEastAsia"/>
          <w:spacing w:val="-40"/>
        </w:rPr>
        <w:t xml:space="preserve"> </w:t>
      </w:r>
      <w:r>
        <w:rPr>
          <w:rFonts w:asciiTheme="minorEastAsia" w:eastAsiaTheme="minorEastAsia" w:hAnsiTheme="minorEastAsia" w:hint="eastAsia"/>
          <w:spacing w:val="-40"/>
          <w:lang w:val="en-US"/>
        </w:rPr>
        <w:t>04</w:t>
      </w:r>
      <w:r>
        <w:rPr>
          <w:rFonts w:asciiTheme="minorEastAsia" w:eastAsiaTheme="minorEastAsia" w:hAnsiTheme="minorEastAsia"/>
          <w:spacing w:val="-40"/>
        </w:rPr>
        <w:t xml:space="preserve"> </w:t>
      </w:r>
      <w:r>
        <w:rPr>
          <w:rFonts w:asciiTheme="minorEastAsia" w:eastAsiaTheme="minorEastAsia" w:hAnsiTheme="minorEastAsia"/>
          <w:spacing w:val="-40"/>
        </w:rPr>
        <w:t>月</w:t>
      </w:r>
      <w:r>
        <w:rPr>
          <w:rFonts w:asciiTheme="minorEastAsia" w:eastAsiaTheme="minorEastAsia" w:hAnsiTheme="minorEastAsia"/>
          <w:spacing w:val="-40"/>
        </w:rPr>
        <w:t xml:space="preserve"> </w:t>
      </w:r>
      <w:r>
        <w:rPr>
          <w:rFonts w:asciiTheme="minorEastAsia" w:eastAsiaTheme="minorEastAsia" w:hAnsiTheme="minorEastAsia" w:hint="eastAsia"/>
          <w:spacing w:val="-40"/>
          <w:lang w:val="en-US"/>
        </w:rPr>
        <w:t>07</w:t>
      </w:r>
      <w:r>
        <w:rPr>
          <w:rFonts w:asciiTheme="minorEastAsia" w:eastAsiaTheme="minorEastAsia" w:hAnsiTheme="minorEastAsia"/>
          <w:spacing w:val="-40"/>
        </w:rPr>
        <w:t xml:space="preserve"> </w:t>
      </w:r>
      <w:r>
        <w:rPr>
          <w:rFonts w:asciiTheme="minorEastAsia" w:eastAsiaTheme="minorEastAsia" w:hAnsiTheme="minorEastAsia"/>
          <w:spacing w:val="-40"/>
        </w:rPr>
        <w:t>日</w:t>
      </w:r>
    </w:p>
    <w:p w14:paraId="15096639" w14:textId="77777777" w:rsidR="004907E4" w:rsidRDefault="00BB1FBE">
      <w:pPr>
        <w:rPr>
          <w:rFonts w:asciiTheme="minorEastAsia" w:eastAsiaTheme="minorEastAsia" w:hAnsiTheme="minorEastAsia"/>
          <w:sz w:val="16"/>
        </w:rPr>
      </w:pPr>
      <w:r>
        <w:rPr>
          <w:rFonts w:asciiTheme="minorEastAsia" w:eastAsiaTheme="minorEastAsia" w:hAnsiTheme="minorEastAsia"/>
          <w:sz w:val="16"/>
        </w:rPr>
        <w:br w:type="page"/>
      </w:r>
    </w:p>
    <w:p w14:paraId="24A34E35" w14:textId="77777777" w:rsidR="004907E4" w:rsidRDefault="004907E4">
      <w:pPr>
        <w:pStyle w:val="a9"/>
        <w:spacing w:line="360" w:lineRule="auto"/>
        <w:rPr>
          <w:rFonts w:asciiTheme="minorEastAsia" w:eastAsiaTheme="minorEastAsia" w:hAnsiTheme="minorEastAsia"/>
          <w:sz w:val="16"/>
        </w:rPr>
      </w:pPr>
    </w:p>
    <w:p w14:paraId="27FC1542" w14:textId="77777777" w:rsidR="004907E4" w:rsidRDefault="00BB1FBE">
      <w:pPr>
        <w:pStyle w:val="1"/>
        <w:tabs>
          <w:tab w:val="left" w:pos="1807"/>
        </w:tabs>
        <w:spacing w:line="360" w:lineRule="auto"/>
        <w:ind w:right="237"/>
        <w:rPr>
          <w:rFonts w:asciiTheme="minorEastAsia" w:eastAsiaTheme="minorEastAsia" w:hAnsiTheme="minorEastAsia"/>
        </w:rPr>
      </w:pPr>
      <w:bookmarkStart w:id="3" w:name="_bookmark1"/>
      <w:bookmarkStart w:id="4" w:name="第二部分__供应商须知"/>
      <w:bookmarkEnd w:id="3"/>
      <w:bookmarkEnd w:id="4"/>
      <w:r>
        <w:rPr>
          <w:rFonts w:asciiTheme="minorEastAsia" w:eastAsiaTheme="minorEastAsia" w:hAnsiTheme="minorEastAsia"/>
        </w:rPr>
        <w:t>第二部分</w:t>
      </w:r>
      <w:r>
        <w:rPr>
          <w:rFonts w:asciiTheme="minorEastAsia" w:eastAsiaTheme="minorEastAsia" w:hAnsiTheme="minorEastAsia"/>
        </w:rPr>
        <w:tab/>
      </w:r>
      <w:r>
        <w:rPr>
          <w:rFonts w:asciiTheme="minorEastAsia" w:eastAsiaTheme="minorEastAsia" w:hAnsiTheme="minorEastAsia"/>
        </w:rPr>
        <w:t>供应商须知</w:t>
      </w:r>
    </w:p>
    <w:p w14:paraId="0CC83BD4" w14:textId="77777777" w:rsidR="004907E4" w:rsidRDefault="00BB1FBE">
      <w:pPr>
        <w:pStyle w:val="2"/>
        <w:spacing w:line="360" w:lineRule="auto"/>
        <w:rPr>
          <w:rFonts w:asciiTheme="minorEastAsia" w:eastAsiaTheme="minorEastAsia" w:hAnsiTheme="minorEastAsia"/>
        </w:rPr>
      </w:pPr>
      <w:r>
        <w:rPr>
          <w:rFonts w:asciiTheme="minorEastAsia" w:eastAsiaTheme="minorEastAsia" w:hAnsiTheme="minorEastAsia"/>
        </w:rPr>
        <w:t>一、前</w:t>
      </w:r>
      <w:r>
        <w:rPr>
          <w:rFonts w:asciiTheme="minorEastAsia" w:eastAsiaTheme="minorEastAsia" w:hAnsiTheme="minorEastAsia"/>
        </w:rPr>
        <w:t xml:space="preserve"> </w:t>
      </w:r>
      <w:r>
        <w:rPr>
          <w:rFonts w:asciiTheme="minorEastAsia" w:eastAsiaTheme="minorEastAsia" w:hAnsiTheme="minorEastAsia"/>
        </w:rPr>
        <w:t>附</w:t>
      </w:r>
      <w:r>
        <w:rPr>
          <w:rFonts w:asciiTheme="minorEastAsia" w:eastAsiaTheme="minorEastAsia" w:hAnsiTheme="minorEastAsia"/>
        </w:rPr>
        <w:t xml:space="preserve"> </w:t>
      </w:r>
      <w:r>
        <w:rPr>
          <w:rFonts w:asciiTheme="minorEastAsia" w:eastAsiaTheme="minorEastAsia" w:hAnsiTheme="minorEastAsia"/>
        </w:rPr>
        <w:t>表</w:t>
      </w:r>
    </w:p>
    <w:p w14:paraId="78ABE5FD" w14:textId="77777777" w:rsidR="004907E4" w:rsidRDefault="004907E4">
      <w:pPr>
        <w:pStyle w:val="a9"/>
        <w:spacing w:line="360" w:lineRule="auto"/>
        <w:rPr>
          <w:rFonts w:asciiTheme="minorEastAsia" w:eastAsiaTheme="minorEastAsia" w:hAnsiTheme="minorEastAsia"/>
          <w:b/>
          <w:sz w:val="8"/>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16"/>
        <w:gridCol w:w="1672"/>
        <w:gridCol w:w="8116"/>
      </w:tblGrid>
      <w:tr w:rsidR="004907E4" w14:paraId="258EDED7" w14:textId="77777777">
        <w:trPr>
          <w:trHeight w:val="624"/>
          <w:jc w:val="center"/>
        </w:trPr>
        <w:tc>
          <w:tcPr>
            <w:tcW w:w="428"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75A32107" w14:textId="77777777" w:rsidR="004907E4" w:rsidRDefault="00BB1FBE">
            <w:pPr>
              <w:pStyle w:val="TableParagraph"/>
              <w:widowControl/>
              <w:ind w:left="157" w:right="148"/>
              <w:jc w:val="center"/>
              <w:rPr>
                <w:rFonts w:asciiTheme="minorEastAsia" w:eastAsiaTheme="minorEastAsia" w:hAnsiTheme="minorEastAsia"/>
                <w:kern w:val="2"/>
                <w:sz w:val="24"/>
              </w:rPr>
            </w:pPr>
            <w:r>
              <w:rPr>
                <w:rFonts w:asciiTheme="minorEastAsia" w:eastAsiaTheme="minorEastAsia" w:hAnsiTheme="minorEastAsia"/>
                <w:kern w:val="2"/>
                <w:sz w:val="24"/>
              </w:rPr>
              <w:t>序号</w:t>
            </w:r>
          </w:p>
        </w:tc>
        <w:tc>
          <w:tcPr>
            <w:tcW w:w="78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0E370F25" w14:textId="77777777" w:rsidR="004907E4" w:rsidRDefault="00BB1FBE">
            <w:pPr>
              <w:pStyle w:val="TableParagraph"/>
              <w:widowControl/>
              <w:tabs>
                <w:tab w:val="left" w:pos="521"/>
              </w:tabs>
              <w:ind w:left="5"/>
              <w:jc w:val="center"/>
              <w:rPr>
                <w:rFonts w:asciiTheme="minorEastAsia" w:eastAsiaTheme="minorEastAsia" w:hAnsiTheme="minorEastAsia"/>
                <w:kern w:val="2"/>
                <w:sz w:val="24"/>
              </w:rPr>
            </w:pPr>
            <w:r>
              <w:rPr>
                <w:rFonts w:asciiTheme="minorEastAsia" w:eastAsiaTheme="minorEastAsia" w:hAnsiTheme="minorEastAsia"/>
                <w:kern w:val="2"/>
                <w:sz w:val="24"/>
              </w:rPr>
              <w:t>项</w:t>
            </w:r>
            <w:r>
              <w:rPr>
                <w:rFonts w:asciiTheme="minorEastAsia" w:eastAsiaTheme="minorEastAsia" w:hAnsiTheme="minorEastAsia"/>
                <w:kern w:val="2"/>
                <w:sz w:val="24"/>
              </w:rPr>
              <w:tab/>
            </w:r>
            <w:r>
              <w:rPr>
                <w:rFonts w:asciiTheme="minorEastAsia" w:eastAsiaTheme="minorEastAsia" w:hAnsiTheme="minorEastAsia"/>
                <w:kern w:val="2"/>
                <w:sz w:val="24"/>
              </w:rPr>
              <w:t>目</w:t>
            </w:r>
          </w:p>
        </w:tc>
        <w:tc>
          <w:tcPr>
            <w:tcW w:w="379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714CACD2" w14:textId="77777777" w:rsidR="004907E4" w:rsidRDefault="00BB1FBE">
            <w:pPr>
              <w:pStyle w:val="TableParagraph"/>
              <w:widowControl/>
              <w:jc w:val="center"/>
              <w:rPr>
                <w:rFonts w:asciiTheme="minorEastAsia" w:eastAsiaTheme="minorEastAsia" w:hAnsiTheme="minorEastAsia"/>
                <w:kern w:val="2"/>
                <w:sz w:val="24"/>
              </w:rPr>
            </w:pPr>
            <w:r>
              <w:rPr>
                <w:rFonts w:asciiTheme="minorEastAsia" w:eastAsiaTheme="minorEastAsia" w:hAnsiTheme="minorEastAsia"/>
                <w:kern w:val="2"/>
                <w:sz w:val="24"/>
              </w:rPr>
              <w:t>说明与要求</w:t>
            </w:r>
          </w:p>
        </w:tc>
      </w:tr>
      <w:tr w:rsidR="004907E4" w14:paraId="7833DA12" w14:textId="77777777">
        <w:trPr>
          <w:trHeight w:val="624"/>
          <w:jc w:val="center"/>
        </w:trPr>
        <w:tc>
          <w:tcPr>
            <w:tcW w:w="428"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75079CF8" w14:textId="77777777" w:rsidR="004907E4" w:rsidRDefault="00BB1FBE">
            <w:pPr>
              <w:pStyle w:val="TableParagraph"/>
              <w:widowControl/>
              <w:jc w:val="center"/>
              <w:rPr>
                <w:rFonts w:asciiTheme="minorEastAsia" w:eastAsiaTheme="minorEastAsia" w:hAnsiTheme="minorEastAsia"/>
                <w:kern w:val="2"/>
                <w:sz w:val="24"/>
              </w:rPr>
            </w:pPr>
            <w:r>
              <w:rPr>
                <w:rFonts w:asciiTheme="minorEastAsia" w:eastAsiaTheme="minorEastAsia" w:hAnsiTheme="minorEastAsia"/>
                <w:kern w:val="2"/>
                <w:sz w:val="24"/>
              </w:rPr>
              <w:t>1</w:t>
            </w:r>
          </w:p>
        </w:tc>
        <w:tc>
          <w:tcPr>
            <w:tcW w:w="78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401DBF25" w14:textId="77777777" w:rsidR="004907E4" w:rsidRDefault="00BB1FBE">
            <w:pPr>
              <w:pStyle w:val="TableParagraph"/>
              <w:widowControl/>
              <w:jc w:val="center"/>
              <w:rPr>
                <w:rFonts w:asciiTheme="minorEastAsia" w:eastAsiaTheme="minorEastAsia" w:hAnsiTheme="minorEastAsia"/>
                <w:kern w:val="2"/>
                <w:sz w:val="24"/>
              </w:rPr>
            </w:pPr>
            <w:r>
              <w:rPr>
                <w:rFonts w:asciiTheme="minorEastAsia" w:eastAsiaTheme="minorEastAsia" w:hAnsiTheme="minorEastAsia"/>
                <w:kern w:val="2"/>
                <w:sz w:val="24"/>
              </w:rPr>
              <w:t>项目名称</w:t>
            </w:r>
          </w:p>
        </w:tc>
        <w:tc>
          <w:tcPr>
            <w:tcW w:w="379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503ABB64" w14:textId="77777777" w:rsidR="004907E4" w:rsidRDefault="00BB1FBE">
            <w:pPr>
              <w:pStyle w:val="TableParagraph"/>
              <w:widowControl/>
              <w:jc w:val="both"/>
              <w:rPr>
                <w:rFonts w:asciiTheme="minorEastAsia" w:eastAsiaTheme="minorEastAsia" w:hAnsiTheme="minorEastAsia"/>
                <w:kern w:val="2"/>
                <w:sz w:val="24"/>
              </w:rPr>
            </w:pPr>
            <w:r>
              <w:rPr>
                <w:rFonts w:asciiTheme="minorEastAsia" w:eastAsiaTheme="minorEastAsia" w:hAnsiTheme="minorEastAsia"/>
                <w:kern w:val="2"/>
                <w:sz w:val="24"/>
              </w:rPr>
              <w:t>山东艺术学院长清校区图书馆一层防水及屋面维修改造</w:t>
            </w:r>
          </w:p>
        </w:tc>
      </w:tr>
      <w:tr w:rsidR="004907E4" w14:paraId="7154B6CD" w14:textId="77777777">
        <w:trPr>
          <w:trHeight w:val="624"/>
          <w:jc w:val="center"/>
        </w:trPr>
        <w:tc>
          <w:tcPr>
            <w:tcW w:w="428" w:type="pct"/>
            <w:vMerge w:val="restar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7841D035" w14:textId="77777777" w:rsidR="004907E4" w:rsidRDefault="00BB1FBE">
            <w:pPr>
              <w:pStyle w:val="TableParagraph"/>
              <w:widowControl/>
              <w:ind w:left="11"/>
              <w:jc w:val="center"/>
              <w:rPr>
                <w:rFonts w:asciiTheme="minorEastAsia" w:eastAsiaTheme="minorEastAsia" w:hAnsiTheme="minorEastAsia"/>
                <w:kern w:val="2"/>
                <w:sz w:val="24"/>
              </w:rPr>
            </w:pPr>
            <w:r>
              <w:rPr>
                <w:rFonts w:asciiTheme="minorEastAsia" w:eastAsiaTheme="minorEastAsia" w:hAnsiTheme="minorEastAsia"/>
                <w:kern w:val="2"/>
                <w:sz w:val="24"/>
              </w:rPr>
              <w:t>2</w:t>
            </w:r>
          </w:p>
        </w:tc>
        <w:tc>
          <w:tcPr>
            <w:tcW w:w="781" w:type="pct"/>
            <w:vMerge w:val="restar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0FDD8235" w14:textId="77777777" w:rsidR="004907E4" w:rsidRDefault="00BB1FBE">
            <w:pPr>
              <w:pStyle w:val="TableParagraph"/>
              <w:widowControl/>
              <w:jc w:val="center"/>
              <w:rPr>
                <w:rFonts w:asciiTheme="minorEastAsia" w:eastAsiaTheme="minorEastAsia" w:hAnsiTheme="minorEastAsia"/>
                <w:kern w:val="2"/>
                <w:sz w:val="24"/>
              </w:rPr>
            </w:pPr>
            <w:r>
              <w:rPr>
                <w:rFonts w:asciiTheme="minorEastAsia" w:eastAsiaTheme="minorEastAsia" w:hAnsiTheme="minorEastAsia"/>
                <w:kern w:val="2"/>
                <w:sz w:val="24"/>
              </w:rPr>
              <w:t>采购单位</w:t>
            </w:r>
          </w:p>
          <w:p w14:paraId="3FD8F5F5" w14:textId="77777777" w:rsidR="004907E4" w:rsidRDefault="00BB1FBE">
            <w:pPr>
              <w:pStyle w:val="TableParagraph"/>
              <w:widowControl/>
              <w:ind w:left="561" w:right="174" w:hanging="380"/>
              <w:jc w:val="center"/>
              <w:rPr>
                <w:rFonts w:asciiTheme="minorEastAsia" w:eastAsiaTheme="minorEastAsia" w:hAnsiTheme="minorEastAsia"/>
                <w:kern w:val="2"/>
                <w:sz w:val="24"/>
              </w:rPr>
            </w:pPr>
            <w:r>
              <w:rPr>
                <w:rFonts w:asciiTheme="minorEastAsia" w:eastAsiaTheme="minorEastAsia" w:hAnsiTheme="minorEastAsia"/>
                <w:kern w:val="2"/>
                <w:sz w:val="24"/>
              </w:rPr>
              <w:t>及项目地点</w:t>
            </w:r>
          </w:p>
        </w:tc>
        <w:tc>
          <w:tcPr>
            <w:tcW w:w="379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01609585" w14:textId="77777777" w:rsidR="004907E4" w:rsidRDefault="00BB1FBE">
            <w:pPr>
              <w:pStyle w:val="TableParagraph"/>
              <w:widowControl/>
              <w:ind w:left="108"/>
              <w:jc w:val="both"/>
              <w:rPr>
                <w:rFonts w:asciiTheme="minorEastAsia" w:eastAsiaTheme="minorEastAsia" w:hAnsiTheme="minorEastAsia"/>
                <w:kern w:val="2"/>
                <w:sz w:val="24"/>
              </w:rPr>
            </w:pPr>
            <w:r>
              <w:rPr>
                <w:rFonts w:asciiTheme="minorEastAsia" w:eastAsiaTheme="minorEastAsia" w:hAnsiTheme="minorEastAsia"/>
                <w:kern w:val="2"/>
                <w:sz w:val="24"/>
              </w:rPr>
              <w:t>山东艺术学院</w:t>
            </w:r>
          </w:p>
        </w:tc>
      </w:tr>
      <w:tr w:rsidR="004907E4" w14:paraId="399C1B8D" w14:textId="77777777">
        <w:trPr>
          <w:trHeight w:val="624"/>
          <w:jc w:val="center"/>
        </w:trPr>
        <w:tc>
          <w:tcPr>
            <w:tcW w:w="428" w:type="pct"/>
            <w:vMerge/>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59F5CC1C" w14:textId="77777777" w:rsidR="004907E4" w:rsidRDefault="004907E4">
            <w:pPr>
              <w:rPr>
                <w:rFonts w:asciiTheme="minorEastAsia" w:eastAsiaTheme="minorEastAsia" w:hAnsiTheme="minorEastAsia" w:cs="Times New Roman"/>
              </w:rPr>
            </w:pPr>
          </w:p>
        </w:tc>
        <w:tc>
          <w:tcPr>
            <w:tcW w:w="781" w:type="pct"/>
            <w:vMerge/>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45A43A4B" w14:textId="77777777" w:rsidR="004907E4" w:rsidRDefault="004907E4">
            <w:pPr>
              <w:jc w:val="center"/>
              <w:rPr>
                <w:rFonts w:asciiTheme="minorEastAsia" w:eastAsiaTheme="minorEastAsia" w:hAnsiTheme="minorEastAsia" w:cs="Times New Roman"/>
              </w:rPr>
            </w:pPr>
          </w:p>
        </w:tc>
        <w:tc>
          <w:tcPr>
            <w:tcW w:w="379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485D2D35" w14:textId="77777777" w:rsidR="004907E4" w:rsidRDefault="00BB1FBE">
            <w:pPr>
              <w:pStyle w:val="TableParagraph"/>
              <w:widowControl/>
              <w:jc w:val="both"/>
              <w:rPr>
                <w:rFonts w:asciiTheme="minorEastAsia" w:eastAsiaTheme="minorEastAsia" w:hAnsiTheme="minorEastAsia"/>
                <w:kern w:val="2"/>
                <w:sz w:val="24"/>
              </w:rPr>
            </w:pPr>
            <w:r>
              <w:rPr>
                <w:rFonts w:asciiTheme="minorEastAsia" w:eastAsiaTheme="minorEastAsia" w:hAnsiTheme="minorEastAsia"/>
                <w:kern w:val="2"/>
                <w:sz w:val="24"/>
              </w:rPr>
              <w:t>山东艺术学院长清校区</w:t>
            </w:r>
          </w:p>
        </w:tc>
      </w:tr>
      <w:tr w:rsidR="004907E4" w14:paraId="56B3863A" w14:textId="77777777">
        <w:trPr>
          <w:trHeight w:val="624"/>
          <w:jc w:val="center"/>
        </w:trPr>
        <w:tc>
          <w:tcPr>
            <w:tcW w:w="428"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34D9CD22" w14:textId="77777777" w:rsidR="004907E4" w:rsidRDefault="00BB1FBE">
            <w:pPr>
              <w:pStyle w:val="TableParagraph"/>
              <w:widowControl/>
              <w:ind w:left="11"/>
              <w:jc w:val="center"/>
              <w:rPr>
                <w:rFonts w:asciiTheme="minorEastAsia" w:eastAsiaTheme="minorEastAsia" w:hAnsiTheme="minorEastAsia"/>
                <w:kern w:val="2"/>
                <w:sz w:val="24"/>
              </w:rPr>
            </w:pPr>
            <w:r>
              <w:rPr>
                <w:rFonts w:asciiTheme="minorEastAsia" w:eastAsiaTheme="minorEastAsia" w:hAnsiTheme="minorEastAsia"/>
                <w:kern w:val="2"/>
                <w:sz w:val="24"/>
              </w:rPr>
              <w:t>3</w:t>
            </w:r>
          </w:p>
        </w:tc>
        <w:tc>
          <w:tcPr>
            <w:tcW w:w="78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229F742F" w14:textId="77777777" w:rsidR="004907E4" w:rsidRDefault="00BB1FBE">
            <w:pPr>
              <w:pStyle w:val="TableParagraph"/>
              <w:widowControl/>
              <w:jc w:val="center"/>
              <w:rPr>
                <w:rFonts w:asciiTheme="minorEastAsia" w:eastAsiaTheme="minorEastAsia" w:hAnsiTheme="minorEastAsia"/>
                <w:kern w:val="2"/>
                <w:sz w:val="24"/>
              </w:rPr>
            </w:pPr>
            <w:r>
              <w:rPr>
                <w:rFonts w:asciiTheme="minorEastAsia" w:eastAsiaTheme="minorEastAsia" w:hAnsiTheme="minorEastAsia"/>
                <w:kern w:val="2"/>
                <w:sz w:val="24"/>
              </w:rPr>
              <w:t>项目概况</w:t>
            </w:r>
          </w:p>
        </w:tc>
        <w:tc>
          <w:tcPr>
            <w:tcW w:w="379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5A38F8F4" w14:textId="77777777" w:rsidR="004907E4" w:rsidRDefault="00BB1FBE">
            <w:pPr>
              <w:pStyle w:val="TableParagraph"/>
              <w:widowControl/>
              <w:ind w:left="108" w:right="98"/>
              <w:jc w:val="both"/>
              <w:rPr>
                <w:rFonts w:asciiTheme="minorEastAsia" w:eastAsiaTheme="minorEastAsia" w:hAnsiTheme="minorEastAsia"/>
                <w:kern w:val="2"/>
                <w:sz w:val="24"/>
                <w:lang w:val="en-US"/>
              </w:rPr>
            </w:pPr>
            <w:r>
              <w:rPr>
                <w:rFonts w:asciiTheme="minorEastAsia" w:eastAsiaTheme="minorEastAsia" w:hAnsiTheme="minorEastAsia" w:hint="eastAsia"/>
                <w:kern w:val="2"/>
                <w:sz w:val="24"/>
              </w:rPr>
              <w:t>主要包括拆除原屋面防水至屋面混凝土层，增设聚氨酯防水后填充保温层做卷材防水再做混凝土保护层和面层等工程。经前期项目论证，拟对山东艺术学院长清校区图书馆一层防水及屋面维修改造项目进行采购。</w:t>
            </w:r>
          </w:p>
        </w:tc>
      </w:tr>
      <w:tr w:rsidR="004907E4" w14:paraId="02AB6292" w14:textId="77777777">
        <w:trPr>
          <w:trHeight w:val="624"/>
          <w:jc w:val="center"/>
        </w:trPr>
        <w:tc>
          <w:tcPr>
            <w:tcW w:w="428"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403133E4" w14:textId="77777777" w:rsidR="004907E4" w:rsidRDefault="00BB1FBE">
            <w:pPr>
              <w:pStyle w:val="TableParagraph"/>
              <w:widowControl/>
              <w:ind w:left="11"/>
              <w:jc w:val="center"/>
              <w:rPr>
                <w:rFonts w:asciiTheme="minorEastAsia" w:eastAsiaTheme="minorEastAsia" w:hAnsiTheme="minorEastAsia"/>
                <w:kern w:val="2"/>
                <w:sz w:val="24"/>
              </w:rPr>
            </w:pPr>
            <w:r>
              <w:rPr>
                <w:rFonts w:asciiTheme="minorEastAsia" w:eastAsiaTheme="minorEastAsia" w:hAnsiTheme="minorEastAsia"/>
                <w:kern w:val="2"/>
                <w:sz w:val="24"/>
              </w:rPr>
              <w:t>4</w:t>
            </w:r>
          </w:p>
        </w:tc>
        <w:tc>
          <w:tcPr>
            <w:tcW w:w="78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3AA07CFB" w14:textId="77777777" w:rsidR="004907E4" w:rsidRDefault="00BB1FBE">
            <w:pPr>
              <w:pStyle w:val="TableParagraph"/>
              <w:widowControl/>
              <w:ind w:left="5"/>
              <w:jc w:val="center"/>
              <w:rPr>
                <w:rFonts w:asciiTheme="minorEastAsia" w:eastAsiaTheme="minorEastAsia" w:hAnsiTheme="minorEastAsia"/>
                <w:kern w:val="2"/>
                <w:sz w:val="24"/>
              </w:rPr>
            </w:pPr>
            <w:r>
              <w:rPr>
                <w:rFonts w:asciiTheme="minorEastAsia" w:eastAsiaTheme="minorEastAsia" w:hAnsiTheme="minorEastAsia"/>
                <w:kern w:val="2"/>
                <w:sz w:val="24"/>
              </w:rPr>
              <w:t>承包方式</w:t>
            </w:r>
          </w:p>
        </w:tc>
        <w:tc>
          <w:tcPr>
            <w:tcW w:w="379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39E78A24" w14:textId="77777777" w:rsidR="004907E4" w:rsidRDefault="00BB1FBE">
            <w:pPr>
              <w:pStyle w:val="TableParagraph"/>
              <w:widowControl/>
              <w:ind w:left="108"/>
              <w:jc w:val="both"/>
              <w:rPr>
                <w:rFonts w:asciiTheme="minorEastAsia" w:eastAsiaTheme="minorEastAsia" w:hAnsiTheme="minorEastAsia"/>
                <w:kern w:val="2"/>
                <w:sz w:val="24"/>
              </w:rPr>
            </w:pPr>
            <w:r>
              <w:rPr>
                <w:rFonts w:asciiTheme="minorEastAsia" w:eastAsiaTheme="minorEastAsia" w:hAnsiTheme="minorEastAsia" w:hint="eastAsia"/>
                <w:kern w:val="2"/>
                <w:sz w:val="24"/>
              </w:rPr>
              <w:t>不允许分包</w:t>
            </w:r>
          </w:p>
        </w:tc>
      </w:tr>
      <w:tr w:rsidR="004907E4" w14:paraId="726199F4" w14:textId="77777777">
        <w:trPr>
          <w:trHeight w:val="624"/>
          <w:jc w:val="center"/>
        </w:trPr>
        <w:tc>
          <w:tcPr>
            <w:tcW w:w="428"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03F12634" w14:textId="77777777" w:rsidR="004907E4" w:rsidRDefault="00BB1FBE">
            <w:pPr>
              <w:pStyle w:val="TableParagraph"/>
              <w:widowControl/>
              <w:ind w:left="11"/>
              <w:jc w:val="center"/>
              <w:rPr>
                <w:rFonts w:asciiTheme="minorEastAsia" w:eastAsiaTheme="minorEastAsia" w:hAnsiTheme="minorEastAsia"/>
                <w:kern w:val="2"/>
                <w:sz w:val="24"/>
              </w:rPr>
            </w:pPr>
            <w:r>
              <w:rPr>
                <w:rFonts w:asciiTheme="minorEastAsia" w:eastAsiaTheme="minorEastAsia" w:hAnsiTheme="minorEastAsia"/>
                <w:kern w:val="2"/>
                <w:sz w:val="24"/>
              </w:rPr>
              <w:t>5</w:t>
            </w:r>
          </w:p>
        </w:tc>
        <w:tc>
          <w:tcPr>
            <w:tcW w:w="78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55533DFB" w14:textId="77777777" w:rsidR="004907E4" w:rsidRDefault="00BB1FBE">
            <w:pPr>
              <w:pStyle w:val="TableParagraph"/>
              <w:widowControl/>
              <w:ind w:left="5"/>
              <w:jc w:val="center"/>
              <w:rPr>
                <w:rFonts w:asciiTheme="minorEastAsia" w:eastAsiaTheme="minorEastAsia" w:hAnsiTheme="minorEastAsia"/>
                <w:kern w:val="2"/>
                <w:sz w:val="24"/>
              </w:rPr>
            </w:pPr>
            <w:r>
              <w:rPr>
                <w:rFonts w:asciiTheme="minorEastAsia" w:eastAsiaTheme="minorEastAsia" w:hAnsiTheme="minorEastAsia"/>
                <w:kern w:val="2"/>
                <w:sz w:val="24"/>
              </w:rPr>
              <w:t>质量标准</w:t>
            </w:r>
          </w:p>
        </w:tc>
        <w:tc>
          <w:tcPr>
            <w:tcW w:w="379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757DB3A4" w14:textId="77777777" w:rsidR="004907E4" w:rsidRDefault="00BB1FBE">
            <w:pPr>
              <w:pStyle w:val="22"/>
              <w:widowControl/>
              <w:autoSpaceDE/>
              <w:spacing w:line="240" w:lineRule="auto"/>
              <w:jc w:val="both"/>
              <w:rPr>
                <w:rFonts w:asciiTheme="minorEastAsia" w:eastAsiaTheme="minorEastAsia" w:hAnsiTheme="minorEastAsia"/>
                <w:kern w:val="2"/>
                <w:sz w:val="24"/>
              </w:rPr>
            </w:pPr>
            <w:r>
              <w:rPr>
                <w:rFonts w:asciiTheme="minorEastAsia" w:eastAsiaTheme="minorEastAsia" w:hAnsiTheme="minorEastAsia" w:cs="宋体"/>
                <w:kern w:val="2"/>
                <w:sz w:val="24"/>
                <w:lang w:val="en-US"/>
              </w:rPr>
              <w:t>符合国家相关标准，采购人一次性验收合格</w:t>
            </w:r>
          </w:p>
        </w:tc>
      </w:tr>
      <w:tr w:rsidR="004907E4" w14:paraId="69A74CCF" w14:textId="77777777">
        <w:trPr>
          <w:trHeight w:val="624"/>
          <w:jc w:val="center"/>
        </w:trPr>
        <w:tc>
          <w:tcPr>
            <w:tcW w:w="428"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255C1DC1" w14:textId="77777777" w:rsidR="004907E4" w:rsidRDefault="00BB1FBE">
            <w:pPr>
              <w:pStyle w:val="TableParagraph"/>
              <w:widowControl/>
              <w:ind w:left="11"/>
              <w:jc w:val="center"/>
              <w:rPr>
                <w:rFonts w:asciiTheme="minorEastAsia" w:eastAsiaTheme="minorEastAsia" w:hAnsiTheme="minorEastAsia"/>
                <w:kern w:val="2"/>
                <w:sz w:val="24"/>
              </w:rPr>
            </w:pPr>
            <w:r>
              <w:rPr>
                <w:rFonts w:asciiTheme="minorEastAsia" w:eastAsiaTheme="minorEastAsia" w:hAnsiTheme="minorEastAsia"/>
                <w:kern w:val="2"/>
                <w:sz w:val="24"/>
              </w:rPr>
              <w:t>6</w:t>
            </w:r>
          </w:p>
        </w:tc>
        <w:tc>
          <w:tcPr>
            <w:tcW w:w="78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59EE2F2E" w14:textId="77777777" w:rsidR="004907E4" w:rsidRDefault="00BB1FBE">
            <w:pPr>
              <w:pStyle w:val="TableParagraph"/>
              <w:widowControl/>
              <w:ind w:left="5"/>
              <w:jc w:val="center"/>
              <w:rPr>
                <w:rFonts w:asciiTheme="minorEastAsia" w:eastAsiaTheme="minorEastAsia" w:hAnsiTheme="minorEastAsia"/>
                <w:kern w:val="2"/>
                <w:sz w:val="24"/>
              </w:rPr>
            </w:pPr>
            <w:r>
              <w:rPr>
                <w:rFonts w:asciiTheme="minorEastAsia" w:eastAsiaTheme="minorEastAsia" w:hAnsiTheme="minorEastAsia"/>
                <w:kern w:val="2"/>
                <w:sz w:val="24"/>
              </w:rPr>
              <w:t>招标范围</w:t>
            </w:r>
          </w:p>
        </w:tc>
        <w:tc>
          <w:tcPr>
            <w:tcW w:w="379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2194EF26" w14:textId="77777777" w:rsidR="004907E4" w:rsidRDefault="00BB1FBE">
            <w:pPr>
              <w:pStyle w:val="TableParagraph"/>
              <w:widowControl/>
              <w:ind w:left="108"/>
              <w:jc w:val="both"/>
              <w:rPr>
                <w:rFonts w:asciiTheme="minorEastAsia" w:eastAsiaTheme="minorEastAsia" w:hAnsiTheme="minorEastAsia"/>
                <w:kern w:val="2"/>
                <w:sz w:val="24"/>
              </w:rPr>
            </w:pPr>
            <w:r>
              <w:rPr>
                <w:rFonts w:asciiTheme="minorEastAsia" w:eastAsiaTheme="minorEastAsia" w:hAnsiTheme="minorEastAsia"/>
                <w:kern w:val="2"/>
                <w:sz w:val="24"/>
              </w:rPr>
              <w:t>山东艺术学院长清校区图书馆一层防水及屋面维修改造</w:t>
            </w:r>
          </w:p>
        </w:tc>
      </w:tr>
      <w:tr w:rsidR="004907E4" w14:paraId="2EA4BC96" w14:textId="77777777">
        <w:trPr>
          <w:trHeight w:val="624"/>
          <w:jc w:val="center"/>
        </w:trPr>
        <w:tc>
          <w:tcPr>
            <w:tcW w:w="428"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523A9064" w14:textId="77777777" w:rsidR="004907E4" w:rsidRDefault="00BB1FBE">
            <w:pPr>
              <w:pStyle w:val="TableParagraph"/>
              <w:widowControl/>
              <w:ind w:left="11"/>
              <w:jc w:val="center"/>
              <w:rPr>
                <w:rFonts w:asciiTheme="minorEastAsia" w:eastAsiaTheme="minorEastAsia" w:hAnsiTheme="minorEastAsia"/>
                <w:kern w:val="2"/>
                <w:sz w:val="24"/>
              </w:rPr>
            </w:pPr>
            <w:r>
              <w:rPr>
                <w:rFonts w:asciiTheme="minorEastAsia" w:eastAsiaTheme="minorEastAsia" w:hAnsiTheme="minorEastAsia"/>
                <w:kern w:val="2"/>
                <w:sz w:val="24"/>
              </w:rPr>
              <w:t>7</w:t>
            </w:r>
          </w:p>
        </w:tc>
        <w:tc>
          <w:tcPr>
            <w:tcW w:w="78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2BC23B73" w14:textId="77777777" w:rsidR="004907E4" w:rsidRDefault="00BB1FBE">
            <w:pPr>
              <w:pStyle w:val="TableParagraph"/>
              <w:widowControl/>
              <w:ind w:left="5"/>
              <w:jc w:val="center"/>
              <w:rPr>
                <w:rFonts w:asciiTheme="minorEastAsia" w:eastAsiaTheme="minorEastAsia" w:hAnsiTheme="minorEastAsia"/>
                <w:kern w:val="2"/>
                <w:sz w:val="24"/>
              </w:rPr>
            </w:pPr>
            <w:r>
              <w:rPr>
                <w:rFonts w:asciiTheme="minorEastAsia" w:eastAsiaTheme="minorEastAsia" w:hAnsiTheme="minorEastAsia"/>
                <w:kern w:val="2"/>
                <w:sz w:val="24"/>
              </w:rPr>
              <w:t>工期要求</w:t>
            </w:r>
          </w:p>
        </w:tc>
        <w:tc>
          <w:tcPr>
            <w:tcW w:w="379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556F6C90" w14:textId="77777777" w:rsidR="004907E4" w:rsidRDefault="00BB1FBE">
            <w:pPr>
              <w:pStyle w:val="TableParagraph"/>
              <w:widowControl/>
              <w:ind w:left="108" w:right="64"/>
              <w:jc w:val="both"/>
              <w:rPr>
                <w:rFonts w:asciiTheme="minorEastAsia" w:eastAsiaTheme="minorEastAsia" w:hAnsiTheme="minorEastAsia"/>
                <w:kern w:val="2"/>
                <w:sz w:val="24"/>
              </w:rPr>
            </w:pPr>
            <w:r>
              <w:rPr>
                <w:rFonts w:asciiTheme="minorEastAsia" w:eastAsiaTheme="minorEastAsia" w:hAnsiTheme="minorEastAsia"/>
                <w:kern w:val="2"/>
                <w:sz w:val="24"/>
              </w:rPr>
              <w:t>3</w:t>
            </w:r>
            <w:r>
              <w:rPr>
                <w:rFonts w:asciiTheme="minorEastAsia" w:eastAsiaTheme="minorEastAsia" w:hAnsiTheme="minorEastAsia"/>
                <w:kern w:val="2"/>
                <w:sz w:val="24"/>
                <w:lang w:val="en-US"/>
              </w:rPr>
              <w:t xml:space="preserve">5 </w:t>
            </w:r>
            <w:r>
              <w:rPr>
                <w:rFonts w:asciiTheme="minorEastAsia" w:eastAsiaTheme="minorEastAsia" w:hAnsiTheme="minorEastAsia"/>
                <w:kern w:val="2"/>
                <w:sz w:val="24"/>
              </w:rPr>
              <w:t>日历天。</w:t>
            </w:r>
          </w:p>
        </w:tc>
      </w:tr>
      <w:tr w:rsidR="004907E4" w14:paraId="5427E9D0" w14:textId="77777777">
        <w:trPr>
          <w:trHeight w:val="624"/>
          <w:jc w:val="center"/>
        </w:trPr>
        <w:tc>
          <w:tcPr>
            <w:tcW w:w="428"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00E38C08" w14:textId="77777777" w:rsidR="004907E4" w:rsidRDefault="00BB1FBE">
            <w:pPr>
              <w:pStyle w:val="TableParagraph"/>
              <w:widowControl/>
              <w:jc w:val="center"/>
              <w:rPr>
                <w:rFonts w:asciiTheme="minorEastAsia" w:eastAsiaTheme="minorEastAsia" w:hAnsiTheme="minorEastAsia"/>
                <w:kern w:val="2"/>
                <w:sz w:val="24"/>
              </w:rPr>
            </w:pPr>
            <w:r>
              <w:rPr>
                <w:rFonts w:asciiTheme="minorEastAsia" w:eastAsiaTheme="minorEastAsia" w:hAnsiTheme="minorEastAsia"/>
                <w:kern w:val="2"/>
                <w:sz w:val="24"/>
              </w:rPr>
              <w:t>8</w:t>
            </w:r>
          </w:p>
        </w:tc>
        <w:tc>
          <w:tcPr>
            <w:tcW w:w="78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347FB199" w14:textId="77777777" w:rsidR="004907E4" w:rsidRDefault="00BB1FBE">
            <w:pPr>
              <w:pStyle w:val="TableParagraph"/>
              <w:widowControl/>
              <w:jc w:val="center"/>
              <w:rPr>
                <w:rFonts w:asciiTheme="minorEastAsia" w:eastAsiaTheme="minorEastAsia" w:hAnsiTheme="minorEastAsia"/>
                <w:kern w:val="2"/>
                <w:sz w:val="24"/>
              </w:rPr>
            </w:pPr>
            <w:r>
              <w:rPr>
                <w:rFonts w:asciiTheme="minorEastAsia" w:eastAsiaTheme="minorEastAsia" w:hAnsiTheme="minorEastAsia"/>
                <w:kern w:val="2"/>
                <w:sz w:val="24"/>
              </w:rPr>
              <w:t>质保期</w:t>
            </w:r>
          </w:p>
        </w:tc>
        <w:tc>
          <w:tcPr>
            <w:tcW w:w="379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21CD183F" w14:textId="77777777" w:rsidR="004907E4" w:rsidRDefault="00BB1FBE">
            <w:pPr>
              <w:pStyle w:val="TableParagraph"/>
              <w:widowControl/>
              <w:ind w:right="98"/>
              <w:jc w:val="both"/>
              <w:rPr>
                <w:rFonts w:asciiTheme="minorEastAsia" w:eastAsiaTheme="minorEastAsia" w:hAnsiTheme="minorEastAsia"/>
                <w:kern w:val="2"/>
                <w:sz w:val="24"/>
              </w:rPr>
            </w:pPr>
            <w:r>
              <w:rPr>
                <w:rFonts w:asciiTheme="minorEastAsia" w:eastAsiaTheme="minorEastAsia" w:hAnsiTheme="minorEastAsia"/>
                <w:kern w:val="2"/>
                <w:sz w:val="24"/>
                <w:lang w:val="en-US"/>
              </w:rPr>
              <w:t>防水工程验收合格之日起</w:t>
            </w:r>
            <w:r>
              <w:rPr>
                <w:rFonts w:asciiTheme="minorEastAsia" w:eastAsiaTheme="minorEastAsia" w:hAnsiTheme="minorEastAsia"/>
                <w:kern w:val="2"/>
                <w:sz w:val="24"/>
                <w:lang w:val="en-US"/>
              </w:rPr>
              <w:t>5</w:t>
            </w:r>
            <w:r>
              <w:rPr>
                <w:rFonts w:asciiTheme="minorEastAsia" w:eastAsiaTheme="minorEastAsia" w:hAnsiTheme="minorEastAsia"/>
                <w:kern w:val="2"/>
                <w:sz w:val="24"/>
                <w:lang w:val="en-US"/>
              </w:rPr>
              <w:t>年，其他按照国家有关规定</w:t>
            </w:r>
          </w:p>
        </w:tc>
      </w:tr>
      <w:tr w:rsidR="004907E4" w14:paraId="3F4C6F6A" w14:textId="77777777">
        <w:trPr>
          <w:trHeight w:val="624"/>
          <w:jc w:val="center"/>
        </w:trPr>
        <w:tc>
          <w:tcPr>
            <w:tcW w:w="428"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1A41A63F" w14:textId="77777777" w:rsidR="004907E4" w:rsidRDefault="00BB1FBE">
            <w:pPr>
              <w:pStyle w:val="TableParagraph"/>
              <w:widowControl/>
              <w:ind w:left="11"/>
              <w:jc w:val="center"/>
              <w:rPr>
                <w:rFonts w:asciiTheme="minorEastAsia" w:eastAsiaTheme="minorEastAsia" w:hAnsiTheme="minorEastAsia"/>
                <w:kern w:val="2"/>
                <w:sz w:val="24"/>
              </w:rPr>
            </w:pPr>
            <w:r>
              <w:rPr>
                <w:rFonts w:asciiTheme="minorEastAsia" w:eastAsiaTheme="minorEastAsia" w:hAnsiTheme="minorEastAsia"/>
                <w:kern w:val="2"/>
                <w:sz w:val="24"/>
              </w:rPr>
              <w:t>9</w:t>
            </w:r>
          </w:p>
        </w:tc>
        <w:tc>
          <w:tcPr>
            <w:tcW w:w="78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63937A3A" w14:textId="77777777" w:rsidR="004907E4" w:rsidRDefault="00BB1FBE">
            <w:pPr>
              <w:pStyle w:val="TableParagraph"/>
              <w:widowControl/>
              <w:ind w:left="5"/>
              <w:jc w:val="center"/>
              <w:rPr>
                <w:rFonts w:asciiTheme="minorEastAsia" w:eastAsiaTheme="minorEastAsia" w:hAnsiTheme="minorEastAsia"/>
                <w:kern w:val="2"/>
                <w:sz w:val="24"/>
                <w:lang w:val="en-US"/>
              </w:rPr>
            </w:pPr>
            <w:r>
              <w:rPr>
                <w:rFonts w:asciiTheme="minorEastAsia" w:eastAsiaTheme="minorEastAsia" w:hAnsiTheme="minorEastAsia"/>
                <w:kern w:val="2"/>
                <w:sz w:val="24"/>
              </w:rPr>
              <w:t>资金</w:t>
            </w:r>
            <w:r>
              <w:rPr>
                <w:rFonts w:asciiTheme="minorEastAsia" w:eastAsiaTheme="minorEastAsia" w:hAnsiTheme="minorEastAsia" w:hint="eastAsia"/>
                <w:kern w:val="2"/>
                <w:sz w:val="24"/>
                <w:lang w:val="en-US"/>
              </w:rPr>
              <w:t>来源</w:t>
            </w:r>
          </w:p>
        </w:tc>
        <w:tc>
          <w:tcPr>
            <w:tcW w:w="379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2BC4FDE1" w14:textId="77777777" w:rsidR="004907E4" w:rsidRDefault="00BB1FBE">
            <w:pPr>
              <w:pStyle w:val="TableParagraph"/>
              <w:widowControl/>
              <w:ind w:left="108" w:right="98"/>
              <w:jc w:val="both"/>
              <w:rPr>
                <w:rFonts w:asciiTheme="minorEastAsia" w:eastAsiaTheme="minorEastAsia" w:hAnsiTheme="minorEastAsia"/>
                <w:kern w:val="2"/>
                <w:sz w:val="24"/>
                <w:lang w:val="en-US"/>
              </w:rPr>
            </w:pPr>
            <w:r>
              <w:rPr>
                <w:rFonts w:asciiTheme="minorEastAsia" w:eastAsiaTheme="minorEastAsia" w:hAnsiTheme="minorEastAsia" w:hint="eastAsia"/>
                <w:kern w:val="2"/>
                <w:sz w:val="24"/>
                <w:lang w:val="en-US"/>
              </w:rPr>
              <w:t>自筹资金和财政资金</w:t>
            </w:r>
          </w:p>
        </w:tc>
      </w:tr>
      <w:tr w:rsidR="004907E4" w14:paraId="62412EF5" w14:textId="77777777">
        <w:trPr>
          <w:trHeight w:val="624"/>
          <w:jc w:val="center"/>
        </w:trPr>
        <w:tc>
          <w:tcPr>
            <w:tcW w:w="428"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725B04B4" w14:textId="77777777" w:rsidR="004907E4" w:rsidRDefault="00BB1FBE">
            <w:pPr>
              <w:pStyle w:val="TableParagraph"/>
              <w:widowControl/>
              <w:ind w:left="157" w:right="148"/>
              <w:jc w:val="center"/>
              <w:rPr>
                <w:rFonts w:asciiTheme="minorEastAsia" w:eastAsiaTheme="minorEastAsia" w:hAnsiTheme="minorEastAsia"/>
                <w:kern w:val="2"/>
                <w:sz w:val="24"/>
              </w:rPr>
            </w:pPr>
            <w:r>
              <w:rPr>
                <w:rFonts w:asciiTheme="minorEastAsia" w:eastAsiaTheme="minorEastAsia" w:hAnsiTheme="minorEastAsia"/>
                <w:kern w:val="2"/>
                <w:sz w:val="24"/>
              </w:rPr>
              <w:t>10</w:t>
            </w:r>
          </w:p>
        </w:tc>
        <w:tc>
          <w:tcPr>
            <w:tcW w:w="78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28D06D5F" w14:textId="77777777" w:rsidR="004907E4" w:rsidRDefault="00BB1FBE">
            <w:pPr>
              <w:pStyle w:val="TableParagraph"/>
              <w:widowControl/>
              <w:ind w:right="174" w:firstLine="180"/>
              <w:jc w:val="center"/>
              <w:rPr>
                <w:rFonts w:asciiTheme="minorEastAsia" w:eastAsiaTheme="minorEastAsia" w:hAnsiTheme="minorEastAsia"/>
                <w:kern w:val="2"/>
                <w:sz w:val="24"/>
              </w:rPr>
            </w:pPr>
            <w:r>
              <w:rPr>
                <w:rFonts w:asciiTheme="minorEastAsia" w:eastAsiaTheme="minorEastAsia" w:hAnsiTheme="minorEastAsia"/>
                <w:kern w:val="2"/>
                <w:sz w:val="24"/>
              </w:rPr>
              <w:t>供应商资质</w:t>
            </w:r>
          </w:p>
          <w:p w14:paraId="5F009247" w14:textId="77777777" w:rsidR="004907E4" w:rsidRDefault="00BB1FBE">
            <w:pPr>
              <w:pStyle w:val="TableParagraph"/>
              <w:widowControl/>
              <w:ind w:left="182"/>
              <w:jc w:val="center"/>
              <w:rPr>
                <w:rFonts w:asciiTheme="minorEastAsia" w:eastAsiaTheme="minorEastAsia" w:hAnsiTheme="minorEastAsia"/>
                <w:kern w:val="2"/>
                <w:sz w:val="24"/>
              </w:rPr>
            </w:pPr>
            <w:r>
              <w:rPr>
                <w:rFonts w:asciiTheme="minorEastAsia" w:eastAsiaTheme="minorEastAsia" w:hAnsiTheme="minorEastAsia"/>
                <w:kern w:val="2"/>
                <w:sz w:val="24"/>
              </w:rPr>
              <w:t>要求</w:t>
            </w:r>
          </w:p>
        </w:tc>
        <w:tc>
          <w:tcPr>
            <w:tcW w:w="379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33F8938C" w14:textId="77777777" w:rsidR="004907E4" w:rsidRDefault="00BB1FBE">
            <w:pPr>
              <w:pStyle w:val="TableParagraph"/>
              <w:widowControl/>
              <w:ind w:left="108"/>
              <w:jc w:val="both"/>
              <w:rPr>
                <w:rFonts w:asciiTheme="minorEastAsia" w:eastAsiaTheme="minorEastAsia" w:hAnsiTheme="minorEastAsia"/>
                <w:kern w:val="2"/>
                <w:sz w:val="24"/>
              </w:rPr>
            </w:pPr>
            <w:r>
              <w:rPr>
                <w:rFonts w:asciiTheme="minorEastAsia" w:eastAsiaTheme="minorEastAsia" w:hAnsiTheme="minorEastAsia"/>
                <w:kern w:val="2"/>
                <w:sz w:val="24"/>
              </w:rPr>
              <w:t>详见竞争性磋商公告</w:t>
            </w:r>
          </w:p>
        </w:tc>
      </w:tr>
      <w:tr w:rsidR="004907E4" w14:paraId="07245C52" w14:textId="77777777">
        <w:trPr>
          <w:trHeight w:val="624"/>
          <w:jc w:val="center"/>
        </w:trPr>
        <w:tc>
          <w:tcPr>
            <w:tcW w:w="428"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79B369AE" w14:textId="77777777" w:rsidR="004907E4" w:rsidRDefault="00BB1FBE">
            <w:pPr>
              <w:pStyle w:val="TableParagraph"/>
              <w:widowControl/>
              <w:ind w:left="157" w:right="148"/>
              <w:jc w:val="center"/>
              <w:rPr>
                <w:rFonts w:asciiTheme="minorEastAsia" w:eastAsiaTheme="minorEastAsia" w:hAnsiTheme="minorEastAsia"/>
                <w:kern w:val="2"/>
                <w:sz w:val="24"/>
              </w:rPr>
            </w:pPr>
            <w:r>
              <w:rPr>
                <w:rFonts w:asciiTheme="minorEastAsia" w:eastAsiaTheme="minorEastAsia" w:hAnsiTheme="minorEastAsia"/>
                <w:kern w:val="2"/>
                <w:sz w:val="24"/>
              </w:rPr>
              <w:t>11</w:t>
            </w:r>
          </w:p>
        </w:tc>
        <w:tc>
          <w:tcPr>
            <w:tcW w:w="78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72EA4200" w14:textId="77777777" w:rsidR="004907E4" w:rsidRDefault="00BB1FBE">
            <w:pPr>
              <w:pStyle w:val="TableParagraph"/>
              <w:widowControl/>
              <w:ind w:left="5"/>
              <w:jc w:val="center"/>
              <w:rPr>
                <w:rFonts w:asciiTheme="minorEastAsia" w:eastAsiaTheme="minorEastAsia" w:hAnsiTheme="minorEastAsia"/>
                <w:kern w:val="2"/>
                <w:sz w:val="24"/>
              </w:rPr>
            </w:pPr>
            <w:r>
              <w:rPr>
                <w:rFonts w:asciiTheme="minorEastAsia" w:eastAsiaTheme="minorEastAsia" w:hAnsiTheme="minorEastAsia"/>
                <w:kern w:val="2"/>
                <w:sz w:val="24"/>
              </w:rPr>
              <w:t>资格审查</w:t>
            </w:r>
          </w:p>
          <w:p w14:paraId="1FF2FBB4" w14:textId="77777777" w:rsidR="004907E4" w:rsidRDefault="00BB1FBE">
            <w:pPr>
              <w:pStyle w:val="TableParagraph"/>
              <w:widowControl/>
              <w:ind w:left="5"/>
              <w:jc w:val="center"/>
              <w:rPr>
                <w:rFonts w:asciiTheme="minorEastAsia" w:eastAsiaTheme="minorEastAsia" w:hAnsiTheme="minorEastAsia"/>
                <w:kern w:val="2"/>
                <w:sz w:val="24"/>
                <w:lang w:val="en-US"/>
              </w:rPr>
            </w:pPr>
            <w:r>
              <w:rPr>
                <w:rFonts w:asciiTheme="minorEastAsia" w:eastAsiaTheme="minorEastAsia" w:hAnsiTheme="minorEastAsia"/>
                <w:kern w:val="2"/>
                <w:sz w:val="24"/>
              </w:rPr>
              <w:t>方式</w:t>
            </w:r>
            <w:r>
              <w:rPr>
                <w:rFonts w:asciiTheme="minorEastAsia" w:eastAsiaTheme="minorEastAsia" w:hAnsiTheme="minorEastAsia" w:hint="eastAsia"/>
                <w:kern w:val="2"/>
                <w:sz w:val="24"/>
                <w:lang w:val="en-US"/>
              </w:rPr>
              <w:t>及需要提交的资料</w:t>
            </w:r>
          </w:p>
        </w:tc>
        <w:tc>
          <w:tcPr>
            <w:tcW w:w="379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47AEEC0D" w14:textId="77777777" w:rsidR="004907E4" w:rsidRDefault="00BB1FBE">
            <w:pPr>
              <w:pStyle w:val="TableParagraph"/>
              <w:widowControl/>
              <w:ind w:left="108"/>
              <w:jc w:val="both"/>
              <w:rPr>
                <w:rFonts w:asciiTheme="minorEastAsia" w:eastAsiaTheme="minorEastAsia" w:hAnsiTheme="minorEastAsia"/>
                <w:kern w:val="2"/>
                <w:sz w:val="24"/>
              </w:rPr>
            </w:pPr>
            <w:r>
              <w:rPr>
                <w:rFonts w:asciiTheme="minorEastAsia" w:eastAsiaTheme="minorEastAsia" w:hAnsiTheme="minorEastAsia"/>
                <w:kern w:val="2"/>
                <w:sz w:val="24"/>
              </w:rPr>
              <w:t>资格后审</w:t>
            </w:r>
          </w:p>
          <w:p w14:paraId="1CA28963" w14:textId="77777777" w:rsidR="004907E4" w:rsidRDefault="00BB1FBE">
            <w:pPr>
              <w:pStyle w:val="TableParagraph"/>
              <w:widowControl/>
              <w:ind w:left="108"/>
              <w:jc w:val="both"/>
              <w:rPr>
                <w:rFonts w:asciiTheme="minorEastAsia" w:eastAsiaTheme="minorEastAsia" w:hAnsiTheme="minorEastAsia"/>
                <w:kern w:val="2"/>
                <w:sz w:val="24"/>
              </w:rPr>
            </w:pPr>
            <w:r>
              <w:rPr>
                <w:rFonts w:asciiTheme="minorEastAsia" w:eastAsiaTheme="minorEastAsia" w:hAnsiTheme="minorEastAsia"/>
                <w:kern w:val="2"/>
                <w:sz w:val="24"/>
              </w:rPr>
              <w:t>在递交报价文件截止时间，须递交：</w:t>
            </w:r>
          </w:p>
          <w:p w14:paraId="227D6C90" w14:textId="77777777" w:rsidR="004907E4" w:rsidRDefault="00BB1FBE">
            <w:pPr>
              <w:pStyle w:val="TableParagraph"/>
              <w:widowControl/>
              <w:numPr>
                <w:ilvl w:val="0"/>
                <w:numId w:val="3"/>
              </w:numPr>
              <w:jc w:val="both"/>
              <w:rPr>
                <w:rFonts w:asciiTheme="minorEastAsia" w:eastAsiaTheme="minorEastAsia" w:hAnsiTheme="minorEastAsia"/>
                <w:kern w:val="2"/>
                <w:sz w:val="24"/>
              </w:rPr>
            </w:pPr>
            <w:r>
              <w:rPr>
                <w:rFonts w:asciiTheme="minorEastAsia" w:eastAsiaTheme="minorEastAsia" w:hAnsiTheme="minorEastAsia"/>
                <w:kern w:val="2"/>
                <w:sz w:val="24"/>
              </w:rPr>
              <w:t>营业执照；</w:t>
            </w:r>
          </w:p>
          <w:p w14:paraId="40BAA2BC" w14:textId="77777777" w:rsidR="004907E4" w:rsidRDefault="00BB1FBE">
            <w:pPr>
              <w:pStyle w:val="TableParagraph"/>
              <w:widowControl/>
              <w:ind w:left="108"/>
              <w:jc w:val="both"/>
              <w:rPr>
                <w:rFonts w:asciiTheme="minorEastAsia" w:eastAsiaTheme="minorEastAsia" w:hAnsiTheme="minorEastAsia"/>
                <w:kern w:val="2"/>
                <w:sz w:val="24"/>
              </w:rPr>
            </w:pPr>
            <w:r>
              <w:rPr>
                <w:rFonts w:asciiTheme="minorEastAsia" w:eastAsiaTheme="minorEastAsia" w:hAnsiTheme="minorEastAsia"/>
                <w:kern w:val="2"/>
                <w:sz w:val="24"/>
              </w:rPr>
              <w:t>2</w:t>
            </w:r>
            <w:r>
              <w:rPr>
                <w:rFonts w:asciiTheme="minorEastAsia" w:eastAsiaTheme="minorEastAsia" w:hAnsiTheme="minorEastAsia"/>
                <w:kern w:val="2"/>
                <w:sz w:val="24"/>
              </w:rPr>
              <w:t>、建筑工程施工总承包三级及以上资质</w:t>
            </w:r>
            <w:r>
              <w:rPr>
                <w:rFonts w:asciiTheme="minorEastAsia" w:eastAsiaTheme="minorEastAsia" w:hAnsiTheme="minorEastAsia"/>
                <w:kern w:val="2"/>
                <w:sz w:val="24"/>
                <w:lang w:val="en-US"/>
              </w:rPr>
              <w:t>证书</w:t>
            </w:r>
            <w:r>
              <w:rPr>
                <w:rFonts w:asciiTheme="minorEastAsia" w:eastAsiaTheme="minorEastAsia" w:hAnsiTheme="minorEastAsia"/>
                <w:kern w:val="2"/>
                <w:sz w:val="24"/>
              </w:rPr>
              <w:t>；安全生产许可证；</w:t>
            </w:r>
          </w:p>
          <w:p w14:paraId="5301D8A4" w14:textId="77777777" w:rsidR="004907E4" w:rsidRDefault="00BB1FBE">
            <w:pPr>
              <w:pStyle w:val="TableParagraph"/>
              <w:widowControl/>
              <w:ind w:left="108"/>
              <w:jc w:val="both"/>
              <w:rPr>
                <w:rFonts w:asciiTheme="minorEastAsia" w:eastAsiaTheme="minorEastAsia" w:hAnsiTheme="minorEastAsia"/>
                <w:kern w:val="2"/>
                <w:sz w:val="24"/>
              </w:rPr>
            </w:pPr>
            <w:r>
              <w:rPr>
                <w:rFonts w:asciiTheme="minorEastAsia" w:eastAsiaTheme="minorEastAsia" w:hAnsiTheme="minorEastAsia"/>
                <w:kern w:val="2"/>
                <w:sz w:val="24"/>
              </w:rPr>
              <w:t>3</w:t>
            </w:r>
            <w:r>
              <w:rPr>
                <w:rFonts w:asciiTheme="minorEastAsia" w:eastAsiaTheme="minorEastAsia" w:hAnsiTheme="minorEastAsia"/>
                <w:kern w:val="2"/>
                <w:sz w:val="24"/>
              </w:rPr>
              <w:t>、项目经理二级及以上注册建造师证书及安全考核</w:t>
            </w:r>
            <w:r>
              <w:rPr>
                <w:rFonts w:asciiTheme="minorEastAsia" w:eastAsiaTheme="minorEastAsia" w:hAnsiTheme="minorEastAsia"/>
                <w:kern w:val="2"/>
                <w:sz w:val="24"/>
              </w:rPr>
              <w:t xml:space="preserve"> B </w:t>
            </w:r>
            <w:r>
              <w:rPr>
                <w:rFonts w:asciiTheme="minorEastAsia" w:eastAsiaTheme="minorEastAsia" w:hAnsiTheme="minorEastAsia"/>
                <w:kern w:val="2"/>
                <w:sz w:val="24"/>
              </w:rPr>
              <w:t>证；</w:t>
            </w:r>
          </w:p>
          <w:p w14:paraId="08E0FD53" w14:textId="77777777" w:rsidR="004907E4" w:rsidRDefault="00BB1FBE">
            <w:pPr>
              <w:pStyle w:val="TableParagraph"/>
              <w:widowControl/>
              <w:ind w:left="108"/>
              <w:jc w:val="both"/>
              <w:rPr>
                <w:rFonts w:asciiTheme="minorEastAsia" w:eastAsiaTheme="minorEastAsia" w:hAnsiTheme="minorEastAsia"/>
                <w:kern w:val="2"/>
                <w:sz w:val="24"/>
              </w:rPr>
            </w:pPr>
            <w:r>
              <w:rPr>
                <w:rFonts w:asciiTheme="minorEastAsia" w:eastAsiaTheme="minorEastAsia" w:hAnsiTheme="minorEastAsia"/>
                <w:kern w:val="2"/>
                <w:sz w:val="24"/>
              </w:rPr>
              <w:t>4</w:t>
            </w:r>
            <w:r>
              <w:rPr>
                <w:rFonts w:asciiTheme="minorEastAsia" w:eastAsiaTheme="minorEastAsia" w:hAnsiTheme="minorEastAsia"/>
                <w:kern w:val="2"/>
                <w:sz w:val="24"/>
              </w:rPr>
              <w:t>、纳税证明（近三个月）、</w:t>
            </w:r>
            <w:proofErr w:type="gramStart"/>
            <w:r>
              <w:rPr>
                <w:rFonts w:asciiTheme="minorEastAsia" w:eastAsiaTheme="minorEastAsia" w:hAnsiTheme="minorEastAsia"/>
                <w:kern w:val="2"/>
                <w:sz w:val="24"/>
              </w:rPr>
              <w:t>社保证明</w:t>
            </w:r>
            <w:proofErr w:type="gramEnd"/>
            <w:r>
              <w:rPr>
                <w:rFonts w:asciiTheme="minorEastAsia" w:eastAsiaTheme="minorEastAsia" w:hAnsiTheme="minorEastAsia"/>
                <w:kern w:val="2"/>
                <w:sz w:val="24"/>
              </w:rPr>
              <w:t>（近三个月）；</w:t>
            </w:r>
          </w:p>
          <w:p w14:paraId="3A63024A" w14:textId="77777777" w:rsidR="004907E4" w:rsidRDefault="00BB1FBE">
            <w:pPr>
              <w:pStyle w:val="TableParagraph"/>
              <w:widowControl/>
              <w:ind w:left="108" w:right="193"/>
              <w:jc w:val="both"/>
              <w:rPr>
                <w:rFonts w:asciiTheme="minorEastAsia" w:eastAsiaTheme="minorEastAsia" w:hAnsiTheme="minorEastAsia"/>
                <w:kern w:val="2"/>
                <w:sz w:val="24"/>
              </w:rPr>
            </w:pPr>
            <w:r>
              <w:rPr>
                <w:rFonts w:asciiTheme="minorEastAsia" w:eastAsiaTheme="minorEastAsia" w:hAnsiTheme="minorEastAsia"/>
                <w:kern w:val="2"/>
                <w:sz w:val="24"/>
              </w:rPr>
              <w:t>5</w:t>
            </w:r>
            <w:r>
              <w:rPr>
                <w:rFonts w:asciiTheme="minorEastAsia" w:eastAsiaTheme="minorEastAsia" w:hAnsiTheme="minorEastAsia"/>
                <w:kern w:val="2"/>
                <w:sz w:val="24"/>
              </w:rPr>
              <w:t>、法人授权委托书原件及授权代表的身份证原件（若法定代表人为负责人参加只需提供本人身份证原件及加盖公章的身份证复印件）；</w:t>
            </w:r>
          </w:p>
          <w:p w14:paraId="035BA003" w14:textId="77777777" w:rsidR="004907E4" w:rsidRDefault="00BB1FBE">
            <w:pPr>
              <w:pStyle w:val="TableParagraph"/>
              <w:widowControl/>
              <w:ind w:left="108"/>
              <w:jc w:val="both"/>
              <w:rPr>
                <w:rFonts w:asciiTheme="minorEastAsia" w:eastAsiaTheme="minorEastAsia" w:hAnsiTheme="minorEastAsia"/>
                <w:kern w:val="2"/>
                <w:sz w:val="24"/>
              </w:rPr>
            </w:pPr>
            <w:r>
              <w:rPr>
                <w:rFonts w:asciiTheme="minorEastAsia" w:eastAsiaTheme="minorEastAsia" w:hAnsiTheme="minorEastAsia"/>
                <w:kern w:val="2"/>
                <w:sz w:val="24"/>
              </w:rPr>
              <w:t>6</w:t>
            </w:r>
            <w:r>
              <w:rPr>
                <w:rFonts w:asciiTheme="minorEastAsia" w:eastAsiaTheme="minorEastAsia" w:hAnsiTheme="minorEastAsia"/>
                <w:kern w:val="2"/>
                <w:sz w:val="24"/>
              </w:rPr>
              <w:t>、</w:t>
            </w:r>
            <w:r>
              <w:rPr>
                <w:rFonts w:asciiTheme="minorEastAsia" w:eastAsiaTheme="minorEastAsia" w:hAnsiTheme="minorEastAsia"/>
                <w:kern w:val="2"/>
                <w:sz w:val="24"/>
              </w:rPr>
              <w:t>“</w:t>
            </w:r>
            <w:r>
              <w:rPr>
                <w:rFonts w:asciiTheme="minorEastAsia" w:eastAsiaTheme="minorEastAsia" w:hAnsiTheme="minorEastAsia"/>
                <w:kern w:val="2"/>
                <w:sz w:val="24"/>
              </w:rPr>
              <w:t>信用中国</w:t>
            </w:r>
            <w:r>
              <w:rPr>
                <w:rFonts w:asciiTheme="minorEastAsia" w:eastAsiaTheme="minorEastAsia" w:hAnsiTheme="minorEastAsia"/>
                <w:kern w:val="2"/>
                <w:sz w:val="24"/>
              </w:rPr>
              <w:t>”“</w:t>
            </w:r>
            <w:r>
              <w:rPr>
                <w:rFonts w:asciiTheme="minorEastAsia" w:eastAsiaTheme="minorEastAsia" w:hAnsiTheme="minorEastAsia"/>
                <w:kern w:val="2"/>
                <w:sz w:val="24"/>
              </w:rPr>
              <w:t>中国政府采购网</w:t>
            </w:r>
            <w:r>
              <w:rPr>
                <w:rFonts w:asciiTheme="minorEastAsia" w:eastAsiaTheme="minorEastAsia" w:hAnsiTheme="minorEastAsia"/>
                <w:kern w:val="2"/>
                <w:sz w:val="24"/>
              </w:rPr>
              <w:t>”“</w:t>
            </w:r>
            <w:r>
              <w:rPr>
                <w:rFonts w:asciiTheme="minorEastAsia" w:eastAsiaTheme="minorEastAsia" w:hAnsiTheme="minorEastAsia"/>
                <w:kern w:val="2"/>
                <w:sz w:val="24"/>
              </w:rPr>
              <w:t>信用山东</w:t>
            </w:r>
            <w:r>
              <w:rPr>
                <w:rFonts w:asciiTheme="minorEastAsia" w:eastAsiaTheme="minorEastAsia" w:hAnsiTheme="minorEastAsia"/>
                <w:kern w:val="2"/>
                <w:sz w:val="24"/>
              </w:rPr>
              <w:t>”</w:t>
            </w:r>
            <w:r>
              <w:rPr>
                <w:rFonts w:asciiTheme="minorEastAsia" w:eastAsiaTheme="minorEastAsia" w:hAnsiTheme="minorEastAsia"/>
                <w:kern w:val="2"/>
                <w:sz w:val="24"/>
              </w:rPr>
              <w:t>网站查询结果截图</w:t>
            </w:r>
          </w:p>
          <w:p w14:paraId="6D163F5F" w14:textId="77777777" w:rsidR="004907E4" w:rsidRDefault="00BB1FBE">
            <w:pPr>
              <w:pStyle w:val="TableParagraph"/>
              <w:widowControl/>
              <w:ind w:left="108" w:right="40"/>
              <w:jc w:val="both"/>
              <w:rPr>
                <w:rFonts w:asciiTheme="minorEastAsia" w:eastAsiaTheme="minorEastAsia" w:hAnsiTheme="minorEastAsia"/>
                <w:kern w:val="2"/>
                <w:sz w:val="24"/>
              </w:rPr>
            </w:pPr>
            <w:r>
              <w:rPr>
                <w:rFonts w:asciiTheme="minorEastAsia" w:eastAsiaTheme="minorEastAsia" w:hAnsiTheme="minorEastAsia"/>
                <w:kern w:val="2"/>
                <w:sz w:val="24"/>
              </w:rPr>
              <w:t>（</w:t>
            </w:r>
            <w:r>
              <w:rPr>
                <w:rFonts w:asciiTheme="minorEastAsia" w:eastAsiaTheme="minorEastAsia" w:hAnsiTheme="minorEastAsia"/>
                <w:kern w:val="2"/>
                <w:sz w:val="24"/>
              </w:rPr>
              <w:t>“</w:t>
            </w:r>
            <w:r>
              <w:rPr>
                <w:rFonts w:asciiTheme="minorEastAsia" w:eastAsiaTheme="minorEastAsia" w:hAnsiTheme="minorEastAsia"/>
                <w:kern w:val="2"/>
                <w:sz w:val="24"/>
              </w:rPr>
              <w:t>信用中国</w:t>
            </w:r>
            <w:r>
              <w:rPr>
                <w:rFonts w:asciiTheme="minorEastAsia" w:eastAsiaTheme="minorEastAsia" w:hAnsiTheme="minorEastAsia"/>
                <w:kern w:val="2"/>
                <w:sz w:val="24"/>
              </w:rPr>
              <w:t>”</w:t>
            </w:r>
            <w:r>
              <w:rPr>
                <w:rFonts w:asciiTheme="minorEastAsia" w:eastAsiaTheme="minorEastAsia" w:hAnsiTheme="minorEastAsia"/>
                <w:kern w:val="2"/>
                <w:sz w:val="24"/>
              </w:rPr>
              <w:t>查询内容包括：失信被执行人、企业经营异常名录、重大税收违法案件当事人名单；</w:t>
            </w:r>
            <w:r>
              <w:rPr>
                <w:rFonts w:asciiTheme="minorEastAsia" w:eastAsiaTheme="minorEastAsia" w:hAnsiTheme="minorEastAsia"/>
                <w:kern w:val="2"/>
                <w:sz w:val="24"/>
              </w:rPr>
              <w:t>“</w:t>
            </w:r>
            <w:r>
              <w:rPr>
                <w:rFonts w:asciiTheme="minorEastAsia" w:eastAsiaTheme="minorEastAsia" w:hAnsiTheme="minorEastAsia"/>
                <w:kern w:val="2"/>
                <w:sz w:val="24"/>
              </w:rPr>
              <w:t>中国政府采购网</w:t>
            </w:r>
            <w:r>
              <w:rPr>
                <w:rFonts w:asciiTheme="minorEastAsia" w:eastAsiaTheme="minorEastAsia" w:hAnsiTheme="minorEastAsia"/>
                <w:kern w:val="2"/>
                <w:sz w:val="24"/>
              </w:rPr>
              <w:t xml:space="preserve">” </w:t>
            </w:r>
            <w:r>
              <w:rPr>
                <w:rFonts w:asciiTheme="minorEastAsia" w:eastAsiaTheme="minorEastAsia" w:hAnsiTheme="minorEastAsia"/>
                <w:kern w:val="2"/>
                <w:sz w:val="24"/>
              </w:rPr>
              <w:t>查询内容包括：</w:t>
            </w:r>
            <w:r>
              <w:rPr>
                <w:rFonts w:asciiTheme="minorEastAsia" w:eastAsiaTheme="minorEastAsia" w:hAnsiTheme="minorEastAsia"/>
                <w:kern w:val="2"/>
                <w:sz w:val="24"/>
              </w:rPr>
              <w:t xml:space="preserve"> </w:t>
            </w:r>
            <w:r>
              <w:rPr>
                <w:rFonts w:asciiTheme="minorEastAsia" w:eastAsiaTheme="minorEastAsia" w:hAnsiTheme="minorEastAsia"/>
                <w:kern w:val="2"/>
                <w:sz w:val="24"/>
              </w:rPr>
              <w:t>政府采购严重违法失信名单）；</w:t>
            </w:r>
          </w:p>
          <w:p w14:paraId="098A06C4" w14:textId="77777777" w:rsidR="004907E4" w:rsidRDefault="00BB1FBE">
            <w:pPr>
              <w:pStyle w:val="TableParagraph"/>
              <w:widowControl/>
              <w:ind w:left="108" w:right="193"/>
              <w:jc w:val="both"/>
              <w:rPr>
                <w:rFonts w:asciiTheme="minorEastAsia" w:eastAsiaTheme="minorEastAsia" w:hAnsiTheme="minorEastAsia"/>
                <w:kern w:val="2"/>
                <w:sz w:val="24"/>
              </w:rPr>
            </w:pPr>
            <w:r>
              <w:rPr>
                <w:rFonts w:asciiTheme="minorEastAsia" w:eastAsiaTheme="minorEastAsia" w:hAnsiTheme="minorEastAsia" w:hint="eastAsia"/>
                <w:kern w:val="2"/>
                <w:sz w:val="24"/>
              </w:rPr>
              <w:t>7</w:t>
            </w:r>
            <w:r>
              <w:rPr>
                <w:rFonts w:asciiTheme="minorEastAsia" w:eastAsiaTheme="minorEastAsia" w:hAnsiTheme="minorEastAsia"/>
                <w:kern w:val="2"/>
                <w:sz w:val="24"/>
              </w:rPr>
              <w:t>、供应商认为应提交的其他原件（如：业绩合同等参与打分的原件）；</w:t>
            </w:r>
          </w:p>
          <w:p w14:paraId="0F324C5F" w14:textId="77777777" w:rsidR="004907E4" w:rsidRDefault="00BB1FBE">
            <w:pPr>
              <w:pStyle w:val="TableParagraph"/>
              <w:widowControl/>
              <w:ind w:left="108"/>
              <w:jc w:val="both"/>
              <w:rPr>
                <w:rFonts w:asciiTheme="minorEastAsia" w:eastAsiaTheme="minorEastAsia" w:hAnsiTheme="minorEastAsia"/>
                <w:kern w:val="2"/>
                <w:sz w:val="24"/>
              </w:rPr>
            </w:pPr>
            <w:r>
              <w:rPr>
                <w:rFonts w:asciiTheme="minorEastAsia" w:eastAsiaTheme="minorEastAsia" w:hAnsiTheme="minorEastAsia"/>
                <w:kern w:val="2"/>
                <w:sz w:val="24"/>
              </w:rPr>
              <w:lastRenderedPageBreak/>
              <w:t>注：资质证明文件的</w:t>
            </w:r>
            <w:r>
              <w:rPr>
                <w:rFonts w:asciiTheme="minorEastAsia" w:eastAsiaTheme="minorEastAsia" w:hAnsiTheme="minorEastAsia"/>
                <w:kern w:val="2"/>
                <w:sz w:val="24"/>
              </w:rPr>
              <w:t xml:space="preserve"> 1-6 </w:t>
            </w:r>
            <w:r>
              <w:rPr>
                <w:rFonts w:asciiTheme="minorEastAsia" w:eastAsiaTheme="minorEastAsia" w:hAnsiTheme="minorEastAsia"/>
                <w:kern w:val="2"/>
                <w:sz w:val="24"/>
              </w:rPr>
              <w:t>项，供应商必须按要求提供</w:t>
            </w:r>
            <w:r>
              <w:rPr>
                <w:rFonts w:asciiTheme="minorEastAsia" w:eastAsiaTheme="minorEastAsia" w:hAnsiTheme="minorEastAsia" w:hint="eastAsia"/>
                <w:kern w:val="2"/>
                <w:sz w:val="24"/>
                <w:lang w:val="en-US"/>
              </w:rPr>
              <w:t>原件</w:t>
            </w:r>
            <w:r>
              <w:rPr>
                <w:rFonts w:asciiTheme="minorEastAsia" w:eastAsiaTheme="minorEastAsia" w:hAnsiTheme="minorEastAsia"/>
                <w:kern w:val="2"/>
                <w:sz w:val="24"/>
              </w:rPr>
              <w:t>，否则将被视</w:t>
            </w:r>
          </w:p>
          <w:p w14:paraId="17A890B6" w14:textId="77777777" w:rsidR="004907E4" w:rsidRDefault="00BB1FBE">
            <w:pPr>
              <w:pStyle w:val="TableParagraph"/>
              <w:widowControl/>
              <w:ind w:left="108" w:right="98"/>
              <w:jc w:val="both"/>
              <w:rPr>
                <w:rFonts w:asciiTheme="minorEastAsia" w:eastAsiaTheme="minorEastAsia" w:hAnsiTheme="minorEastAsia"/>
                <w:kern w:val="2"/>
                <w:sz w:val="24"/>
              </w:rPr>
            </w:pPr>
            <w:r>
              <w:rPr>
                <w:rFonts w:asciiTheme="minorEastAsia" w:eastAsiaTheme="minorEastAsia" w:hAnsiTheme="minorEastAsia"/>
                <w:kern w:val="2"/>
                <w:sz w:val="24"/>
              </w:rPr>
              <w:t>为无效投标，不再进入下一步评审。第</w:t>
            </w:r>
            <w:r>
              <w:rPr>
                <w:rFonts w:asciiTheme="minorEastAsia" w:eastAsiaTheme="minorEastAsia" w:hAnsiTheme="minorEastAsia"/>
                <w:kern w:val="2"/>
                <w:sz w:val="24"/>
              </w:rPr>
              <w:t xml:space="preserve"> </w:t>
            </w:r>
            <w:r>
              <w:rPr>
                <w:rFonts w:asciiTheme="minorEastAsia" w:eastAsiaTheme="minorEastAsia" w:hAnsiTheme="minorEastAsia"/>
                <w:kern w:val="2"/>
                <w:sz w:val="24"/>
              </w:rPr>
              <w:t xml:space="preserve">7 </w:t>
            </w:r>
            <w:r>
              <w:rPr>
                <w:rFonts w:asciiTheme="minorEastAsia" w:eastAsiaTheme="minorEastAsia" w:hAnsiTheme="minorEastAsia"/>
                <w:kern w:val="2"/>
                <w:sz w:val="24"/>
              </w:rPr>
              <w:t>项涉及到评分细则中加分条件的，如果未能提供原件，将不作为加分的条件，有关证件详见评分细则。</w:t>
            </w:r>
          </w:p>
          <w:p w14:paraId="38C4526F" w14:textId="77777777" w:rsidR="004907E4" w:rsidRDefault="00BB1FBE">
            <w:pPr>
              <w:pStyle w:val="TableParagraph"/>
              <w:widowControl/>
              <w:ind w:left="108" w:right="98"/>
              <w:jc w:val="both"/>
              <w:rPr>
                <w:rFonts w:asciiTheme="minorEastAsia" w:eastAsiaTheme="minorEastAsia" w:hAnsiTheme="minorEastAsia"/>
                <w:kern w:val="2"/>
                <w:sz w:val="24"/>
              </w:rPr>
            </w:pPr>
            <w:r>
              <w:rPr>
                <w:rFonts w:asciiTheme="minorEastAsia" w:eastAsiaTheme="minorEastAsia" w:hAnsiTheme="minorEastAsia"/>
                <w:kern w:val="2"/>
                <w:sz w:val="24"/>
              </w:rPr>
              <w:t>②</w:t>
            </w:r>
            <w:r>
              <w:rPr>
                <w:rFonts w:asciiTheme="minorEastAsia" w:eastAsiaTheme="minorEastAsia" w:hAnsiTheme="minorEastAsia"/>
                <w:kern w:val="2"/>
                <w:sz w:val="24"/>
              </w:rPr>
              <w:t>资格审查资料单独放入档案袋中（可不密封），在报价文件递交截止时间前随同报价文件一同交给工作人员，以备审查，逾期送达的不予接收。</w:t>
            </w:r>
          </w:p>
          <w:p w14:paraId="5E9B4EA1" w14:textId="77777777" w:rsidR="004907E4" w:rsidRDefault="00BB1FBE">
            <w:pPr>
              <w:pStyle w:val="TableParagraph"/>
              <w:widowControl/>
              <w:ind w:left="108"/>
              <w:jc w:val="both"/>
              <w:rPr>
                <w:rFonts w:asciiTheme="minorEastAsia" w:eastAsiaTheme="minorEastAsia" w:hAnsiTheme="minorEastAsia"/>
                <w:kern w:val="2"/>
                <w:sz w:val="24"/>
              </w:rPr>
            </w:pPr>
            <w:r>
              <w:rPr>
                <w:rFonts w:asciiTheme="minorEastAsia" w:eastAsiaTheme="minorEastAsia" w:hAnsiTheme="minorEastAsia"/>
                <w:kern w:val="2"/>
                <w:sz w:val="24"/>
              </w:rPr>
              <w:t>③</w:t>
            </w:r>
            <w:r>
              <w:rPr>
                <w:rFonts w:asciiTheme="minorEastAsia" w:eastAsiaTheme="minorEastAsia" w:hAnsiTheme="minorEastAsia"/>
                <w:kern w:val="2"/>
                <w:sz w:val="24"/>
              </w:rPr>
              <w:t>所有资格证明材料加盖公章的复印件必须附在报价文件正本和副本中，且必须保证其真实性，供应商对资质证件的真伪、有效性负法律责任。</w:t>
            </w:r>
          </w:p>
        </w:tc>
      </w:tr>
      <w:tr w:rsidR="004907E4" w14:paraId="4A524A51" w14:textId="77777777">
        <w:trPr>
          <w:trHeight w:val="624"/>
          <w:jc w:val="center"/>
        </w:trPr>
        <w:tc>
          <w:tcPr>
            <w:tcW w:w="428"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tcPr>
          <w:p w14:paraId="18F6637F" w14:textId="77777777" w:rsidR="004907E4" w:rsidRDefault="00BB1FBE">
            <w:pPr>
              <w:pStyle w:val="TableParagraph"/>
              <w:widowControl/>
              <w:ind w:right="285"/>
              <w:jc w:val="right"/>
              <w:rPr>
                <w:rFonts w:asciiTheme="minorEastAsia" w:eastAsiaTheme="minorEastAsia" w:hAnsiTheme="minorEastAsia"/>
                <w:kern w:val="2"/>
                <w:sz w:val="24"/>
              </w:rPr>
            </w:pPr>
            <w:r>
              <w:rPr>
                <w:rFonts w:asciiTheme="minorEastAsia" w:eastAsiaTheme="minorEastAsia" w:hAnsiTheme="minorEastAsia"/>
                <w:kern w:val="2"/>
                <w:sz w:val="24"/>
              </w:rPr>
              <w:lastRenderedPageBreak/>
              <w:t>12</w:t>
            </w:r>
          </w:p>
        </w:tc>
        <w:tc>
          <w:tcPr>
            <w:tcW w:w="78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3F53D155" w14:textId="77777777" w:rsidR="004907E4" w:rsidRDefault="00BB1FBE">
            <w:pPr>
              <w:pStyle w:val="TableParagraph"/>
              <w:widowControl/>
              <w:ind w:left="249" w:hanging="249"/>
              <w:jc w:val="center"/>
              <w:rPr>
                <w:rFonts w:asciiTheme="minorEastAsia" w:eastAsiaTheme="minorEastAsia" w:hAnsiTheme="minorEastAsia"/>
                <w:kern w:val="2"/>
                <w:sz w:val="24"/>
              </w:rPr>
            </w:pPr>
            <w:r>
              <w:rPr>
                <w:rFonts w:asciiTheme="minorEastAsia" w:eastAsiaTheme="minorEastAsia" w:hAnsiTheme="minorEastAsia"/>
                <w:kern w:val="2"/>
                <w:sz w:val="24"/>
              </w:rPr>
              <w:t>工程报价方式</w:t>
            </w:r>
          </w:p>
        </w:tc>
        <w:tc>
          <w:tcPr>
            <w:tcW w:w="379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0D928DB0" w14:textId="77777777" w:rsidR="004907E4" w:rsidRDefault="00BB1FBE">
            <w:pPr>
              <w:pStyle w:val="TableParagraph"/>
              <w:widowControl/>
              <w:ind w:left="108"/>
              <w:jc w:val="both"/>
              <w:rPr>
                <w:rFonts w:asciiTheme="minorEastAsia" w:eastAsiaTheme="minorEastAsia" w:hAnsiTheme="minorEastAsia"/>
                <w:kern w:val="2"/>
                <w:sz w:val="24"/>
                <w:lang w:val="en-US"/>
              </w:rPr>
            </w:pPr>
            <w:proofErr w:type="gramStart"/>
            <w:r>
              <w:rPr>
                <w:rFonts w:asciiTheme="minorEastAsia" w:eastAsiaTheme="minorEastAsia" w:hAnsiTheme="minorEastAsia" w:hint="eastAsia"/>
                <w:kern w:val="2"/>
                <w:sz w:val="24"/>
                <w:lang w:val="en-US"/>
              </w:rPr>
              <w:t>全费用</w:t>
            </w:r>
            <w:proofErr w:type="gramEnd"/>
            <w:r>
              <w:rPr>
                <w:rFonts w:asciiTheme="minorEastAsia" w:eastAsiaTheme="minorEastAsia" w:hAnsiTheme="minorEastAsia" w:hint="eastAsia"/>
                <w:kern w:val="2"/>
                <w:sz w:val="24"/>
                <w:lang w:val="en-US"/>
              </w:rPr>
              <w:t>综合单价</w:t>
            </w:r>
          </w:p>
        </w:tc>
      </w:tr>
      <w:tr w:rsidR="004907E4" w14:paraId="62EBC8E7" w14:textId="77777777">
        <w:trPr>
          <w:trHeight w:val="624"/>
          <w:jc w:val="center"/>
        </w:trPr>
        <w:tc>
          <w:tcPr>
            <w:tcW w:w="428"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tcPr>
          <w:p w14:paraId="51F9D3CD" w14:textId="77777777" w:rsidR="004907E4" w:rsidRDefault="00BB1FBE">
            <w:pPr>
              <w:pStyle w:val="TableParagraph"/>
              <w:widowControl/>
              <w:ind w:right="285"/>
              <w:jc w:val="right"/>
              <w:rPr>
                <w:rFonts w:asciiTheme="minorEastAsia" w:eastAsiaTheme="minorEastAsia" w:hAnsiTheme="minorEastAsia"/>
                <w:kern w:val="2"/>
                <w:sz w:val="24"/>
              </w:rPr>
            </w:pPr>
            <w:r>
              <w:rPr>
                <w:rFonts w:asciiTheme="minorEastAsia" w:eastAsiaTheme="minorEastAsia" w:hAnsiTheme="minorEastAsia"/>
                <w:kern w:val="2"/>
                <w:sz w:val="24"/>
              </w:rPr>
              <w:t>13</w:t>
            </w:r>
          </w:p>
        </w:tc>
        <w:tc>
          <w:tcPr>
            <w:tcW w:w="78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783F3929" w14:textId="77777777" w:rsidR="004907E4" w:rsidRDefault="00BB1FBE">
            <w:pPr>
              <w:pStyle w:val="TableParagraph"/>
              <w:widowControl/>
              <w:ind w:left="249" w:hanging="249"/>
              <w:jc w:val="center"/>
              <w:rPr>
                <w:rFonts w:asciiTheme="minorEastAsia" w:eastAsiaTheme="minorEastAsia" w:hAnsiTheme="minorEastAsia"/>
                <w:kern w:val="2"/>
                <w:sz w:val="24"/>
              </w:rPr>
            </w:pPr>
            <w:r>
              <w:rPr>
                <w:rFonts w:asciiTheme="minorEastAsia" w:eastAsiaTheme="minorEastAsia" w:hAnsiTheme="minorEastAsia" w:hint="eastAsia"/>
                <w:kern w:val="2"/>
                <w:sz w:val="24"/>
                <w:lang w:val="en-US"/>
              </w:rPr>
              <w:t>报价</w:t>
            </w:r>
            <w:r>
              <w:rPr>
                <w:rFonts w:asciiTheme="minorEastAsia" w:eastAsiaTheme="minorEastAsia" w:hAnsiTheme="minorEastAsia"/>
                <w:kern w:val="2"/>
                <w:sz w:val="24"/>
              </w:rPr>
              <w:t>有效期</w:t>
            </w:r>
          </w:p>
        </w:tc>
        <w:tc>
          <w:tcPr>
            <w:tcW w:w="379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2C80C3FF" w14:textId="77777777" w:rsidR="004907E4" w:rsidRDefault="00BB1FBE">
            <w:pPr>
              <w:pStyle w:val="TableParagraph"/>
              <w:widowControl/>
              <w:ind w:left="108"/>
              <w:jc w:val="both"/>
              <w:rPr>
                <w:rFonts w:asciiTheme="minorEastAsia" w:eastAsiaTheme="minorEastAsia" w:hAnsiTheme="minorEastAsia"/>
                <w:kern w:val="2"/>
                <w:sz w:val="24"/>
              </w:rPr>
            </w:pPr>
            <w:r>
              <w:rPr>
                <w:rFonts w:asciiTheme="minorEastAsia" w:eastAsiaTheme="minorEastAsia" w:hAnsiTheme="minorEastAsia"/>
                <w:kern w:val="2"/>
                <w:sz w:val="24"/>
              </w:rPr>
              <w:t xml:space="preserve">90 </w:t>
            </w:r>
            <w:r>
              <w:rPr>
                <w:rFonts w:asciiTheme="minorEastAsia" w:eastAsiaTheme="minorEastAsia" w:hAnsiTheme="minorEastAsia"/>
                <w:kern w:val="2"/>
                <w:sz w:val="24"/>
              </w:rPr>
              <w:t>日历天数（从</w:t>
            </w:r>
            <w:r>
              <w:rPr>
                <w:rFonts w:asciiTheme="minorEastAsia" w:eastAsiaTheme="minorEastAsia" w:hAnsiTheme="minorEastAsia" w:hint="eastAsia"/>
                <w:kern w:val="2"/>
                <w:sz w:val="24"/>
                <w:lang w:val="en-US"/>
              </w:rPr>
              <w:t>报价</w:t>
            </w:r>
            <w:r>
              <w:rPr>
                <w:rFonts w:asciiTheme="minorEastAsia" w:eastAsiaTheme="minorEastAsia" w:hAnsiTheme="minorEastAsia"/>
                <w:kern w:val="2"/>
                <w:sz w:val="24"/>
              </w:rPr>
              <w:t>截止之日算起）</w:t>
            </w:r>
          </w:p>
        </w:tc>
      </w:tr>
      <w:tr w:rsidR="004907E4" w14:paraId="58F720C0" w14:textId="77777777">
        <w:trPr>
          <w:trHeight w:val="624"/>
          <w:jc w:val="center"/>
        </w:trPr>
        <w:tc>
          <w:tcPr>
            <w:tcW w:w="428"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tcPr>
          <w:p w14:paraId="0A8739C3" w14:textId="77777777" w:rsidR="004907E4" w:rsidRDefault="00BB1FBE">
            <w:pPr>
              <w:pStyle w:val="TableParagraph"/>
              <w:widowControl/>
              <w:ind w:right="285"/>
              <w:jc w:val="right"/>
              <w:rPr>
                <w:rFonts w:asciiTheme="minorEastAsia" w:eastAsiaTheme="minorEastAsia" w:hAnsiTheme="minorEastAsia"/>
                <w:kern w:val="2"/>
                <w:sz w:val="24"/>
              </w:rPr>
            </w:pPr>
            <w:r>
              <w:rPr>
                <w:rFonts w:asciiTheme="minorEastAsia" w:eastAsiaTheme="minorEastAsia" w:hAnsiTheme="minorEastAsia"/>
                <w:kern w:val="2"/>
                <w:sz w:val="24"/>
              </w:rPr>
              <w:t>14</w:t>
            </w:r>
          </w:p>
        </w:tc>
        <w:tc>
          <w:tcPr>
            <w:tcW w:w="78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00BF9A47" w14:textId="77777777" w:rsidR="004907E4" w:rsidRDefault="00BB1FBE">
            <w:pPr>
              <w:pStyle w:val="TableParagraph"/>
              <w:widowControl/>
              <w:ind w:left="249" w:hanging="249"/>
              <w:jc w:val="center"/>
              <w:rPr>
                <w:rFonts w:asciiTheme="minorEastAsia" w:eastAsiaTheme="minorEastAsia" w:hAnsiTheme="minorEastAsia"/>
                <w:kern w:val="2"/>
                <w:sz w:val="24"/>
              </w:rPr>
            </w:pPr>
            <w:r>
              <w:rPr>
                <w:rFonts w:asciiTheme="minorEastAsia" w:eastAsiaTheme="minorEastAsia" w:hAnsiTheme="minorEastAsia" w:hint="eastAsia"/>
                <w:kern w:val="2"/>
                <w:sz w:val="24"/>
                <w:lang w:val="en-US"/>
              </w:rPr>
              <w:t>磋商</w:t>
            </w:r>
            <w:r>
              <w:rPr>
                <w:rFonts w:asciiTheme="minorEastAsia" w:eastAsiaTheme="minorEastAsia" w:hAnsiTheme="minorEastAsia"/>
                <w:kern w:val="2"/>
                <w:sz w:val="24"/>
              </w:rPr>
              <w:t>保证金</w:t>
            </w:r>
          </w:p>
        </w:tc>
        <w:tc>
          <w:tcPr>
            <w:tcW w:w="379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518E3E41" w14:textId="77777777" w:rsidR="004907E4" w:rsidRDefault="00BB1FBE">
            <w:pPr>
              <w:pStyle w:val="TableParagraph"/>
              <w:widowControl/>
              <w:ind w:left="108"/>
              <w:jc w:val="both"/>
              <w:rPr>
                <w:rFonts w:asciiTheme="minorEastAsia" w:eastAsiaTheme="minorEastAsia" w:hAnsiTheme="minorEastAsia"/>
                <w:kern w:val="2"/>
                <w:sz w:val="24"/>
              </w:rPr>
            </w:pPr>
            <w:r>
              <w:rPr>
                <w:rFonts w:asciiTheme="minorEastAsia" w:eastAsiaTheme="minorEastAsia" w:hAnsiTheme="minorEastAsia"/>
                <w:kern w:val="2"/>
                <w:sz w:val="24"/>
              </w:rPr>
              <w:t>无。本项目不向信用良好的供应商</w:t>
            </w:r>
            <w:proofErr w:type="gramStart"/>
            <w:r>
              <w:rPr>
                <w:rFonts w:asciiTheme="minorEastAsia" w:eastAsiaTheme="minorEastAsia" w:hAnsiTheme="minorEastAsia"/>
                <w:kern w:val="2"/>
                <w:sz w:val="24"/>
              </w:rPr>
              <w:t>收取</w:t>
            </w:r>
            <w:r>
              <w:rPr>
                <w:rFonts w:asciiTheme="minorEastAsia" w:eastAsiaTheme="minorEastAsia" w:hAnsiTheme="minorEastAsia" w:hint="eastAsia"/>
                <w:kern w:val="2"/>
                <w:sz w:val="24"/>
                <w:lang w:val="en-US"/>
              </w:rPr>
              <w:t>磋商</w:t>
            </w:r>
            <w:proofErr w:type="gramEnd"/>
            <w:r>
              <w:rPr>
                <w:rFonts w:asciiTheme="minorEastAsia" w:eastAsiaTheme="minorEastAsia" w:hAnsiTheme="minorEastAsia"/>
                <w:kern w:val="2"/>
                <w:sz w:val="24"/>
              </w:rPr>
              <w:t>保证金。</w:t>
            </w:r>
          </w:p>
        </w:tc>
      </w:tr>
      <w:tr w:rsidR="004907E4" w14:paraId="73352586" w14:textId="77777777">
        <w:trPr>
          <w:trHeight w:val="624"/>
          <w:jc w:val="center"/>
        </w:trPr>
        <w:tc>
          <w:tcPr>
            <w:tcW w:w="428"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tcPr>
          <w:p w14:paraId="1BB04297" w14:textId="77777777" w:rsidR="004907E4" w:rsidRDefault="00BB1FBE">
            <w:pPr>
              <w:pStyle w:val="TableParagraph"/>
              <w:widowControl/>
              <w:ind w:right="285"/>
              <w:jc w:val="right"/>
              <w:rPr>
                <w:rFonts w:asciiTheme="minorEastAsia" w:eastAsiaTheme="minorEastAsia" w:hAnsiTheme="minorEastAsia"/>
                <w:kern w:val="2"/>
                <w:sz w:val="24"/>
              </w:rPr>
            </w:pPr>
            <w:r>
              <w:rPr>
                <w:rFonts w:asciiTheme="minorEastAsia" w:eastAsiaTheme="minorEastAsia" w:hAnsiTheme="minorEastAsia"/>
                <w:kern w:val="2"/>
                <w:sz w:val="24"/>
              </w:rPr>
              <w:t>15</w:t>
            </w:r>
          </w:p>
        </w:tc>
        <w:tc>
          <w:tcPr>
            <w:tcW w:w="78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53F7505A" w14:textId="77777777" w:rsidR="004907E4" w:rsidRDefault="00BB1FBE">
            <w:pPr>
              <w:pStyle w:val="TableParagraph"/>
              <w:widowControl/>
              <w:ind w:left="249" w:hanging="249"/>
              <w:jc w:val="center"/>
              <w:rPr>
                <w:rFonts w:asciiTheme="minorEastAsia" w:eastAsiaTheme="minorEastAsia" w:hAnsiTheme="minorEastAsia"/>
                <w:kern w:val="2"/>
                <w:sz w:val="24"/>
              </w:rPr>
            </w:pPr>
            <w:r>
              <w:rPr>
                <w:rFonts w:asciiTheme="minorEastAsia" w:eastAsiaTheme="minorEastAsia" w:hAnsiTheme="minorEastAsia"/>
                <w:kern w:val="2"/>
                <w:sz w:val="24"/>
              </w:rPr>
              <w:t>踏勘现场</w:t>
            </w:r>
          </w:p>
        </w:tc>
        <w:tc>
          <w:tcPr>
            <w:tcW w:w="379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51D2810F" w14:textId="77777777" w:rsidR="004907E4" w:rsidRDefault="00BB1FBE">
            <w:pPr>
              <w:pStyle w:val="TableParagraph"/>
              <w:widowControl/>
              <w:ind w:left="108"/>
              <w:jc w:val="both"/>
              <w:rPr>
                <w:rFonts w:asciiTheme="minorEastAsia" w:eastAsiaTheme="minorEastAsia" w:hAnsiTheme="minorEastAsia"/>
                <w:kern w:val="2"/>
                <w:sz w:val="24"/>
              </w:rPr>
            </w:pPr>
            <w:r>
              <w:rPr>
                <w:rFonts w:asciiTheme="minorEastAsia" w:eastAsiaTheme="minorEastAsia" w:hAnsiTheme="minorEastAsia"/>
                <w:kern w:val="2"/>
                <w:sz w:val="24"/>
              </w:rPr>
              <w:t>不统一组织，</w:t>
            </w:r>
            <w:r>
              <w:rPr>
                <w:rFonts w:asciiTheme="minorEastAsia" w:eastAsiaTheme="minorEastAsia" w:hAnsiTheme="minorEastAsia" w:hint="eastAsia"/>
                <w:kern w:val="2"/>
                <w:sz w:val="24"/>
                <w:lang w:val="en-US"/>
              </w:rPr>
              <w:t>各</w:t>
            </w:r>
            <w:r>
              <w:rPr>
                <w:rFonts w:asciiTheme="minorEastAsia" w:eastAsiaTheme="minorEastAsia" w:hAnsiTheme="minorEastAsia"/>
                <w:kern w:val="2"/>
                <w:sz w:val="24"/>
              </w:rPr>
              <w:t>供应商可在递交报价文件前自行踏勘现场。</w:t>
            </w:r>
          </w:p>
          <w:p w14:paraId="13ADF9AA" w14:textId="77777777" w:rsidR="004907E4" w:rsidRDefault="00BB1FBE">
            <w:pPr>
              <w:pStyle w:val="TableParagraph"/>
              <w:widowControl/>
              <w:ind w:left="108"/>
              <w:jc w:val="both"/>
              <w:rPr>
                <w:rFonts w:asciiTheme="minorEastAsia" w:eastAsiaTheme="minorEastAsia" w:hAnsiTheme="minorEastAsia"/>
                <w:kern w:val="2"/>
                <w:sz w:val="24"/>
                <w:lang w:val="en-US"/>
              </w:rPr>
            </w:pPr>
            <w:r>
              <w:rPr>
                <w:rFonts w:asciiTheme="minorEastAsia" w:eastAsiaTheme="minorEastAsia" w:hAnsiTheme="minorEastAsia"/>
                <w:kern w:val="2"/>
                <w:sz w:val="24"/>
              </w:rPr>
              <w:t>踏勘现场地点：</w:t>
            </w:r>
            <w:r>
              <w:rPr>
                <w:rFonts w:asciiTheme="minorEastAsia" w:eastAsiaTheme="minorEastAsia" w:hAnsiTheme="minorEastAsia" w:hint="eastAsia"/>
                <w:kern w:val="2"/>
                <w:sz w:val="24"/>
                <w:lang w:val="en-US"/>
              </w:rPr>
              <w:t>济南市长</w:t>
            </w:r>
            <w:proofErr w:type="gramStart"/>
            <w:r>
              <w:rPr>
                <w:rFonts w:asciiTheme="minorEastAsia" w:eastAsiaTheme="minorEastAsia" w:hAnsiTheme="minorEastAsia" w:hint="eastAsia"/>
                <w:kern w:val="2"/>
                <w:sz w:val="24"/>
                <w:lang w:val="en-US"/>
              </w:rPr>
              <w:t>清区大学</w:t>
            </w:r>
            <w:proofErr w:type="gramEnd"/>
            <w:r>
              <w:rPr>
                <w:rFonts w:asciiTheme="minorEastAsia" w:eastAsiaTheme="minorEastAsia" w:hAnsiTheme="minorEastAsia" w:hint="eastAsia"/>
                <w:kern w:val="2"/>
                <w:sz w:val="24"/>
                <w:lang w:val="en-US"/>
              </w:rPr>
              <w:t>科技园紫薇路</w:t>
            </w:r>
            <w:r>
              <w:rPr>
                <w:rFonts w:asciiTheme="minorEastAsia" w:eastAsiaTheme="minorEastAsia" w:hAnsiTheme="minorEastAsia" w:hint="eastAsia"/>
                <w:kern w:val="2"/>
                <w:sz w:val="24"/>
                <w:lang w:val="en-US"/>
              </w:rPr>
              <w:t>6000</w:t>
            </w:r>
            <w:r>
              <w:rPr>
                <w:rFonts w:asciiTheme="minorEastAsia" w:eastAsiaTheme="minorEastAsia" w:hAnsiTheme="minorEastAsia" w:hint="eastAsia"/>
                <w:kern w:val="2"/>
                <w:sz w:val="24"/>
                <w:lang w:val="en-US"/>
              </w:rPr>
              <w:t>号</w:t>
            </w:r>
          </w:p>
          <w:p w14:paraId="144FA0BD" w14:textId="77777777" w:rsidR="004907E4" w:rsidRDefault="00BB1FBE">
            <w:pPr>
              <w:pStyle w:val="TableParagraph"/>
              <w:widowControl/>
              <w:ind w:left="108"/>
              <w:jc w:val="both"/>
              <w:rPr>
                <w:rFonts w:asciiTheme="minorEastAsia" w:eastAsiaTheme="minorEastAsia" w:hAnsiTheme="minorEastAsia"/>
                <w:kern w:val="2"/>
                <w:sz w:val="24"/>
              </w:rPr>
            </w:pPr>
            <w:r>
              <w:rPr>
                <w:rFonts w:asciiTheme="minorEastAsia" w:eastAsiaTheme="minorEastAsia" w:hAnsiTheme="minorEastAsia" w:hint="eastAsia"/>
                <w:kern w:val="2"/>
                <w:sz w:val="24"/>
                <w:lang w:val="en-US"/>
              </w:rPr>
              <w:t>联系人：刘老师</w:t>
            </w:r>
          </w:p>
          <w:p w14:paraId="4DD62C0E" w14:textId="77777777" w:rsidR="004907E4" w:rsidRDefault="00BB1FBE">
            <w:pPr>
              <w:pStyle w:val="TableParagraph"/>
              <w:widowControl/>
              <w:ind w:left="108"/>
              <w:jc w:val="both"/>
              <w:rPr>
                <w:rFonts w:asciiTheme="minorEastAsia" w:eastAsiaTheme="minorEastAsia" w:hAnsiTheme="minorEastAsia"/>
                <w:kern w:val="2"/>
                <w:sz w:val="24"/>
                <w:lang w:val="en-US"/>
              </w:rPr>
            </w:pPr>
            <w:r>
              <w:rPr>
                <w:rFonts w:asciiTheme="minorEastAsia" w:eastAsiaTheme="minorEastAsia" w:hAnsiTheme="minorEastAsia"/>
                <w:kern w:val="2"/>
                <w:sz w:val="24"/>
              </w:rPr>
              <w:t>联系方式：</w:t>
            </w:r>
            <w:r>
              <w:rPr>
                <w:rFonts w:asciiTheme="minorEastAsia" w:eastAsiaTheme="minorEastAsia" w:hAnsiTheme="minorEastAsia"/>
                <w:kern w:val="2"/>
                <w:sz w:val="24"/>
              </w:rPr>
              <w:t>15</w:t>
            </w:r>
            <w:r>
              <w:rPr>
                <w:rFonts w:asciiTheme="minorEastAsia" w:eastAsiaTheme="minorEastAsia" w:hAnsiTheme="minorEastAsia" w:hint="eastAsia"/>
                <w:kern w:val="2"/>
                <w:sz w:val="24"/>
                <w:lang w:val="en-US"/>
              </w:rPr>
              <w:t>552542420</w:t>
            </w:r>
          </w:p>
          <w:p w14:paraId="2C64F42C" w14:textId="77777777" w:rsidR="004907E4" w:rsidRDefault="00BB1FBE">
            <w:pPr>
              <w:pStyle w:val="TableParagraph"/>
              <w:widowControl/>
              <w:ind w:left="108"/>
              <w:jc w:val="both"/>
              <w:rPr>
                <w:rFonts w:asciiTheme="minorEastAsia" w:eastAsiaTheme="minorEastAsia" w:hAnsiTheme="minorEastAsia"/>
                <w:kern w:val="2"/>
                <w:sz w:val="24"/>
                <w:lang w:val="en-US"/>
              </w:rPr>
            </w:pPr>
            <w:r>
              <w:rPr>
                <w:rFonts w:asciiTheme="minorEastAsia" w:eastAsiaTheme="minorEastAsia" w:hAnsiTheme="minorEastAsia"/>
                <w:kern w:val="2"/>
                <w:sz w:val="24"/>
                <w:lang w:val="en-US"/>
              </w:rPr>
              <w:t>说明：</w:t>
            </w:r>
          </w:p>
          <w:p w14:paraId="37F802B8" w14:textId="77777777" w:rsidR="004907E4" w:rsidRDefault="00BB1FBE">
            <w:pPr>
              <w:pStyle w:val="TableParagraph"/>
              <w:widowControl/>
              <w:ind w:left="108"/>
              <w:jc w:val="both"/>
              <w:rPr>
                <w:rFonts w:asciiTheme="minorEastAsia" w:eastAsiaTheme="minorEastAsia" w:hAnsiTheme="minorEastAsia"/>
                <w:kern w:val="2"/>
                <w:sz w:val="24"/>
                <w:lang w:val="en-US"/>
              </w:rPr>
            </w:pPr>
            <w:r>
              <w:rPr>
                <w:rFonts w:asciiTheme="minorEastAsia" w:eastAsiaTheme="minorEastAsia" w:hAnsiTheme="minorEastAsia"/>
                <w:kern w:val="2"/>
                <w:sz w:val="24"/>
                <w:lang w:val="en-US"/>
              </w:rPr>
              <w:t>1</w:t>
            </w:r>
            <w:r>
              <w:rPr>
                <w:rFonts w:asciiTheme="minorEastAsia" w:eastAsiaTheme="minorEastAsia" w:hAnsiTheme="minorEastAsia"/>
                <w:kern w:val="2"/>
                <w:sz w:val="24"/>
                <w:lang w:val="en-US"/>
              </w:rPr>
              <w:t>、无论供应商对现场踏勘与否，都将被视为熟悉</w:t>
            </w:r>
            <w:proofErr w:type="gramStart"/>
            <w:r>
              <w:rPr>
                <w:rFonts w:asciiTheme="minorEastAsia" w:eastAsiaTheme="minorEastAsia" w:hAnsiTheme="minorEastAsia"/>
                <w:kern w:val="2"/>
                <w:sz w:val="24"/>
                <w:lang w:val="en-US"/>
              </w:rPr>
              <w:t>履行磋商</w:t>
            </w:r>
            <w:proofErr w:type="gramEnd"/>
            <w:r>
              <w:rPr>
                <w:rFonts w:asciiTheme="minorEastAsia" w:eastAsiaTheme="minorEastAsia" w:hAnsiTheme="minorEastAsia"/>
                <w:kern w:val="2"/>
                <w:sz w:val="24"/>
                <w:lang w:val="en-US"/>
              </w:rPr>
              <w:t>文件</w:t>
            </w:r>
          </w:p>
          <w:p w14:paraId="408D124D" w14:textId="77777777" w:rsidR="004907E4" w:rsidRDefault="00BB1FBE">
            <w:pPr>
              <w:pStyle w:val="TableParagraph"/>
              <w:widowControl/>
              <w:ind w:left="108"/>
              <w:jc w:val="both"/>
              <w:rPr>
                <w:rFonts w:asciiTheme="minorEastAsia" w:eastAsiaTheme="minorEastAsia" w:hAnsiTheme="minorEastAsia"/>
                <w:kern w:val="2"/>
                <w:sz w:val="24"/>
                <w:lang w:val="en-US"/>
              </w:rPr>
            </w:pPr>
            <w:r>
              <w:rPr>
                <w:rFonts w:asciiTheme="minorEastAsia" w:eastAsiaTheme="minorEastAsia" w:hAnsiTheme="minorEastAsia"/>
                <w:kern w:val="2"/>
                <w:sz w:val="24"/>
                <w:lang w:val="en-US"/>
              </w:rPr>
              <w:t>的一切情况，并承担一切有关的风险、责任及义务。</w:t>
            </w:r>
          </w:p>
          <w:p w14:paraId="7F03FC6B" w14:textId="77777777" w:rsidR="004907E4" w:rsidRDefault="00BB1FBE">
            <w:pPr>
              <w:pStyle w:val="TableParagraph"/>
              <w:widowControl/>
              <w:ind w:left="108"/>
              <w:jc w:val="both"/>
              <w:rPr>
                <w:rFonts w:asciiTheme="minorEastAsia" w:eastAsiaTheme="minorEastAsia" w:hAnsiTheme="minorEastAsia"/>
                <w:kern w:val="2"/>
                <w:sz w:val="24"/>
                <w:lang w:val="en-US"/>
              </w:rPr>
            </w:pPr>
            <w:r>
              <w:rPr>
                <w:rFonts w:asciiTheme="minorEastAsia" w:eastAsiaTheme="minorEastAsia" w:hAnsiTheme="minorEastAsia"/>
                <w:kern w:val="2"/>
                <w:sz w:val="24"/>
                <w:lang w:val="en-US"/>
              </w:rPr>
              <w:t>2</w:t>
            </w:r>
            <w:r>
              <w:rPr>
                <w:rFonts w:asciiTheme="minorEastAsia" w:eastAsiaTheme="minorEastAsia" w:hAnsiTheme="minorEastAsia"/>
                <w:kern w:val="2"/>
                <w:sz w:val="24"/>
                <w:lang w:val="en-US"/>
              </w:rPr>
              <w:t>、各供应商应对自己的考察结果及推论负责。供应商的考察结</w:t>
            </w:r>
          </w:p>
          <w:p w14:paraId="56F79D04" w14:textId="77777777" w:rsidR="004907E4" w:rsidRDefault="00BB1FBE">
            <w:pPr>
              <w:pStyle w:val="TableParagraph"/>
              <w:widowControl/>
              <w:ind w:left="108"/>
              <w:jc w:val="both"/>
              <w:rPr>
                <w:rFonts w:asciiTheme="minorEastAsia" w:eastAsiaTheme="minorEastAsia" w:hAnsiTheme="minorEastAsia"/>
                <w:kern w:val="2"/>
                <w:sz w:val="24"/>
                <w:lang w:val="en-US"/>
              </w:rPr>
            </w:pPr>
            <w:r>
              <w:rPr>
                <w:rFonts w:asciiTheme="minorEastAsia" w:eastAsiaTheme="minorEastAsia" w:hAnsiTheme="minorEastAsia"/>
                <w:kern w:val="2"/>
                <w:sz w:val="24"/>
                <w:lang w:val="en-US"/>
              </w:rPr>
              <w:t>果将被认为已经充分了解了该项目的水文地质、自然气象、水</w:t>
            </w:r>
          </w:p>
          <w:p w14:paraId="744F7DF0" w14:textId="77777777" w:rsidR="004907E4" w:rsidRDefault="00BB1FBE">
            <w:pPr>
              <w:pStyle w:val="TableParagraph"/>
              <w:widowControl/>
              <w:ind w:left="108"/>
              <w:jc w:val="both"/>
              <w:rPr>
                <w:rFonts w:asciiTheme="minorEastAsia" w:eastAsiaTheme="minorEastAsia" w:hAnsiTheme="minorEastAsia"/>
                <w:kern w:val="2"/>
                <w:sz w:val="24"/>
                <w:lang w:val="en-US"/>
              </w:rPr>
            </w:pPr>
            <w:r>
              <w:rPr>
                <w:rFonts w:asciiTheme="minorEastAsia" w:eastAsiaTheme="minorEastAsia" w:hAnsiTheme="minorEastAsia"/>
                <w:kern w:val="2"/>
                <w:sz w:val="24"/>
                <w:lang w:val="en-US"/>
              </w:rPr>
              <w:t>源、电源、交通、通讯等条件及各种材料、设备来源和价格等</w:t>
            </w:r>
          </w:p>
          <w:p w14:paraId="289F5813" w14:textId="77777777" w:rsidR="004907E4" w:rsidRDefault="00BB1FBE">
            <w:pPr>
              <w:pStyle w:val="TableParagraph"/>
              <w:widowControl/>
              <w:ind w:left="108"/>
              <w:jc w:val="both"/>
              <w:rPr>
                <w:rFonts w:asciiTheme="minorEastAsia" w:eastAsiaTheme="minorEastAsia" w:hAnsiTheme="minorEastAsia"/>
                <w:kern w:val="2"/>
                <w:sz w:val="24"/>
                <w:lang w:val="en-US"/>
              </w:rPr>
            </w:pPr>
            <w:r>
              <w:rPr>
                <w:rFonts w:asciiTheme="minorEastAsia" w:eastAsiaTheme="minorEastAsia" w:hAnsiTheme="minorEastAsia"/>
                <w:kern w:val="2"/>
                <w:sz w:val="24"/>
                <w:lang w:val="en-US"/>
              </w:rPr>
              <w:t>资料，同时，也被认为供应商已充分掌握了承担的风险、义务</w:t>
            </w:r>
          </w:p>
          <w:p w14:paraId="04029C5C" w14:textId="77777777" w:rsidR="004907E4" w:rsidRDefault="00BB1FBE">
            <w:pPr>
              <w:pStyle w:val="TableParagraph"/>
              <w:widowControl/>
              <w:ind w:left="108"/>
              <w:jc w:val="both"/>
              <w:rPr>
                <w:rFonts w:asciiTheme="minorEastAsia" w:eastAsiaTheme="minorEastAsia" w:hAnsiTheme="minorEastAsia"/>
                <w:kern w:val="2"/>
                <w:sz w:val="24"/>
                <w:lang w:val="en-US"/>
              </w:rPr>
            </w:pPr>
            <w:r>
              <w:rPr>
                <w:rFonts w:asciiTheme="minorEastAsia" w:eastAsiaTheme="minorEastAsia" w:hAnsiTheme="minorEastAsia"/>
                <w:kern w:val="2"/>
                <w:sz w:val="24"/>
                <w:lang w:val="en-US"/>
              </w:rPr>
              <w:t>和责任。</w:t>
            </w:r>
          </w:p>
        </w:tc>
      </w:tr>
      <w:tr w:rsidR="004907E4" w14:paraId="75EFCAC1" w14:textId="77777777">
        <w:trPr>
          <w:trHeight w:val="624"/>
          <w:jc w:val="center"/>
        </w:trPr>
        <w:tc>
          <w:tcPr>
            <w:tcW w:w="428"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tcPr>
          <w:p w14:paraId="58ED770C" w14:textId="77777777" w:rsidR="004907E4" w:rsidRDefault="00BB1FBE">
            <w:pPr>
              <w:pStyle w:val="TableParagraph"/>
              <w:widowControl/>
              <w:ind w:right="285"/>
              <w:jc w:val="right"/>
              <w:rPr>
                <w:rFonts w:asciiTheme="minorEastAsia" w:eastAsiaTheme="minorEastAsia" w:hAnsiTheme="minorEastAsia"/>
                <w:kern w:val="2"/>
                <w:sz w:val="24"/>
              </w:rPr>
            </w:pPr>
            <w:r>
              <w:rPr>
                <w:rFonts w:asciiTheme="minorEastAsia" w:eastAsiaTheme="minorEastAsia" w:hAnsiTheme="minorEastAsia"/>
                <w:kern w:val="2"/>
                <w:sz w:val="24"/>
              </w:rPr>
              <w:t>16</w:t>
            </w:r>
          </w:p>
        </w:tc>
        <w:tc>
          <w:tcPr>
            <w:tcW w:w="78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28FCDA75" w14:textId="77777777" w:rsidR="004907E4" w:rsidRDefault="00BB1FBE">
            <w:pPr>
              <w:pStyle w:val="TableParagraph"/>
              <w:widowControl/>
              <w:ind w:left="249" w:hanging="249"/>
              <w:jc w:val="center"/>
              <w:rPr>
                <w:rFonts w:asciiTheme="minorEastAsia" w:eastAsiaTheme="minorEastAsia" w:hAnsiTheme="minorEastAsia"/>
                <w:kern w:val="2"/>
                <w:sz w:val="24"/>
              </w:rPr>
            </w:pPr>
            <w:r>
              <w:rPr>
                <w:rFonts w:asciiTheme="minorEastAsia" w:eastAsiaTheme="minorEastAsia" w:hAnsiTheme="minorEastAsia"/>
                <w:kern w:val="2"/>
                <w:sz w:val="24"/>
              </w:rPr>
              <w:t>答疑文件提交时间</w:t>
            </w:r>
          </w:p>
        </w:tc>
        <w:tc>
          <w:tcPr>
            <w:tcW w:w="379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07557ED8" w14:textId="77777777" w:rsidR="004907E4" w:rsidRDefault="00BB1FBE">
            <w:pPr>
              <w:pStyle w:val="TableParagraph"/>
              <w:widowControl/>
              <w:ind w:left="108"/>
              <w:jc w:val="both"/>
              <w:rPr>
                <w:rFonts w:asciiTheme="minorEastAsia" w:eastAsiaTheme="minorEastAsia" w:hAnsiTheme="minorEastAsia"/>
                <w:kern w:val="2"/>
                <w:sz w:val="24"/>
              </w:rPr>
            </w:pPr>
            <w:r>
              <w:rPr>
                <w:rFonts w:asciiTheme="minorEastAsia" w:eastAsiaTheme="minorEastAsia" w:hAnsiTheme="minorEastAsia"/>
                <w:kern w:val="2"/>
                <w:sz w:val="24"/>
              </w:rPr>
              <w:t>购买采购文件后</w:t>
            </w:r>
            <w:r>
              <w:rPr>
                <w:rFonts w:asciiTheme="minorEastAsia" w:eastAsiaTheme="minorEastAsia" w:hAnsiTheme="minorEastAsia"/>
                <w:kern w:val="2"/>
                <w:sz w:val="24"/>
              </w:rPr>
              <w:t xml:space="preserve"> 1 </w:t>
            </w:r>
            <w:r>
              <w:rPr>
                <w:rFonts w:asciiTheme="minorEastAsia" w:eastAsiaTheme="minorEastAsia" w:hAnsiTheme="minorEastAsia"/>
                <w:kern w:val="2"/>
                <w:sz w:val="24"/>
              </w:rPr>
              <w:t>天内</w:t>
            </w:r>
            <w:hyperlink r:id="rId9">
              <w:r>
                <w:rPr>
                  <w:rStyle w:val="aff3"/>
                  <w:rFonts w:asciiTheme="minorEastAsia" w:eastAsiaTheme="minorEastAsia" w:hAnsiTheme="minorEastAsia"/>
                  <w:color w:val="auto"/>
                  <w:kern w:val="2"/>
                  <w:sz w:val="24"/>
                </w:rPr>
                <w:t>提交答疑文件的电子文档原件及加盖公章的</w:t>
              </w:r>
            </w:hyperlink>
            <w:r>
              <w:rPr>
                <w:rFonts w:asciiTheme="minorEastAsia" w:eastAsiaTheme="minorEastAsia" w:hAnsiTheme="minorEastAsia"/>
                <w:kern w:val="2"/>
                <w:sz w:val="24"/>
              </w:rPr>
              <w:t>扫描件发送至</w:t>
            </w:r>
            <w:r>
              <w:rPr>
                <w:rFonts w:asciiTheme="minorEastAsia" w:eastAsiaTheme="minorEastAsia" w:hAnsiTheme="minorEastAsia" w:hint="eastAsia"/>
                <w:kern w:val="2"/>
                <w:sz w:val="24"/>
              </w:rPr>
              <w:t>glxm2019@sina.com</w:t>
            </w:r>
            <w:r>
              <w:rPr>
                <w:rFonts w:asciiTheme="minorEastAsia" w:eastAsiaTheme="minorEastAsia" w:hAnsiTheme="minorEastAsia"/>
                <w:kern w:val="2"/>
                <w:sz w:val="24"/>
              </w:rPr>
              <w:t>并电话告知我公司。联系电话</w:t>
            </w:r>
            <w:r>
              <w:rPr>
                <w:rFonts w:asciiTheme="minorEastAsia" w:eastAsiaTheme="minorEastAsia" w:hAnsiTheme="minorEastAsia" w:hint="eastAsia"/>
                <w:kern w:val="2"/>
                <w:sz w:val="24"/>
              </w:rPr>
              <w:t>：</w:t>
            </w:r>
            <w:r>
              <w:rPr>
                <w:rFonts w:asciiTheme="minorEastAsia" w:eastAsiaTheme="minorEastAsia" w:hAnsiTheme="minorEastAsia" w:hint="eastAsia"/>
                <w:kern w:val="2"/>
                <w:sz w:val="24"/>
              </w:rPr>
              <w:t>0531-59838603</w:t>
            </w:r>
            <w:r>
              <w:rPr>
                <w:rFonts w:asciiTheme="minorEastAsia" w:eastAsiaTheme="minorEastAsia" w:hAnsiTheme="minorEastAsia"/>
                <w:kern w:val="2"/>
                <w:sz w:val="24"/>
              </w:rPr>
              <w:t>。</w:t>
            </w:r>
          </w:p>
        </w:tc>
      </w:tr>
      <w:tr w:rsidR="004907E4" w14:paraId="5E3EBC1B" w14:textId="77777777">
        <w:trPr>
          <w:trHeight w:val="624"/>
          <w:jc w:val="center"/>
        </w:trPr>
        <w:tc>
          <w:tcPr>
            <w:tcW w:w="428"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tcPr>
          <w:p w14:paraId="0B42475A" w14:textId="77777777" w:rsidR="004907E4" w:rsidRDefault="00BB1FBE">
            <w:pPr>
              <w:pStyle w:val="TableParagraph"/>
              <w:widowControl/>
              <w:ind w:right="285"/>
              <w:jc w:val="right"/>
              <w:rPr>
                <w:rFonts w:asciiTheme="minorEastAsia" w:eastAsiaTheme="minorEastAsia" w:hAnsiTheme="minorEastAsia"/>
                <w:kern w:val="2"/>
                <w:sz w:val="24"/>
              </w:rPr>
            </w:pPr>
            <w:r>
              <w:rPr>
                <w:rFonts w:asciiTheme="minorEastAsia" w:eastAsiaTheme="minorEastAsia" w:hAnsiTheme="minorEastAsia"/>
                <w:kern w:val="2"/>
                <w:sz w:val="24"/>
              </w:rPr>
              <w:t>17</w:t>
            </w:r>
          </w:p>
        </w:tc>
        <w:tc>
          <w:tcPr>
            <w:tcW w:w="78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08B7F747" w14:textId="77777777" w:rsidR="004907E4" w:rsidRDefault="00BB1FBE">
            <w:pPr>
              <w:pStyle w:val="TableParagraph"/>
              <w:widowControl/>
              <w:jc w:val="center"/>
              <w:rPr>
                <w:rFonts w:asciiTheme="minorEastAsia" w:eastAsiaTheme="minorEastAsia" w:hAnsiTheme="minorEastAsia"/>
                <w:kern w:val="2"/>
                <w:sz w:val="24"/>
              </w:rPr>
            </w:pPr>
            <w:r>
              <w:rPr>
                <w:rFonts w:asciiTheme="minorEastAsia" w:eastAsiaTheme="minorEastAsia" w:hAnsiTheme="minorEastAsia"/>
                <w:kern w:val="2"/>
                <w:sz w:val="24"/>
              </w:rPr>
              <w:t>答疑地点、时间</w:t>
            </w:r>
          </w:p>
        </w:tc>
        <w:tc>
          <w:tcPr>
            <w:tcW w:w="379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14961F62" w14:textId="77777777" w:rsidR="004907E4" w:rsidRDefault="00BB1FBE">
            <w:pPr>
              <w:pStyle w:val="TableParagraph"/>
              <w:widowControl/>
              <w:ind w:left="108"/>
              <w:jc w:val="both"/>
              <w:rPr>
                <w:rFonts w:asciiTheme="minorEastAsia" w:eastAsiaTheme="minorEastAsia" w:hAnsiTheme="minorEastAsia"/>
                <w:kern w:val="2"/>
                <w:sz w:val="24"/>
              </w:rPr>
            </w:pPr>
            <w:r>
              <w:rPr>
                <w:rFonts w:asciiTheme="minorEastAsia" w:eastAsiaTheme="minorEastAsia" w:hAnsiTheme="minorEastAsia"/>
                <w:kern w:val="2"/>
                <w:sz w:val="24"/>
              </w:rPr>
              <w:t>采购文件出售截止后</w:t>
            </w:r>
            <w:r>
              <w:rPr>
                <w:rFonts w:asciiTheme="minorEastAsia" w:eastAsiaTheme="minorEastAsia" w:hAnsiTheme="minorEastAsia"/>
                <w:kern w:val="2"/>
                <w:sz w:val="24"/>
              </w:rPr>
              <w:t xml:space="preserve"> 2 </w:t>
            </w:r>
            <w:r>
              <w:rPr>
                <w:rFonts w:asciiTheme="minorEastAsia" w:eastAsiaTheme="minorEastAsia" w:hAnsiTheme="minorEastAsia"/>
                <w:kern w:val="2"/>
                <w:sz w:val="24"/>
              </w:rPr>
              <w:t>天内以电子版形式通知，供应商须在</w:t>
            </w:r>
            <w:r>
              <w:rPr>
                <w:rFonts w:asciiTheme="minorEastAsia" w:eastAsiaTheme="minorEastAsia" w:hAnsiTheme="minorEastAsia"/>
                <w:kern w:val="2"/>
                <w:sz w:val="24"/>
              </w:rPr>
              <w:t xml:space="preserve"> 1 </w:t>
            </w:r>
            <w:r>
              <w:rPr>
                <w:rFonts w:asciiTheme="minorEastAsia" w:eastAsiaTheme="minorEastAsia" w:hAnsiTheme="minorEastAsia"/>
                <w:kern w:val="2"/>
                <w:sz w:val="24"/>
              </w:rPr>
              <w:t>日内确认。</w:t>
            </w:r>
          </w:p>
        </w:tc>
      </w:tr>
      <w:tr w:rsidR="004907E4" w14:paraId="591A2D9C" w14:textId="77777777">
        <w:trPr>
          <w:trHeight w:val="624"/>
          <w:jc w:val="center"/>
        </w:trPr>
        <w:tc>
          <w:tcPr>
            <w:tcW w:w="428"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tcPr>
          <w:p w14:paraId="27C338EB" w14:textId="77777777" w:rsidR="004907E4" w:rsidRDefault="00BB1FBE">
            <w:pPr>
              <w:pStyle w:val="TableParagraph"/>
              <w:widowControl/>
              <w:ind w:right="285"/>
              <w:jc w:val="right"/>
              <w:rPr>
                <w:rFonts w:asciiTheme="minorEastAsia" w:eastAsiaTheme="minorEastAsia" w:hAnsiTheme="minorEastAsia"/>
                <w:kern w:val="2"/>
                <w:sz w:val="24"/>
              </w:rPr>
            </w:pPr>
            <w:r>
              <w:rPr>
                <w:rFonts w:asciiTheme="minorEastAsia" w:eastAsiaTheme="minorEastAsia" w:hAnsiTheme="minorEastAsia"/>
                <w:kern w:val="2"/>
                <w:sz w:val="24"/>
              </w:rPr>
              <w:t>18</w:t>
            </w:r>
          </w:p>
        </w:tc>
        <w:tc>
          <w:tcPr>
            <w:tcW w:w="78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076B5270" w14:textId="77777777" w:rsidR="004907E4" w:rsidRDefault="00BB1FBE">
            <w:pPr>
              <w:pStyle w:val="TableParagraph"/>
              <w:widowControl/>
              <w:jc w:val="center"/>
              <w:rPr>
                <w:rFonts w:asciiTheme="minorEastAsia" w:eastAsiaTheme="minorEastAsia" w:hAnsiTheme="minorEastAsia"/>
                <w:kern w:val="2"/>
                <w:sz w:val="24"/>
              </w:rPr>
            </w:pPr>
            <w:r>
              <w:rPr>
                <w:rFonts w:asciiTheme="minorEastAsia" w:eastAsiaTheme="minorEastAsia" w:hAnsiTheme="minorEastAsia"/>
                <w:kern w:val="2"/>
                <w:sz w:val="24"/>
              </w:rPr>
              <w:t>报价文件份数</w:t>
            </w:r>
          </w:p>
        </w:tc>
        <w:tc>
          <w:tcPr>
            <w:tcW w:w="379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3B46359B" w14:textId="77777777" w:rsidR="004907E4" w:rsidRDefault="00BB1FBE">
            <w:pPr>
              <w:pStyle w:val="TableParagraph"/>
              <w:widowControl/>
              <w:ind w:left="108"/>
              <w:jc w:val="both"/>
              <w:rPr>
                <w:rFonts w:asciiTheme="minorEastAsia" w:eastAsiaTheme="minorEastAsia" w:hAnsiTheme="minorEastAsia"/>
                <w:kern w:val="2"/>
                <w:sz w:val="24"/>
              </w:rPr>
            </w:pPr>
            <w:r>
              <w:rPr>
                <w:rFonts w:asciiTheme="minorEastAsia" w:eastAsiaTheme="minorEastAsia" w:hAnsiTheme="minorEastAsia"/>
                <w:kern w:val="2"/>
                <w:sz w:val="24"/>
              </w:rPr>
              <w:t>正本一份，副本</w:t>
            </w:r>
            <w:r>
              <w:rPr>
                <w:rFonts w:asciiTheme="minorEastAsia" w:eastAsiaTheme="minorEastAsia" w:hAnsiTheme="minorEastAsia" w:hint="eastAsia"/>
                <w:kern w:val="2"/>
                <w:sz w:val="24"/>
              </w:rPr>
              <w:t>四</w:t>
            </w:r>
            <w:r>
              <w:rPr>
                <w:rFonts w:asciiTheme="minorEastAsia" w:eastAsiaTheme="minorEastAsia" w:hAnsiTheme="minorEastAsia"/>
                <w:kern w:val="2"/>
                <w:sz w:val="24"/>
              </w:rPr>
              <w:t>份（开标后不退还）。供应商资质文件（资格后审内容）一份。</w:t>
            </w:r>
          </w:p>
          <w:p w14:paraId="0F834784" w14:textId="77777777" w:rsidR="004907E4" w:rsidRDefault="00BB1FBE">
            <w:pPr>
              <w:pStyle w:val="TableParagraph"/>
              <w:widowControl/>
              <w:ind w:left="108"/>
              <w:jc w:val="both"/>
              <w:rPr>
                <w:rFonts w:asciiTheme="minorEastAsia" w:eastAsiaTheme="minorEastAsia" w:hAnsiTheme="minorEastAsia"/>
                <w:kern w:val="2"/>
                <w:sz w:val="24"/>
              </w:rPr>
            </w:pPr>
            <w:r>
              <w:rPr>
                <w:rFonts w:asciiTheme="minorEastAsia" w:eastAsiaTheme="minorEastAsia" w:hAnsiTheme="minorEastAsia"/>
                <w:kern w:val="2"/>
                <w:sz w:val="24"/>
              </w:rPr>
              <w:t>评标电子版</w:t>
            </w:r>
            <w:r>
              <w:rPr>
                <w:rFonts w:asciiTheme="minorEastAsia" w:eastAsiaTheme="minorEastAsia" w:hAnsiTheme="minorEastAsia"/>
                <w:kern w:val="2"/>
                <w:sz w:val="24"/>
              </w:rPr>
              <w:t xml:space="preserve"> U </w:t>
            </w:r>
            <w:r>
              <w:rPr>
                <w:rFonts w:asciiTheme="minorEastAsia" w:eastAsiaTheme="minorEastAsia" w:hAnsiTheme="minorEastAsia"/>
                <w:kern w:val="2"/>
                <w:sz w:val="24"/>
              </w:rPr>
              <w:t>盘一份（内容包含投标书所有内容，开标后不退还）</w:t>
            </w:r>
          </w:p>
          <w:p w14:paraId="3A5B3C04" w14:textId="77777777" w:rsidR="004907E4" w:rsidRDefault="00BB1FBE">
            <w:pPr>
              <w:pStyle w:val="TableParagraph"/>
              <w:widowControl/>
              <w:ind w:left="108"/>
              <w:jc w:val="both"/>
              <w:rPr>
                <w:rFonts w:asciiTheme="minorEastAsia" w:eastAsiaTheme="minorEastAsia" w:hAnsiTheme="minorEastAsia"/>
                <w:kern w:val="2"/>
                <w:sz w:val="24"/>
              </w:rPr>
            </w:pPr>
            <w:r>
              <w:rPr>
                <w:rFonts w:asciiTheme="minorEastAsia" w:eastAsiaTheme="minorEastAsia" w:hAnsiTheme="minorEastAsia"/>
                <w:kern w:val="2"/>
                <w:sz w:val="24"/>
              </w:rPr>
              <w:t>唱标一览表三份（单独密封）。</w:t>
            </w:r>
          </w:p>
        </w:tc>
      </w:tr>
      <w:tr w:rsidR="004907E4" w14:paraId="68D29CD8" w14:textId="77777777">
        <w:trPr>
          <w:trHeight w:val="624"/>
          <w:jc w:val="center"/>
        </w:trPr>
        <w:tc>
          <w:tcPr>
            <w:tcW w:w="428"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tcPr>
          <w:p w14:paraId="5C549070" w14:textId="77777777" w:rsidR="004907E4" w:rsidRDefault="00BB1FBE">
            <w:pPr>
              <w:pStyle w:val="TableParagraph"/>
              <w:widowControl/>
              <w:ind w:right="285"/>
              <w:jc w:val="right"/>
              <w:rPr>
                <w:rFonts w:asciiTheme="minorEastAsia" w:eastAsiaTheme="minorEastAsia" w:hAnsiTheme="minorEastAsia"/>
                <w:kern w:val="2"/>
                <w:sz w:val="24"/>
              </w:rPr>
            </w:pPr>
            <w:r>
              <w:rPr>
                <w:rFonts w:asciiTheme="minorEastAsia" w:eastAsiaTheme="minorEastAsia" w:hAnsiTheme="minorEastAsia"/>
                <w:kern w:val="2"/>
                <w:sz w:val="24"/>
              </w:rPr>
              <w:t>19</w:t>
            </w:r>
          </w:p>
        </w:tc>
        <w:tc>
          <w:tcPr>
            <w:tcW w:w="78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3335FF91" w14:textId="77777777" w:rsidR="004907E4" w:rsidRDefault="00BB1FBE">
            <w:pPr>
              <w:pStyle w:val="TableParagraph"/>
              <w:widowControl/>
              <w:jc w:val="center"/>
              <w:rPr>
                <w:rFonts w:asciiTheme="minorEastAsia" w:eastAsiaTheme="minorEastAsia" w:hAnsiTheme="minorEastAsia"/>
                <w:kern w:val="2"/>
                <w:sz w:val="24"/>
              </w:rPr>
            </w:pPr>
            <w:r>
              <w:rPr>
                <w:rFonts w:asciiTheme="minorEastAsia" w:eastAsiaTheme="minorEastAsia" w:hAnsiTheme="minorEastAsia"/>
                <w:kern w:val="2"/>
                <w:sz w:val="24"/>
              </w:rPr>
              <w:t>装订方式</w:t>
            </w:r>
          </w:p>
        </w:tc>
        <w:tc>
          <w:tcPr>
            <w:tcW w:w="379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399A2036" w14:textId="77777777" w:rsidR="004907E4" w:rsidRDefault="00BB1FBE">
            <w:pPr>
              <w:pStyle w:val="TableParagraph"/>
              <w:widowControl/>
              <w:ind w:left="108"/>
              <w:jc w:val="both"/>
              <w:rPr>
                <w:rFonts w:asciiTheme="minorEastAsia" w:eastAsiaTheme="minorEastAsia" w:hAnsiTheme="minorEastAsia"/>
                <w:kern w:val="2"/>
                <w:sz w:val="24"/>
              </w:rPr>
            </w:pPr>
            <w:r>
              <w:rPr>
                <w:rFonts w:asciiTheme="minorEastAsia" w:eastAsiaTheme="minorEastAsia" w:hAnsiTheme="minorEastAsia"/>
                <w:kern w:val="2"/>
                <w:sz w:val="24"/>
              </w:rPr>
              <w:t>胶装（否则</w:t>
            </w:r>
            <w:proofErr w:type="gramStart"/>
            <w:r>
              <w:rPr>
                <w:rFonts w:asciiTheme="minorEastAsia" w:eastAsiaTheme="minorEastAsia" w:hAnsiTheme="minorEastAsia"/>
                <w:kern w:val="2"/>
                <w:sz w:val="24"/>
              </w:rPr>
              <w:t>按废标处理</w:t>
            </w:r>
            <w:proofErr w:type="gramEnd"/>
            <w:r>
              <w:rPr>
                <w:rFonts w:asciiTheme="minorEastAsia" w:eastAsiaTheme="minorEastAsia" w:hAnsiTheme="minorEastAsia"/>
                <w:kern w:val="2"/>
                <w:sz w:val="24"/>
              </w:rPr>
              <w:t>）</w:t>
            </w:r>
          </w:p>
        </w:tc>
      </w:tr>
      <w:tr w:rsidR="004907E4" w14:paraId="08A2ADFF" w14:textId="77777777">
        <w:trPr>
          <w:trHeight w:val="624"/>
          <w:jc w:val="center"/>
        </w:trPr>
        <w:tc>
          <w:tcPr>
            <w:tcW w:w="428"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tcPr>
          <w:p w14:paraId="72D7F384" w14:textId="77777777" w:rsidR="004907E4" w:rsidRDefault="00BB1FBE">
            <w:pPr>
              <w:pStyle w:val="TableParagraph"/>
              <w:widowControl/>
              <w:ind w:right="285"/>
              <w:jc w:val="right"/>
              <w:rPr>
                <w:rFonts w:asciiTheme="minorEastAsia" w:eastAsiaTheme="minorEastAsia" w:hAnsiTheme="minorEastAsia"/>
                <w:kern w:val="2"/>
                <w:sz w:val="24"/>
              </w:rPr>
            </w:pPr>
            <w:r>
              <w:rPr>
                <w:rFonts w:asciiTheme="minorEastAsia" w:eastAsiaTheme="minorEastAsia" w:hAnsiTheme="minorEastAsia"/>
                <w:kern w:val="2"/>
                <w:sz w:val="24"/>
              </w:rPr>
              <w:t>20</w:t>
            </w:r>
          </w:p>
        </w:tc>
        <w:tc>
          <w:tcPr>
            <w:tcW w:w="78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61A6021E" w14:textId="77777777" w:rsidR="004907E4" w:rsidRDefault="00BB1FBE">
            <w:pPr>
              <w:pStyle w:val="TableParagraph"/>
              <w:widowControl/>
              <w:jc w:val="center"/>
              <w:rPr>
                <w:rFonts w:asciiTheme="minorEastAsia" w:eastAsiaTheme="minorEastAsia" w:hAnsiTheme="minorEastAsia"/>
                <w:kern w:val="2"/>
                <w:sz w:val="24"/>
              </w:rPr>
            </w:pPr>
            <w:r>
              <w:rPr>
                <w:rFonts w:asciiTheme="minorEastAsia" w:eastAsiaTheme="minorEastAsia" w:hAnsiTheme="minorEastAsia"/>
                <w:kern w:val="2"/>
                <w:sz w:val="24"/>
              </w:rPr>
              <w:t>报价文件递交截止时间及地点</w:t>
            </w:r>
          </w:p>
        </w:tc>
        <w:tc>
          <w:tcPr>
            <w:tcW w:w="379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38AC19C8" w14:textId="77777777" w:rsidR="004907E4" w:rsidRDefault="00BB1FBE">
            <w:pPr>
              <w:pStyle w:val="TableParagraph"/>
              <w:widowControl/>
              <w:ind w:left="108"/>
              <w:jc w:val="both"/>
              <w:rPr>
                <w:rFonts w:asciiTheme="minorEastAsia" w:eastAsiaTheme="minorEastAsia" w:hAnsiTheme="minorEastAsia"/>
                <w:kern w:val="2"/>
                <w:sz w:val="24"/>
              </w:rPr>
            </w:pPr>
            <w:r>
              <w:rPr>
                <w:rFonts w:asciiTheme="minorEastAsia" w:eastAsiaTheme="minorEastAsia" w:hAnsiTheme="minorEastAsia"/>
                <w:kern w:val="2"/>
                <w:sz w:val="24"/>
              </w:rPr>
              <w:t>时间：</w:t>
            </w:r>
            <w:r>
              <w:rPr>
                <w:rFonts w:asciiTheme="minorEastAsia" w:eastAsiaTheme="minorEastAsia" w:hAnsiTheme="minorEastAsia" w:hint="eastAsia"/>
                <w:kern w:val="2"/>
                <w:sz w:val="24"/>
                <w:lang w:val="en-US"/>
              </w:rPr>
              <w:t>2020</w:t>
            </w:r>
            <w:r>
              <w:rPr>
                <w:rFonts w:asciiTheme="minorEastAsia" w:eastAsiaTheme="minorEastAsia" w:hAnsiTheme="minorEastAsia"/>
                <w:kern w:val="2"/>
                <w:sz w:val="24"/>
              </w:rPr>
              <w:t xml:space="preserve"> </w:t>
            </w:r>
            <w:r>
              <w:rPr>
                <w:rFonts w:asciiTheme="minorEastAsia" w:eastAsiaTheme="minorEastAsia" w:hAnsiTheme="minorEastAsia"/>
                <w:kern w:val="2"/>
                <w:sz w:val="24"/>
              </w:rPr>
              <w:t>年</w:t>
            </w:r>
            <w:r>
              <w:rPr>
                <w:rFonts w:asciiTheme="minorEastAsia" w:eastAsiaTheme="minorEastAsia" w:hAnsiTheme="minorEastAsia"/>
                <w:kern w:val="2"/>
                <w:sz w:val="24"/>
              </w:rPr>
              <w:t xml:space="preserve"> </w:t>
            </w:r>
            <w:r>
              <w:rPr>
                <w:rFonts w:asciiTheme="minorEastAsia" w:eastAsiaTheme="minorEastAsia" w:hAnsiTheme="minorEastAsia" w:hint="eastAsia"/>
                <w:kern w:val="2"/>
                <w:sz w:val="24"/>
                <w:lang w:val="en-US"/>
              </w:rPr>
              <w:t>04</w:t>
            </w:r>
            <w:r>
              <w:rPr>
                <w:rFonts w:asciiTheme="minorEastAsia" w:eastAsiaTheme="minorEastAsia" w:hAnsiTheme="minorEastAsia"/>
                <w:kern w:val="2"/>
                <w:sz w:val="24"/>
              </w:rPr>
              <w:t xml:space="preserve"> </w:t>
            </w:r>
            <w:r>
              <w:rPr>
                <w:rFonts w:asciiTheme="minorEastAsia" w:eastAsiaTheme="minorEastAsia" w:hAnsiTheme="minorEastAsia"/>
                <w:kern w:val="2"/>
                <w:sz w:val="24"/>
              </w:rPr>
              <w:t>月</w:t>
            </w:r>
            <w:r>
              <w:rPr>
                <w:rFonts w:asciiTheme="minorEastAsia" w:eastAsiaTheme="minorEastAsia" w:hAnsiTheme="minorEastAsia"/>
                <w:kern w:val="2"/>
                <w:sz w:val="24"/>
              </w:rPr>
              <w:t xml:space="preserve"> 20 </w:t>
            </w:r>
            <w:r>
              <w:rPr>
                <w:rFonts w:asciiTheme="minorEastAsia" w:eastAsiaTheme="minorEastAsia" w:hAnsiTheme="minorEastAsia"/>
                <w:kern w:val="2"/>
                <w:sz w:val="24"/>
              </w:rPr>
              <w:t>日</w:t>
            </w:r>
            <w:r>
              <w:rPr>
                <w:rFonts w:asciiTheme="minorEastAsia" w:eastAsiaTheme="minorEastAsia" w:hAnsiTheme="minorEastAsia"/>
                <w:kern w:val="2"/>
                <w:sz w:val="24"/>
              </w:rPr>
              <w:t xml:space="preserve"> </w:t>
            </w:r>
            <w:r>
              <w:rPr>
                <w:rFonts w:asciiTheme="minorEastAsia" w:eastAsiaTheme="minorEastAsia" w:hAnsiTheme="minorEastAsia" w:hint="eastAsia"/>
                <w:kern w:val="2"/>
                <w:sz w:val="24"/>
                <w:lang w:val="en-US"/>
              </w:rPr>
              <w:t>13</w:t>
            </w:r>
            <w:r>
              <w:rPr>
                <w:rFonts w:asciiTheme="minorEastAsia" w:eastAsiaTheme="minorEastAsia" w:hAnsiTheme="minorEastAsia"/>
                <w:kern w:val="2"/>
                <w:sz w:val="24"/>
              </w:rPr>
              <w:t>:</w:t>
            </w:r>
            <w:r>
              <w:rPr>
                <w:rFonts w:asciiTheme="minorEastAsia" w:eastAsiaTheme="minorEastAsia" w:hAnsiTheme="minorEastAsia" w:hint="eastAsia"/>
                <w:kern w:val="2"/>
                <w:sz w:val="24"/>
                <w:lang w:val="en-US"/>
              </w:rPr>
              <w:t>00</w:t>
            </w:r>
            <w:r>
              <w:rPr>
                <w:rFonts w:asciiTheme="minorEastAsia" w:eastAsiaTheme="minorEastAsia" w:hAnsiTheme="minorEastAsia"/>
                <w:kern w:val="2"/>
                <w:sz w:val="24"/>
              </w:rPr>
              <w:t>-</w:t>
            </w:r>
            <w:r>
              <w:rPr>
                <w:rFonts w:asciiTheme="minorEastAsia" w:eastAsiaTheme="minorEastAsia" w:hAnsiTheme="minorEastAsia" w:hint="eastAsia"/>
                <w:kern w:val="2"/>
                <w:sz w:val="24"/>
                <w:lang w:val="en-US"/>
              </w:rPr>
              <w:t>13</w:t>
            </w:r>
            <w:r>
              <w:rPr>
                <w:rFonts w:asciiTheme="minorEastAsia" w:eastAsiaTheme="minorEastAsia" w:hAnsiTheme="minorEastAsia"/>
                <w:kern w:val="2"/>
                <w:sz w:val="24"/>
              </w:rPr>
              <w:t>:</w:t>
            </w:r>
            <w:r>
              <w:rPr>
                <w:rFonts w:asciiTheme="minorEastAsia" w:eastAsiaTheme="minorEastAsia" w:hAnsiTheme="minorEastAsia" w:hint="eastAsia"/>
                <w:kern w:val="2"/>
                <w:sz w:val="24"/>
                <w:lang w:val="en-US"/>
              </w:rPr>
              <w:t>30</w:t>
            </w:r>
            <w:r>
              <w:rPr>
                <w:rFonts w:asciiTheme="minorEastAsia" w:eastAsiaTheme="minorEastAsia" w:hAnsiTheme="minorEastAsia"/>
                <w:kern w:val="2"/>
                <w:sz w:val="24"/>
              </w:rPr>
              <w:t>（北京时间）</w:t>
            </w:r>
          </w:p>
          <w:p w14:paraId="3D65E22D" w14:textId="77777777" w:rsidR="004907E4" w:rsidRDefault="00BB1FBE">
            <w:pPr>
              <w:pStyle w:val="TableParagraph"/>
              <w:widowControl/>
              <w:ind w:left="108"/>
              <w:jc w:val="both"/>
              <w:rPr>
                <w:rFonts w:asciiTheme="minorEastAsia" w:eastAsiaTheme="minorEastAsia" w:hAnsiTheme="minorEastAsia"/>
                <w:kern w:val="2"/>
                <w:sz w:val="24"/>
              </w:rPr>
            </w:pPr>
            <w:r>
              <w:rPr>
                <w:rFonts w:asciiTheme="minorEastAsia" w:eastAsiaTheme="minorEastAsia" w:hAnsiTheme="minorEastAsia"/>
                <w:kern w:val="2"/>
                <w:sz w:val="24"/>
              </w:rPr>
              <w:t>地点：</w:t>
            </w:r>
            <w:r>
              <w:rPr>
                <w:rFonts w:asciiTheme="minorEastAsia" w:eastAsiaTheme="minorEastAsia" w:hAnsiTheme="minorEastAsia" w:hint="eastAsia"/>
                <w:kern w:val="2"/>
                <w:sz w:val="24"/>
              </w:rPr>
              <w:t>格律项目管理有限公司（济南市</w:t>
            </w:r>
            <w:proofErr w:type="gramStart"/>
            <w:r>
              <w:rPr>
                <w:rFonts w:asciiTheme="minorEastAsia" w:eastAsiaTheme="minorEastAsia" w:hAnsiTheme="minorEastAsia" w:hint="eastAsia"/>
                <w:kern w:val="2"/>
                <w:sz w:val="24"/>
              </w:rPr>
              <w:t>龙奥北路龙奥天</w:t>
            </w:r>
            <w:proofErr w:type="gramEnd"/>
            <w:r>
              <w:rPr>
                <w:rFonts w:asciiTheme="minorEastAsia" w:eastAsiaTheme="minorEastAsia" w:hAnsiTheme="minorEastAsia" w:hint="eastAsia"/>
                <w:kern w:val="2"/>
                <w:sz w:val="24"/>
              </w:rPr>
              <w:t>街</w:t>
            </w:r>
            <w:r>
              <w:rPr>
                <w:rFonts w:asciiTheme="minorEastAsia" w:eastAsiaTheme="minorEastAsia" w:hAnsiTheme="minorEastAsia" w:hint="eastAsia"/>
                <w:kern w:val="2"/>
                <w:sz w:val="24"/>
              </w:rPr>
              <w:t>2</w:t>
            </w:r>
            <w:r>
              <w:rPr>
                <w:rFonts w:asciiTheme="minorEastAsia" w:eastAsiaTheme="minorEastAsia" w:hAnsiTheme="minorEastAsia" w:hint="eastAsia"/>
                <w:kern w:val="2"/>
                <w:sz w:val="24"/>
              </w:rPr>
              <w:t>号楼</w:t>
            </w:r>
            <w:r>
              <w:rPr>
                <w:rFonts w:asciiTheme="minorEastAsia" w:eastAsiaTheme="minorEastAsia" w:hAnsiTheme="minorEastAsia" w:hint="eastAsia"/>
                <w:kern w:val="2"/>
                <w:sz w:val="24"/>
              </w:rPr>
              <w:t>1309</w:t>
            </w:r>
            <w:r>
              <w:rPr>
                <w:rFonts w:asciiTheme="minorEastAsia" w:eastAsiaTheme="minorEastAsia" w:hAnsiTheme="minorEastAsia" w:hint="eastAsia"/>
                <w:kern w:val="2"/>
                <w:sz w:val="24"/>
              </w:rPr>
              <w:t>室）</w:t>
            </w:r>
          </w:p>
        </w:tc>
      </w:tr>
      <w:tr w:rsidR="004907E4" w14:paraId="4D1788AF" w14:textId="77777777">
        <w:trPr>
          <w:trHeight w:val="624"/>
          <w:jc w:val="center"/>
        </w:trPr>
        <w:tc>
          <w:tcPr>
            <w:tcW w:w="428"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tcPr>
          <w:p w14:paraId="63F9B45A" w14:textId="77777777" w:rsidR="004907E4" w:rsidRDefault="00BB1FBE">
            <w:pPr>
              <w:pStyle w:val="TableParagraph"/>
              <w:widowControl/>
              <w:ind w:right="285"/>
              <w:jc w:val="right"/>
              <w:rPr>
                <w:rFonts w:asciiTheme="minorEastAsia" w:eastAsiaTheme="minorEastAsia" w:hAnsiTheme="minorEastAsia"/>
                <w:kern w:val="2"/>
                <w:sz w:val="24"/>
              </w:rPr>
            </w:pPr>
            <w:r>
              <w:rPr>
                <w:rFonts w:asciiTheme="minorEastAsia" w:eastAsiaTheme="minorEastAsia" w:hAnsiTheme="minorEastAsia"/>
                <w:kern w:val="2"/>
                <w:sz w:val="24"/>
              </w:rPr>
              <w:t>21</w:t>
            </w:r>
          </w:p>
        </w:tc>
        <w:tc>
          <w:tcPr>
            <w:tcW w:w="78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7D88BAAE" w14:textId="77777777" w:rsidR="004907E4" w:rsidRDefault="00BB1FBE">
            <w:pPr>
              <w:pStyle w:val="TableParagraph"/>
              <w:widowControl/>
              <w:jc w:val="center"/>
              <w:rPr>
                <w:rFonts w:asciiTheme="minorEastAsia" w:eastAsiaTheme="minorEastAsia" w:hAnsiTheme="minorEastAsia"/>
                <w:kern w:val="2"/>
                <w:sz w:val="24"/>
              </w:rPr>
            </w:pPr>
            <w:r>
              <w:rPr>
                <w:rFonts w:asciiTheme="minorEastAsia" w:eastAsiaTheme="minorEastAsia" w:hAnsiTheme="minorEastAsia"/>
                <w:kern w:val="2"/>
                <w:sz w:val="24"/>
              </w:rPr>
              <w:t>开标会议</w:t>
            </w:r>
          </w:p>
        </w:tc>
        <w:tc>
          <w:tcPr>
            <w:tcW w:w="379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016EAB30" w14:textId="77777777" w:rsidR="004907E4" w:rsidRDefault="00BB1FBE">
            <w:pPr>
              <w:pStyle w:val="TableParagraph"/>
              <w:widowControl/>
              <w:ind w:left="108"/>
              <w:jc w:val="both"/>
              <w:rPr>
                <w:rFonts w:asciiTheme="minorEastAsia" w:eastAsiaTheme="minorEastAsia" w:hAnsiTheme="minorEastAsia"/>
                <w:kern w:val="2"/>
                <w:sz w:val="24"/>
              </w:rPr>
            </w:pPr>
            <w:r>
              <w:rPr>
                <w:rFonts w:asciiTheme="minorEastAsia" w:eastAsiaTheme="minorEastAsia" w:hAnsiTheme="minorEastAsia"/>
                <w:kern w:val="2"/>
                <w:sz w:val="24"/>
              </w:rPr>
              <w:t>时间：</w:t>
            </w:r>
            <w:r>
              <w:rPr>
                <w:rFonts w:asciiTheme="minorEastAsia" w:eastAsiaTheme="minorEastAsia" w:hAnsiTheme="minorEastAsia"/>
                <w:kern w:val="2"/>
                <w:sz w:val="24"/>
              </w:rPr>
              <w:t xml:space="preserve">2019 </w:t>
            </w:r>
            <w:r>
              <w:rPr>
                <w:rFonts w:asciiTheme="minorEastAsia" w:eastAsiaTheme="minorEastAsia" w:hAnsiTheme="minorEastAsia"/>
                <w:kern w:val="2"/>
                <w:sz w:val="24"/>
              </w:rPr>
              <w:t>年</w:t>
            </w:r>
            <w:r>
              <w:rPr>
                <w:rFonts w:asciiTheme="minorEastAsia" w:eastAsiaTheme="minorEastAsia" w:hAnsiTheme="minorEastAsia"/>
                <w:kern w:val="2"/>
                <w:sz w:val="24"/>
              </w:rPr>
              <w:t xml:space="preserve"> 12 </w:t>
            </w:r>
            <w:r>
              <w:rPr>
                <w:rFonts w:asciiTheme="minorEastAsia" w:eastAsiaTheme="minorEastAsia" w:hAnsiTheme="minorEastAsia"/>
                <w:kern w:val="2"/>
                <w:sz w:val="24"/>
              </w:rPr>
              <w:t>月</w:t>
            </w:r>
            <w:r>
              <w:rPr>
                <w:rFonts w:asciiTheme="minorEastAsia" w:eastAsiaTheme="minorEastAsia" w:hAnsiTheme="minorEastAsia"/>
                <w:kern w:val="2"/>
                <w:sz w:val="24"/>
              </w:rPr>
              <w:t xml:space="preserve"> 20 </w:t>
            </w:r>
            <w:r>
              <w:rPr>
                <w:rFonts w:asciiTheme="minorEastAsia" w:eastAsiaTheme="minorEastAsia" w:hAnsiTheme="minorEastAsia"/>
                <w:kern w:val="2"/>
                <w:sz w:val="24"/>
              </w:rPr>
              <w:t>日</w:t>
            </w:r>
            <w:r>
              <w:rPr>
                <w:rFonts w:asciiTheme="minorEastAsia" w:eastAsiaTheme="minorEastAsia" w:hAnsiTheme="minorEastAsia"/>
                <w:kern w:val="2"/>
                <w:sz w:val="24"/>
              </w:rPr>
              <w:t xml:space="preserve"> </w:t>
            </w:r>
            <w:r>
              <w:rPr>
                <w:rFonts w:asciiTheme="minorEastAsia" w:eastAsiaTheme="minorEastAsia" w:hAnsiTheme="minorEastAsia" w:hint="eastAsia"/>
                <w:kern w:val="2"/>
                <w:sz w:val="24"/>
                <w:lang w:val="en-US"/>
              </w:rPr>
              <w:t>13</w:t>
            </w:r>
            <w:r>
              <w:rPr>
                <w:rFonts w:asciiTheme="minorEastAsia" w:eastAsiaTheme="minorEastAsia" w:hAnsiTheme="minorEastAsia"/>
                <w:kern w:val="2"/>
                <w:sz w:val="24"/>
              </w:rPr>
              <w:t>:</w:t>
            </w:r>
            <w:r>
              <w:rPr>
                <w:rFonts w:asciiTheme="minorEastAsia" w:eastAsiaTheme="minorEastAsia" w:hAnsiTheme="minorEastAsia" w:hint="eastAsia"/>
                <w:kern w:val="2"/>
                <w:sz w:val="24"/>
                <w:lang w:val="en-US"/>
              </w:rPr>
              <w:t>30</w:t>
            </w:r>
            <w:r>
              <w:rPr>
                <w:rFonts w:asciiTheme="minorEastAsia" w:eastAsiaTheme="minorEastAsia" w:hAnsiTheme="minorEastAsia"/>
                <w:kern w:val="2"/>
                <w:sz w:val="24"/>
              </w:rPr>
              <w:t>（北京时间）</w:t>
            </w:r>
          </w:p>
          <w:p w14:paraId="0DA9FB3A" w14:textId="77777777" w:rsidR="004907E4" w:rsidRDefault="00BB1FBE">
            <w:pPr>
              <w:pStyle w:val="TableParagraph"/>
              <w:widowControl/>
              <w:ind w:left="108"/>
              <w:jc w:val="both"/>
              <w:rPr>
                <w:rFonts w:asciiTheme="minorEastAsia" w:eastAsiaTheme="minorEastAsia" w:hAnsiTheme="minorEastAsia"/>
                <w:kern w:val="2"/>
                <w:sz w:val="24"/>
              </w:rPr>
            </w:pPr>
            <w:r>
              <w:rPr>
                <w:rFonts w:asciiTheme="minorEastAsia" w:eastAsiaTheme="minorEastAsia" w:hAnsiTheme="minorEastAsia"/>
                <w:kern w:val="2"/>
                <w:sz w:val="24"/>
              </w:rPr>
              <w:t>地点：</w:t>
            </w:r>
            <w:r>
              <w:rPr>
                <w:rFonts w:asciiTheme="minorEastAsia" w:eastAsiaTheme="minorEastAsia" w:hAnsiTheme="minorEastAsia" w:hint="eastAsia"/>
                <w:kern w:val="2"/>
                <w:sz w:val="24"/>
              </w:rPr>
              <w:t>格律项目管理有限公司（济南市</w:t>
            </w:r>
            <w:proofErr w:type="gramStart"/>
            <w:r>
              <w:rPr>
                <w:rFonts w:asciiTheme="minorEastAsia" w:eastAsiaTheme="minorEastAsia" w:hAnsiTheme="minorEastAsia" w:hint="eastAsia"/>
                <w:kern w:val="2"/>
                <w:sz w:val="24"/>
              </w:rPr>
              <w:t>龙奥北路龙奥天</w:t>
            </w:r>
            <w:proofErr w:type="gramEnd"/>
            <w:r>
              <w:rPr>
                <w:rFonts w:asciiTheme="minorEastAsia" w:eastAsiaTheme="minorEastAsia" w:hAnsiTheme="minorEastAsia" w:hint="eastAsia"/>
                <w:kern w:val="2"/>
                <w:sz w:val="24"/>
              </w:rPr>
              <w:t>街</w:t>
            </w:r>
            <w:r>
              <w:rPr>
                <w:rFonts w:asciiTheme="minorEastAsia" w:eastAsiaTheme="minorEastAsia" w:hAnsiTheme="minorEastAsia" w:hint="eastAsia"/>
                <w:kern w:val="2"/>
                <w:sz w:val="24"/>
              </w:rPr>
              <w:t>2</w:t>
            </w:r>
            <w:r>
              <w:rPr>
                <w:rFonts w:asciiTheme="minorEastAsia" w:eastAsiaTheme="minorEastAsia" w:hAnsiTheme="minorEastAsia" w:hint="eastAsia"/>
                <w:kern w:val="2"/>
                <w:sz w:val="24"/>
              </w:rPr>
              <w:t>号楼</w:t>
            </w:r>
            <w:r>
              <w:rPr>
                <w:rFonts w:asciiTheme="minorEastAsia" w:eastAsiaTheme="minorEastAsia" w:hAnsiTheme="minorEastAsia" w:hint="eastAsia"/>
                <w:kern w:val="2"/>
                <w:sz w:val="24"/>
              </w:rPr>
              <w:t>1309</w:t>
            </w:r>
            <w:r>
              <w:rPr>
                <w:rFonts w:asciiTheme="minorEastAsia" w:eastAsiaTheme="minorEastAsia" w:hAnsiTheme="minorEastAsia" w:hint="eastAsia"/>
                <w:kern w:val="2"/>
                <w:sz w:val="24"/>
              </w:rPr>
              <w:t>室）</w:t>
            </w:r>
          </w:p>
        </w:tc>
      </w:tr>
      <w:tr w:rsidR="004907E4" w14:paraId="14BC6790" w14:textId="77777777">
        <w:trPr>
          <w:trHeight w:val="624"/>
          <w:jc w:val="center"/>
        </w:trPr>
        <w:tc>
          <w:tcPr>
            <w:tcW w:w="428"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tcPr>
          <w:p w14:paraId="1AE371CA" w14:textId="77777777" w:rsidR="004907E4" w:rsidRDefault="00BB1FBE">
            <w:pPr>
              <w:pStyle w:val="TableParagraph"/>
              <w:widowControl/>
              <w:ind w:right="285"/>
              <w:jc w:val="right"/>
              <w:rPr>
                <w:rFonts w:asciiTheme="minorEastAsia" w:eastAsiaTheme="minorEastAsia" w:hAnsiTheme="minorEastAsia"/>
                <w:kern w:val="2"/>
                <w:sz w:val="24"/>
              </w:rPr>
            </w:pPr>
            <w:r>
              <w:rPr>
                <w:rFonts w:asciiTheme="minorEastAsia" w:eastAsiaTheme="minorEastAsia" w:hAnsiTheme="minorEastAsia"/>
                <w:kern w:val="2"/>
                <w:sz w:val="24"/>
              </w:rPr>
              <w:t>22</w:t>
            </w:r>
          </w:p>
        </w:tc>
        <w:tc>
          <w:tcPr>
            <w:tcW w:w="78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229103D6" w14:textId="77777777" w:rsidR="004907E4" w:rsidRDefault="00BB1FBE">
            <w:pPr>
              <w:pStyle w:val="TableParagraph"/>
              <w:widowControl/>
              <w:jc w:val="center"/>
              <w:rPr>
                <w:rFonts w:asciiTheme="minorEastAsia" w:eastAsiaTheme="minorEastAsia" w:hAnsiTheme="minorEastAsia"/>
                <w:kern w:val="2"/>
                <w:sz w:val="24"/>
              </w:rPr>
            </w:pPr>
            <w:r>
              <w:rPr>
                <w:rFonts w:asciiTheme="minorEastAsia" w:eastAsiaTheme="minorEastAsia" w:hAnsiTheme="minorEastAsia"/>
                <w:kern w:val="2"/>
                <w:sz w:val="24"/>
              </w:rPr>
              <w:t>评标方式及办法</w:t>
            </w:r>
          </w:p>
        </w:tc>
        <w:tc>
          <w:tcPr>
            <w:tcW w:w="379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304CFE16" w14:textId="77777777" w:rsidR="004907E4" w:rsidRDefault="00BB1FBE">
            <w:pPr>
              <w:pStyle w:val="TableParagraph"/>
              <w:widowControl/>
              <w:ind w:left="108"/>
              <w:jc w:val="both"/>
              <w:rPr>
                <w:rFonts w:asciiTheme="minorEastAsia" w:eastAsiaTheme="minorEastAsia" w:hAnsiTheme="minorEastAsia"/>
                <w:kern w:val="2"/>
                <w:sz w:val="24"/>
              </w:rPr>
            </w:pPr>
            <w:r>
              <w:rPr>
                <w:rFonts w:asciiTheme="minorEastAsia" w:eastAsiaTheme="minorEastAsia" w:hAnsiTheme="minorEastAsia"/>
                <w:kern w:val="2"/>
                <w:sz w:val="24"/>
              </w:rPr>
              <w:t>综合评分法</w:t>
            </w:r>
          </w:p>
        </w:tc>
      </w:tr>
      <w:tr w:rsidR="004907E4" w14:paraId="2FFD4F88" w14:textId="77777777">
        <w:trPr>
          <w:trHeight w:val="624"/>
          <w:jc w:val="center"/>
        </w:trPr>
        <w:tc>
          <w:tcPr>
            <w:tcW w:w="428"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1ADDC36D" w14:textId="77777777" w:rsidR="004907E4" w:rsidRDefault="00BB1FBE">
            <w:pPr>
              <w:pStyle w:val="TableParagraph"/>
              <w:ind w:right="285"/>
              <w:jc w:val="center"/>
              <w:rPr>
                <w:rFonts w:asciiTheme="minorEastAsia" w:eastAsiaTheme="minorEastAsia" w:hAnsiTheme="minorEastAsia"/>
                <w:sz w:val="24"/>
              </w:rPr>
            </w:pPr>
            <w:r>
              <w:rPr>
                <w:rFonts w:asciiTheme="minorEastAsia" w:eastAsiaTheme="minorEastAsia" w:hAnsiTheme="minorEastAsia"/>
                <w:sz w:val="24"/>
              </w:rPr>
              <w:lastRenderedPageBreak/>
              <w:t>23</w:t>
            </w:r>
          </w:p>
        </w:tc>
        <w:tc>
          <w:tcPr>
            <w:tcW w:w="78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489EE458" w14:textId="77777777" w:rsidR="004907E4" w:rsidRDefault="00BB1FBE">
            <w:pPr>
              <w:pStyle w:val="TableParagraph"/>
              <w:ind w:left="182" w:right="174"/>
              <w:jc w:val="center"/>
              <w:rPr>
                <w:rFonts w:asciiTheme="minorEastAsia" w:eastAsiaTheme="minorEastAsia" w:hAnsiTheme="minorEastAsia"/>
                <w:sz w:val="24"/>
              </w:rPr>
            </w:pPr>
            <w:r>
              <w:rPr>
                <w:rFonts w:asciiTheme="minorEastAsia" w:eastAsiaTheme="minorEastAsia" w:hAnsiTheme="minorEastAsia"/>
                <w:sz w:val="24"/>
              </w:rPr>
              <w:t>付款方式及履约保证金</w:t>
            </w:r>
          </w:p>
        </w:tc>
        <w:tc>
          <w:tcPr>
            <w:tcW w:w="379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12AAE335" w14:textId="77777777" w:rsidR="004907E4" w:rsidRDefault="00BB1FBE">
            <w:pPr>
              <w:pStyle w:val="TableParagraph"/>
              <w:ind w:left="108" w:right="110"/>
              <w:jc w:val="both"/>
              <w:rPr>
                <w:rFonts w:asciiTheme="minorEastAsia" w:eastAsiaTheme="minorEastAsia" w:hAnsiTheme="minorEastAsia"/>
                <w:sz w:val="24"/>
                <w:lang w:val="en-US"/>
              </w:rPr>
            </w:pPr>
            <w:r>
              <w:rPr>
                <w:rFonts w:asciiTheme="minorEastAsia" w:eastAsiaTheme="minorEastAsia" w:hAnsiTheme="minorEastAsia"/>
                <w:sz w:val="24"/>
              </w:rPr>
              <w:t>合同签订后，付款合同金额的</w:t>
            </w:r>
            <w:r>
              <w:rPr>
                <w:rFonts w:asciiTheme="minorEastAsia" w:eastAsiaTheme="minorEastAsia" w:hAnsiTheme="minorEastAsia"/>
                <w:sz w:val="24"/>
              </w:rPr>
              <w:t xml:space="preserve"> </w:t>
            </w:r>
            <w:r>
              <w:rPr>
                <w:rFonts w:asciiTheme="minorEastAsia" w:eastAsiaTheme="minorEastAsia" w:hAnsiTheme="minorEastAsia" w:hint="eastAsia"/>
                <w:sz w:val="24"/>
                <w:lang w:val="en-US"/>
              </w:rPr>
              <w:t>30</w:t>
            </w:r>
            <w:r>
              <w:rPr>
                <w:rFonts w:asciiTheme="minorEastAsia" w:eastAsiaTheme="minorEastAsia" w:hAnsiTheme="minorEastAsia"/>
                <w:sz w:val="24"/>
              </w:rPr>
              <w:t>%</w:t>
            </w:r>
            <w:r>
              <w:rPr>
                <w:rFonts w:asciiTheme="minorEastAsia" w:eastAsiaTheme="minorEastAsia" w:hAnsiTheme="minorEastAsia"/>
                <w:sz w:val="24"/>
              </w:rPr>
              <w:t>；工程按期完工付款合同金额的</w:t>
            </w:r>
            <w:r>
              <w:rPr>
                <w:rFonts w:asciiTheme="minorEastAsia" w:eastAsiaTheme="minorEastAsia" w:hAnsiTheme="minorEastAsia"/>
                <w:sz w:val="24"/>
              </w:rPr>
              <w:t xml:space="preserve"> </w:t>
            </w:r>
            <w:r>
              <w:rPr>
                <w:rFonts w:asciiTheme="minorEastAsia" w:eastAsiaTheme="minorEastAsia" w:hAnsiTheme="minorEastAsia" w:hint="eastAsia"/>
                <w:sz w:val="24"/>
                <w:lang w:val="en-US"/>
              </w:rPr>
              <w:t>40</w:t>
            </w:r>
            <w:r>
              <w:rPr>
                <w:rFonts w:asciiTheme="minorEastAsia" w:eastAsiaTheme="minorEastAsia" w:hAnsiTheme="minorEastAsia"/>
                <w:sz w:val="24"/>
              </w:rPr>
              <w:t>%</w:t>
            </w:r>
            <w:r>
              <w:rPr>
                <w:rFonts w:asciiTheme="minorEastAsia" w:eastAsiaTheme="minorEastAsia" w:hAnsiTheme="minorEastAsia" w:hint="eastAsia"/>
                <w:sz w:val="24"/>
              </w:rPr>
              <w:t>，</w:t>
            </w:r>
            <w:r>
              <w:rPr>
                <w:rFonts w:asciiTheme="minorEastAsia" w:eastAsiaTheme="minorEastAsia" w:hAnsiTheme="minorEastAsia" w:hint="eastAsia"/>
                <w:sz w:val="24"/>
                <w:lang w:val="en-US"/>
              </w:rPr>
              <w:t>验收合格审计完成后</w:t>
            </w:r>
            <w:r>
              <w:rPr>
                <w:rFonts w:asciiTheme="minorEastAsia" w:eastAsiaTheme="minorEastAsia" w:hAnsiTheme="minorEastAsia"/>
                <w:sz w:val="24"/>
              </w:rPr>
              <w:t>采购人向成交供应商付款</w:t>
            </w:r>
            <w:r>
              <w:rPr>
                <w:rFonts w:asciiTheme="minorEastAsia" w:eastAsiaTheme="minorEastAsia" w:hAnsiTheme="minorEastAsia" w:hint="eastAsia"/>
                <w:sz w:val="24"/>
                <w:lang w:val="en-US"/>
              </w:rPr>
              <w:t>至</w:t>
            </w:r>
            <w:r>
              <w:rPr>
                <w:rFonts w:asciiTheme="minorEastAsia" w:eastAsiaTheme="minorEastAsia" w:hAnsiTheme="minorEastAsia"/>
                <w:sz w:val="24"/>
              </w:rPr>
              <w:t>合同金额的</w:t>
            </w:r>
            <w:r>
              <w:rPr>
                <w:rFonts w:asciiTheme="minorEastAsia" w:eastAsiaTheme="minorEastAsia" w:hAnsiTheme="minorEastAsia" w:hint="eastAsia"/>
                <w:sz w:val="24"/>
                <w:lang w:val="en-US"/>
              </w:rPr>
              <w:t>100%</w:t>
            </w:r>
            <w:r>
              <w:rPr>
                <w:rFonts w:asciiTheme="minorEastAsia" w:eastAsiaTheme="minorEastAsia" w:hAnsiTheme="minorEastAsia" w:hint="eastAsia"/>
                <w:sz w:val="24"/>
                <w:lang w:val="en-US"/>
              </w:rPr>
              <w:t>。</w:t>
            </w:r>
          </w:p>
          <w:p w14:paraId="40DB168F" w14:textId="77777777" w:rsidR="004907E4" w:rsidRDefault="00BB1FBE">
            <w:pPr>
              <w:pStyle w:val="TableParagraph"/>
              <w:ind w:left="108"/>
              <w:jc w:val="both"/>
              <w:rPr>
                <w:rFonts w:asciiTheme="minorEastAsia" w:eastAsiaTheme="minorEastAsia" w:hAnsiTheme="minorEastAsia"/>
                <w:sz w:val="24"/>
              </w:rPr>
            </w:pPr>
            <w:r>
              <w:rPr>
                <w:rFonts w:asciiTheme="minorEastAsia" w:eastAsiaTheme="minorEastAsia" w:hAnsiTheme="minorEastAsia" w:hint="eastAsia"/>
                <w:sz w:val="24"/>
              </w:rPr>
              <w:t>合同签订后</w:t>
            </w:r>
            <w:r>
              <w:rPr>
                <w:rFonts w:asciiTheme="minorEastAsia" w:eastAsiaTheme="minorEastAsia" w:hAnsiTheme="minorEastAsia" w:hint="eastAsia"/>
                <w:sz w:val="24"/>
              </w:rPr>
              <w:t xml:space="preserve"> 5 </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工作日内成交</w:t>
            </w:r>
            <w:r>
              <w:rPr>
                <w:rFonts w:asciiTheme="minorEastAsia" w:eastAsiaTheme="minorEastAsia" w:hAnsiTheme="minorEastAsia" w:hint="eastAsia"/>
                <w:sz w:val="24"/>
                <w:lang w:val="en-US"/>
              </w:rPr>
              <w:t>供应商</w:t>
            </w:r>
            <w:r>
              <w:rPr>
                <w:rFonts w:asciiTheme="minorEastAsia" w:eastAsiaTheme="minorEastAsia" w:hAnsiTheme="minorEastAsia" w:hint="eastAsia"/>
                <w:sz w:val="24"/>
              </w:rPr>
              <w:t>须</w:t>
            </w:r>
            <w:r>
              <w:rPr>
                <w:rFonts w:asciiTheme="minorEastAsia" w:eastAsiaTheme="minorEastAsia" w:hAnsiTheme="minorEastAsia" w:hint="eastAsia"/>
                <w:sz w:val="24"/>
                <w:lang w:val="en-US"/>
              </w:rPr>
              <w:t>向采购人</w:t>
            </w:r>
            <w:r>
              <w:rPr>
                <w:rFonts w:asciiTheme="minorEastAsia" w:eastAsiaTheme="minorEastAsia" w:hAnsiTheme="minorEastAsia" w:hint="eastAsia"/>
                <w:sz w:val="24"/>
              </w:rPr>
              <w:t>提交成交金额</w:t>
            </w:r>
            <w:r>
              <w:rPr>
                <w:rFonts w:asciiTheme="minorEastAsia" w:eastAsiaTheme="minorEastAsia" w:hAnsiTheme="minorEastAsia" w:hint="eastAsia"/>
                <w:sz w:val="24"/>
              </w:rPr>
              <w:t xml:space="preserve"> 5%</w:t>
            </w:r>
            <w:r>
              <w:rPr>
                <w:rFonts w:asciiTheme="minorEastAsia" w:eastAsiaTheme="minorEastAsia" w:hAnsiTheme="minorEastAsia" w:hint="eastAsia"/>
                <w:sz w:val="24"/>
              </w:rPr>
              <w:t>的履约</w:t>
            </w:r>
            <w:r>
              <w:rPr>
                <w:rFonts w:asciiTheme="minorEastAsia" w:eastAsiaTheme="minorEastAsia" w:hAnsiTheme="minorEastAsia" w:hint="eastAsia"/>
                <w:sz w:val="24"/>
                <w:lang w:val="en-US"/>
              </w:rPr>
              <w:t>保证金</w:t>
            </w:r>
            <w:r>
              <w:rPr>
                <w:rFonts w:asciiTheme="minorEastAsia" w:eastAsiaTheme="minorEastAsia" w:hAnsiTheme="minorEastAsia" w:hint="eastAsia"/>
                <w:sz w:val="24"/>
              </w:rPr>
              <w:t>，否则</w:t>
            </w:r>
            <w:r>
              <w:rPr>
                <w:rFonts w:asciiTheme="minorEastAsia" w:eastAsiaTheme="minorEastAsia" w:hAnsiTheme="minorEastAsia" w:hint="eastAsia"/>
                <w:sz w:val="24"/>
                <w:lang w:val="en-US"/>
              </w:rPr>
              <w:t>项目完成</w:t>
            </w:r>
            <w:r>
              <w:rPr>
                <w:rFonts w:asciiTheme="minorEastAsia" w:eastAsiaTheme="minorEastAsia" w:hAnsiTheme="minorEastAsia" w:hint="eastAsia"/>
                <w:sz w:val="24"/>
              </w:rPr>
              <w:t>后采购人不予验收及付款。</w:t>
            </w:r>
            <w:r>
              <w:rPr>
                <w:rFonts w:asciiTheme="minorEastAsia" w:eastAsiaTheme="minorEastAsia" w:hAnsiTheme="minorEastAsia" w:hint="eastAsia"/>
                <w:sz w:val="24"/>
                <w:lang w:val="en-US"/>
              </w:rPr>
              <w:t>验收合格审计完成</w:t>
            </w:r>
            <w:r>
              <w:rPr>
                <w:rFonts w:asciiTheme="minorEastAsia" w:eastAsiaTheme="minorEastAsia" w:hAnsiTheme="minorEastAsia" w:hint="eastAsia"/>
                <w:sz w:val="24"/>
              </w:rPr>
              <w:t>满</w:t>
            </w:r>
            <w:r>
              <w:rPr>
                <w:rFonts w:asciiTheme="minorEastAsia" w:eastAsiaTheme="minorEastAsia" w:hAnsiTheme="minorEastAsia" w:hint="eastAsia"/>
                <w:sz w:val="24"/>
                <w:lang w:val="en-US"/>
              </w:rPr>
              <w:t>1</w:t>
            </w:r>
            <w:r>
              <w:rPr>
                <w:rFonts w:asciiTheme="minorEastAsia" w:eastAsiaTheme="minorEastAsia" w:hAnsiTheme="minorEastAsia" w:hint="eastAsia"/>
                <w:sz w:val="24"/>
                <w:lang w:val="en-US"/>
              </w:rPr>
              <w:t>年</w:t>
            </w:r>
            <w:r>
              <w:rPr>
                <w:rFonts w:asciiTheme="minorEastAsia" w:eastAsiaTheme="minorEastAsia" w:hAnsiTheme="minorEastAsia" w:hint="eastAsia"/>
                <w:sz w:val="24"/>
              </w:rPr>
              <w:t>后无质量问题无息返还。</w:t>
            </w:r>
          </w:p>
        </w:tc>
      </w:tr>
      <w:tr w:rsidR="004907E4" w14:paraId="474FE2DA" w14:textId="77777777">
        <w:trPr>
          <w:trHeight w:val="624"/>
          <w:jc w:val="center"/>
        </w:trPr>
        <w:tc>
          <w:tcPr>
            <w:tcW w:w="428"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23E0D73F" w14:textId="77777777" w:rsidR="004907E4" w:rsidRDefault="00BB1FBE">
            <w:pPr>
              <w:pStyle w:val="TableParagraph"/>
              <w:ind w:right="285"/>
              <w:jc w:val="center"/>
              <w:rPr>
                <w:rFonts w:asciiTheme="minorEastAsia" w:eastAsiaTheme="minorEastAsia" w:hAnsiTheme="minorEastAsia"/>
                <w:sz w:val="24"/>
              </w:rPr>
            </w:pPr>
            <w:r>
              <w:rPr>
                <w:rFonts w:asciiTheme="minorEastAsia" w:eastAsiaTheme="minorEastAsia" w:hAnsiTheme="minorEastAsia"/>
                <w:sz w:val="24"/>
              </w:rPr>
              <w:t>24</w:t>
            </w:r>
          </w:p>
        </w:tc>
        <w:tc>
          <w:tcPr>
            <w:tcW w:w="78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03AE4044" w14:textId="77777777" w:rsidR="004907E4" w:rsidRDefault="00BB1FBE">
            <w:pPr>
              <w:pStyle w:val="TableParagraph"/>
              <w:ind w:left="434" w:right="174" w:hanging="252"/>
              <w:jc w:val="center"/>
              <w:rPr>
                <w:rFonts w:asciiTheme="minorEastAsia" w:eastAsiaTheme="minorEastAsia" w:hAnsiTheme="minorEastAsia"/>
                <w:sz w:val="24"/>
              </w:rPr>
            </w:pPr>
            <w:r>
              <w:rPr>
                <w:rFonts w:asciiTheme="minorEastAsia" w:eastAsiaTheme="minorEastAsia" w:hAnsiTheme="minorEastAsia"/>
                <w:sz w:val="24"/>
              </w:rPr>
              <w:t>报价文件制作</w:t>
            </w:r>
          </w:p>
        </w:tc>
        <w:tc>
          <w:tcPr>
            <w:tcW w:w="379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4EE422E8" w14:textId="77777777" w:rsidR="004907E4" w:rsidRDefault="00BB1FBE">
            <w:pPr>
              <w:pStyle w:val="TableParagraph"/>
              <w:ind w:left="108" w:right="-15"/>
              <w:jc w:val="both"/>
              <w:rPr>
                <w:rFonts w:asciiTheme="minorEastAsia" w:eastAsiaTheme="minorEastAsia" w:hAnsiTheme="minorEastAsia"/>
                <w:sz w:val="24"/>
              </w:rPr>
            </w:pPr>
            <w:r>
              <w:rPr>
                <w:rFonts w:asciiTheme="minorEastAsia" w:eastAsiaTheme="minorEastAsia" w:hAnsiTheme="minorEastAsia"/>
                <w:spacing w:val="10"/>
                <w:sz w:val="24"/>
              </w:rPr>
              <w:t>供应商必须将报价文件</w:t>
            </w:r>
            <w:r>
              <w:rPr>
                <w:rFonts w:asciiTheme="minorEastAsia" w:eastAsiaTheme="minorEastAsia" w:hAnsiTheme="minorEastAsia"/>
                <w:spacing w:val="12"/>
                <w:sz w:val="24"/>
              </w:rPr>
              <w:t>（</w:t>
            </w:r>
            <w:r>
              <w:rPr>
                <w:rFonts w:asciiTheme="minorEastAsia" w:eastAsiaTheme="minorEastAsia" w:hAnsiTheme="minorEastAsia"/>
                <w:spacing w:val="9"/>
                <w:sz w:val="24"/>
              </w:rPr>
              <w:t>正本、副本</w:t>
            </w:r>
            <w:r>
              <w:rPr>
                <w:rFonts w:asciiTheme="minorEastAsia" w:eastAsiaTheme="minorEastAsia" w:hAnsiTheme="minorEastAsia"/>
                <w:sz w:val="24"/>
              </w:rPr>
              <w:t>）</w:t>
            </w:r>
            <w:r>
              <w:rPr>
                <w:rFonts w:asciiTheme="minorEastAsia" w:eastAsiaTheme="minorEastAsia" w:hAnsiTheme="minorEastAsia"/>
                <w:spacing w:val="10"/>
                <w:sz w:val="24"/>
              </w:rPr>
              <w:t>中的有关文件胶装成册，并</w:t>
            </w:r>
            <w:r>
              <w:rPr>
                <w:rFonts w:asciiTheme="minorEastAsia" w:eastAsiaTheme="minorEastAsia" w:hAnsiTheme="minorEastAsia"/>
                <w:spacing w:val="11"/>
                <w:sz w:val="24"/>
              </w:rPr>
              <w:t>在首页编制</w:t>
            </w:r>
            <w:r>
              <w:rPr>
                <w:rFonts w:asciiTheme="minorEastAsia" w:eastAsiaTheme="minorEastAsia" w:hAnsiTheme="minorEastAsia"/>
                <w:spacing w:val="11"/>
                <w:sz w:val="24"/>
              </w:rPr>
              <w:t>“</w:t>
            </w:r>
            <w:r>
              <w:rPr>
                <w:rFonts w:asciiTheme="minorEastAsia" w:eastAsiaTheme="minorEastAsia" w:hAnsiTheme="minorEastAsia"/>
                <w:spacing w:val="11"/>
                <w:sz w:val="24"/>
              </w:rPr>
              <w:t>报价文件目录</w:t>
            </w:r>
            <w:r>
              <w:rPr>
                <w:rFonts w:asciiTheme="minorEastAsia" w:eastAsiaTheme="minorEastAsia" w:hAnsiTheme="minorEastAsia"/>
                <w:spacing w:val="11"/>
                <w:sz w:val="24"/>
              </w:rPr>
              <w:t>”</w:t>
            </w:r>
            <w:r>
              <w:rPr>
                <w:rFonts w:asciiTheme="minorEastAsia" w:eastAsiaTheme="minorEastAsia" w:hAnsiTheme="minorEastAsia"/>
                <w:spacing w:val="11"/>
                <w:sz w:val="24"/>
              </w:rPr>
              <w:t>。报价文件应字迹清楚、内容齐全、</w:t>
            </w:r>
            <w:r>
              <w:rPr>
                <w:rFonts w:asciiTheme="minorEastAsia" w:eastAsiaTheme="minorEastAsia" w:hAnsiTheme="minorEastAsia"/>
                <w:spacing w:val="7"/>
                <w:sz w:val="24"/>
              </w:rPr>
              <w:t>不得涂改或增删。任何行间插字、涂改和增删，必须有供应商公章</w:t>
            </w:r>
            <w:r>
              <w:rPr>
                <w:rFonts w:asciiTheme="minorEastAsia" w:eastAsiaTheme="minorEastAsia" w:hAnsiTheme="minorEastAsia"/>
                <w:spacing w:val="8"/>
                <w:sz w:val="24"/>
              </w:rPr>
              <w:t>及法定代表人或其授权代理人签字才有效。</w:t>
            </w:r>
            <w:r>
              <w:rPr>
                <w:rFonts w:asciiTheme="minorEastAsia" w:eastAsiaTheme="minorEastAsia" w:hAnsiTheme="minorEastAsia"/>
                <w:spacing w:val="8"/>
                <w:sz w:val="24"/>
              </w:rPr>
              <w:t xml:space="preserve"> </w:t>
            </w:r>
            <w:r>
              <w:rPr>
                <w:rFonts w:asciiTheme="minorEastAsia" w:eastAsiaTheme="minorEastAsia" w:hAnsiTheme="minorEastAsia"/>
                <w:spacing w:val="8"/>
                <w:sz w:val="24"/>
              </w:rPr>
              <w:t>因报价文件字迹潦草、</w:t>
            </w:r>
            <w:r>
              <w:rPr>
                <w:rFonts w:asciiTheme="minorEastAsia" w:eastAsiaTheme="minorEastAsia" w:hAnsiTheme="minorEastAsia"/>
                <w:spacing w:val="11"/>
                <w:sz w:val="24"/>
              </w:rPr>
              <w:t>模糊或表达不清所引起的不利后果，由供应商承担。</w:t>
            </w:r>
          </w:p>
          <w:p w14:paraId="211BEC95" w14:textId="77777777" w:rsidR="004907E4" w:rsidRDefault="00BB1FBE">
            <w:pPr>
              <w:pStyle w:val="TableParagraph"/>
              <w:ind w:left="108" w:right="110"/>
              <w:jc w:val="both"/>
              <w:rPr>
                <w:rFonts w:asciiTheme="minorEastAsia" w:eastAsiaTheme="minorEastAsia" w:hAnsiTheme="minorEastAsia"/>
                <w:sz w:val="24"/>
              </w:rPr>
            </w:pPr>
            <w:r>
              <w:rPr>
                <w:rFonts w:asciiTheme="minorEastAsia" w:eastAsiaTheme="minorEastAsia" w:hAnsiTheme="minorEastAsia"/>
                <w:sz w:val="24"/>
              </w:rPr>
              <w:t>供应商在报价文件（正本、副本）、报价一览表上及其他相关文件的签订、履行、通知等事项的书面文件中的单位盖章、印章、公章等处均指与当事人名称、全称相一致的标准公章，不得使用其他形式（如带有</w:t>
            </w:r>
            <w:r>
              <w:rPr>
                <w:rFonts w:asciiTheme="minorEastAsia" w:eastAsiaTheme="minorEastAsia" w:hAnsiTheme="minorEastAsia"/>
                <w:sz w:val="24"/>
              </w:rPr>
              <w:t>“</w:t>
            </w:r>
            <w:r>
              <w:rPr>
                <w:rFonts w:asciiTheme="minorEastAsia" w:eastAsiaTheme="minorEastAsia" w:hAnsiTheme="minorEastAsia"/>
                <w:sz w:val="24"/>
              </w:rPr>
              <w:t>专用章</w:t>
            </w:r>
            <w:r>
              <w:rPr>
                <w:rFonts w:asciiTheme="minorEastAsia" w:eastAsiaTheme="minorEastAsia" w:hAnsiTheme="minorEastAsia"/>
                <w:sz w:val="24"/>
              </w:rPr>
              <w:t>”</w:t>
            </w:r>
            <w:r>
              <w:rPr>
                <w:rFonts w:asciiTheme="minorEastAsia" w:eastAsiaTheme="minorEastAsia" w:hAnsiTheme="minorEastAsia"/>
                <w:sz w:val="24"/>
              </w:rPr>
              <w:t>等字样的印章）。不符合本条规定的报价将被拒绝。</w:t>
            </w:r>
          </w:p>
        </w:tc>
      </w:tr>
      <w:tr w:rsidR="004907E4" w14:paraId="35E0BB0E" w14:textId="77777777">
        <w:trPr>
          <w:trHeight w:val="624"/>
          <w:jc w:val="center"/>
        </w:trPr>
        <w:tc>
          <w:tcPr>
            <w:tcW w:w="428"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5EBE8D0D" w14:textId="77777777" w:rsidR="004907E4" w:rsidRDefault="00BB1FBE">
            <w:pPr>
              <w:pStyle w:val="TableParagraph"/>
              <w:ind w:right="290"/>
              <w:jc w:val="center"/>
              <w:rPr>
                <w:rFonts w:asciiTheme="minorEastAsia" w:eastAsiaTheme="minorEastAsia" w:hAnsiTheme="minorEastAsia"/>
                <w:sz w:val="24"/>
              </w:rPr>
            </w:pPr>
            <w:r>
              <w:rPr>
                <w:rFonts w:asciiTheme="minorEastAsia" w:eastAsiaTheme="minorEastAsia" w:hAnsiTheme="minorEastAsia"/>
                <w:sz w:val="24"/>
              </w:rPr>
              <w:t>25</w:t>
            </w:r>
          </w:p>
        </w:tc>
        <w:tc>
          <w:tcPr>
            <w:tcW w:w="78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4F360CFB" w14:textId="77777777" w:rsidR="004907E4" w:rsidRDefault="00BB1FBE">
            <w:pPr>
              <w:pStyle w:val="TableParagraph"/>
              <w:tabs>
                <w:tab w:val="left" w:pos="628"/>
              </w:tabs>
              <w:ind w:left="112"/>
              <w:jc w:val="center"/>
              <w:rPr>
                <w:rFonts w:asciiTheme="minorEastAsia" w:eastAsiaTheme="minorEastAsia" w:hAnsiTheme="minorEastAsia"/>
                <w:sz w:val="24"/>
                <w:lang w:val="en-US"/>
              </w:rPr>
            </w:pPr>
            <w:r>
              <w:rPr>
                <w:rFonts w:asciiTheme="minorEastAsia" w:eastAsiaTheme="minorEastAsia" w:hAnsiTheme="minorEastAsia" w:hint="eastAsia"/>
                <w:sz w:val="24"/>
                <w:lang w:val="en-US"/>
              </w:rPr>
              <w:t>代理机构及联系方式</w:t>
            </w:r>
          </w:p>
        </w:tc>
        <w:tc>
          <w:tcPr>
            <w:tcW w:w="379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679CCA2E" w14:textId="77777777" w:rsidR="004907E4" w:rsidRDefault="00BB1FBE">
            <w:pPr>
              <w:pStyle w:val="TableParagraph"/>
              <w:jc w:val="both"/>
              <w:rPr>
                <w:rFonts w:asciiTheme="minorEastAsia" w:eastAsiaTheme="minorEastAsia" w:hAnsiTheme="minorEastAsia"/>
                <w:sz w:val="24"/>
              </w:rPr>
            </w:pPr>
            <w:r>
              <w:rPr>
                <w:rFonts w:asciiTheme="minorEastAsia" w:eastAsiaTheme="minorEastAsia" w:hAnsiTheme="minorEastAsia"/>
                <w:sz w:val="24"/>
              </w:rPr>
              <w:t>招标代理机构</w:t>
            </w:r>
            <w:r>
              <w:rPr>
                <w:rFonts w:asciiTheme="minorEastAsia" w:eastAsiaTheme="minorEastAsia" w:hAnsiTheme="minorEastAsia"/>
                <w:sz w:val="24"/>
              </w:rPr>
              <w:t>:</w:t>
            </w:r>
            <w:r>
              <w:rPr>
                <w:rFonts w:asciiTheme="minorEastAsia" w:eastAsiaTheme="minorEastAsia" w:hAnsiTheme="minorEastAsia" w:hint="eastAsia"/>
                <w:sz w:val="24"/>
              </w:rPr>
              <w:t>格律项目管理有限公司</w:t>
            </w:r>
          </w:p>
          <w:p w14:paraId="05052E1E" w14:textId="77777777" w:rsidR="004907E4" w:rsidRDefault="00BB1FBE">
            <w:pPr>
              <w:pStyle w:val="TableParagraph"/>
              <w:jc w:val="both"/>
              <w:rPr>
                <w:rFonts w:asciiTheme="minorEastAsia" w:eastAsiaTheme="minorEastAsia" w:hAnsiTheme="minorEastAsia"/>
                <w:spacing w:val="4"/>
                <w:sz w:val="24"/>
                <w:lang w:val="en-US"/>
              </w:rPr>
            </w:pPr>
            <w:r>
              <w:rPr>
                <w:rFonts w:asciiTheme="minorEastAsia" w:eastAsiaTheme="minorEastAsia" w:hAnsiTheme="minorEastAsia"/>
                <w:spacing w:val="4"/>
                <w:sz w:val="24"/>
              </w:rPr>
              <w:t>地址：</w:t>
            </w:r>
            <w:r>
              <w:rPr>
                <w:rFonts w:asciiTheme="minorEastAsia" w:eastAsiaTheme="minorEastAsia" w:hAnsiTheme="minorEastAsia" w:hint="eastAsia"/>
                <w:spacing w:val="4"/>
                <w:sz w:val="24"/>
              </w:rPr>
              <w:t>济南市历下区</w:t>
            </w:r>
            <w:proofErr w:type="gramStart"/>
            <w:r>
              <w:rPr>
                <w:rFonts w:asciiTheme="minorEastAsia" w:eastAsiaTheme="minorEastAsia" w:hAnsiTheme="minorEastAsia" w:hint="eastAsia"/>
                <w:spacing w:val="4"/>
                <w:sz w:val="24"/>
              </w:rPr>
              <w:t>龙奥北路龙奥天</w:t>
            </w:r>
            <w:proofErr w:type="gramEnd"/>
            <w:r>
              <w:rPr>
                <w:rFonts w:asciiTheme="minorEastAsia" w:eastAsiaTheme="minorEastAsia" w:hAnsiTheme="minorEastAsia" w:hint="eastAsia"/>
                <w:spacing w:val="4"/>
                <w:sz w:val="24"/>
              </w:rPr>
              <w:t>街</w:t>
            </w:r>
            <w:r>
              <w:rPr>
                <w:rFonts w:asciiTheme="minorEastAsia" w:eastAsiaTheme="minorEastAsia" w:hAnsiTheme="minorEastAsia" w:hint="eastAsia"/>
                <w:spacing w:val="4"/>
                <w:sz w:val="24"/>
                <w:lang w:val="en-US"/>
              </w:rPr>
              <w:t>2</w:t>
            </w:r>
            <w:r>
              <w:rPr>
                <w:rFonts w:asciiTheme="minorEastAsia" w:eastAsiaTheme="minorEastAsia" w:hAnsiTheme="minorEastAsia" w:hint="eastAsia"/>
                <w:spacing w:val="4"/>
                <w:sz w:val="24"/>
                <w:lang w:val="en-US"/>
              </w:rPr>
              <w:t>号</w:t>
            </w:r>
            <w:r>
              <w:rPr>
                <w:rFonts w:asciiTheme="minorEastAsia" w:eastAsiaTheme="minorEastAsia" w:hAnsiTheme="minorEastAsia" w:hint="eastAsia"/>
                <w:spacing w:val="4"/>
                <w:sz w:val="24"/>
                <w:lang w:val="en-US"/>
              </w:rPr>
              <w:t>1310</w:t>
            </w:r>
            <w:r>
              <w:rPr>
                <w:rFonts w:asciiTheme="minorEastAsia" w:eastAsiaTheme="minorEastAsia" w:hAnsiTheme="minorEastAsia" w:hint="eastAsia"/>
                <w:spacing w:val="4"/>
                <w:sz w:val="24"/>
                <w:lang w:val="en-US"/>
              </w:rPr>
              <w:t>室</w:t>
            </w:r>
          </w:p>
          <w:p w14:paraId="32C6DB7D" w14:textId="77777777" w:rsidR="004907E4" w:rsidRDefault="00BB1FBE">
            <w:pPr>
              <w:pStyle w:val="TableParagraph"/>
              <w:ind w:right="2718"/>
              <w:jc w:val="both"/>
              <w:rPr>
                <w:rFonts w:asciiTheme="minorEastAsia" w:eastAsiaTheme="minorEastAsia" w:hAnsiTheme="minorEastAsia"/>
                <w:sz w:val="24"/>
              </w:rPr>
            </w:pPr>
            <w:r>
              <w:rPr>
                <w:rFonts w:asciiTheme="minorEastAsia" w:eastAsiaTheme="minorEastAsia" w:hAnsiTheme="minorEastAsia"/>
                <w:spacing w:val="10"/>
                <w:sz w:val="24"/>
              </w:rPr>
              <w:t>联系人：</w:t>
            </w:r>
            <w:r>
              <w:rPr>
                <w:rFonts w:asciiTheme="minorEastAsia" w:eastAsiaTheme="minorEastAsia" w:hAnsiTheme="minorEastAsia" w:hint="eastAsia"/>
                <w:spacing w:val="10"/>
                <w:sz w:val="24"/>
              </w:rPr>
              <w:t>邱泽蕾</w:t>
            </w:r>
          </w:p>
          <w:p w14:paraId="11DF12CB" w14:textId="77777777" w:rsidR="004907E4" w:rsidRDefault="00BB1FBE">
            <w:pPr>
              <w:pStyle w:val="TableParagraph"/>
              <w:tabs>
                <w:tab w:val="left" w:pos="628"/>
              </w:tabs>
              <w:jc w:val="both"/>
              <w:rPr>
                <w:rFonts w:asciiTheme="minorEastAsia" w:eastAsiaTheme="minorEastAsia" w:hAnsiTheme="minorEastAsia"/>
                <w:sz w:val="24"/>
                <w:lang w:val="en-US"/>
              </w:rPr>
            </w:pPr>
            <w:r>
              <w:rPr>
                <w:rFonts w:asciiTheme="minorEastAsia" w:eastAsiaTheme="minorEastAsia" w:hAnsiTheme="minorEastAsia"/>
                <w:sz w:val="24"/>
              </w:rPr>
              <w:t>电</w:t>
            </w:r>
            <w:r>
              <w:rPr>
                <w:rFonts w:asciiTheme="minorEastAsia" w:eastAsiaTheme="minorEastAsia" w:hAnsiTheme="minorEastAsia"/>
                <w:sz w:val="24"/>
              </w:rPr>
              <w:tab/>
            </w:r>
            <w:r>
              <w:rPr>
                <w:rFonts w:asciiTheme="minorEastAsia" w:eastAsiaTheme="minorEastAsia" w:hAnsiTheme="minorEastAsia"/>
                <w:spacing w:val="12"/>
                <w:sz w:val="24"/>
              </w:rPr>
              <w:t>话</w:t>
            </w:r>
            <w:r>
              <w:rPr>
                <w:rFonts w:asciiTheme="minorEastAsia" w:eastAsiaTheme="minorEastAsia" w:hAnsiTheme="minorEastAsia"/>
                <w:spacing w:val="5"/>
                <w:sz w:val="24"/>
              </w:rPr>
              <w:t>：</w:t>
            </w:r>
            <w:r>
              <w:rPr>
                <w:rFonts w:asciiTheme="minorEastAsia" w:eastAsiaTheme="minorEastAsia" w:hAnsiTheme="minorEastAsia" w:hint="eastAsia"/>
                <w:spacing w:val="5"/>
                <w:sz w:val="24"/>
              </w:rPr>
              <w:t>0531-59838603</w:t>
            </w:r>
            <w:r>
              <w:rPr>
                <w:rFonts w:asciiTheme="minorEastAsia" w:eastAsiaTheme="minorEastAsia" w:hAnsiTheme="minorEastAsia" w:hint="eastAsia"/>
                <w:spacing w:val="5"/>
                <w:sz w:val="24"/>
                <w:lang w:val="en-US"/>
              </w:rPr>
              <w:t xml:space="preserve"> 18396820302</w:t>
            </w:r>
          </w:p>
        </w:tc>
      </w:tr>
      <w:tr w:rsidR="004907E4" w14:paraId="45FC9F0E" w14:textId="77777777">
        <w:trPr>
          <w:trHeight w:val="624"/>
          <w:jc w:val="center"/>
        </w:trPr>
        <w:tc>
          <w:tcPr>
            <w:tcW w:w="428"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0974E29A" w14:textId="77777777" w:rsidR="004907E4" w:rsidRDefault="00BB1FBE">
            <w:pPr>
              <w:pStyle w:val="TableParagraph"/>
              <w:tabs>
                <w:tab w:val="left" w:pos="628"/>
              </w:tabs>
              <w:ind w:left="112" w:right="290"/>
              <w:jc w:val="center"/>
              <w:rPr>
                <w:rFonts w:asciiTheme="minorEastAsia" w:eastAsiaTheme="minorEastAsia" w:hAnsiTheme="minorEastAsia"/>
                <w:sz w:val="24"/>
                <w:lang w:val="en-US"/>
              </w:rPr>
            </w:pPr>
            <w:r>
              <w:rPr>
                <w:rFonts w:asciiTheme="minorEastAsia" w:eastAsiaTheme="minorEastAsia" w:hAnsiTheme="minorEastAsia"/>
                <w:sz w:val="24"/>
                <w:lang w:val="en-US"/>
              </w:rPr>
              <w:t>26</w:t>
            </w:r>
          </w:p>
        </w:tc>
        <w:tc>
          <w:tcPr>
            <w:tcW w:w="78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6425F19B" w14:textId="77777777" w:rsidR="004907E4" w:rsidRDefault="00BB1FBE">
            <w:pPr>
              <w:pStyle w:val="TableParagraph"/>
              <w:tabs>
                <w:tab w:val="left" w:pos="628"/>
              </w:tabs>
              <w:ind w:left="112" w:right="132"/>
              <w:jc w:val="center"/>
              <w:rPr>
                <w:rFonts w:asciiTheme="minorEastAsia" w:eastAsiaTheme="minorEastAsia" w:hAnsiTheme="minorEastAsia"/>
                <w:sz w:val="24"/>
                <w:lang w:val="en-US"/>
              </w:rPr>
            </w:pPr>
            <w:r>
              <w:rPr>
                <w:rFonts w:asciiTheme="minorEastAsia" w:eastAsiaTheme="minorEastAsia" w:hAnsiTheme="minorEastAsia" w:hint="eastAsia"/>
                <w:sz w:val="24"/>
                <w:lang w:val="en-US"/>
              </w:rPr>
              <w:t>信用信息</w:t>
            </w:r>
          </w:p>
        </w:tc>
        <w:tc>
          <w:tcPr>
            <w:tcW w:w="3791" w:type="pc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1EB2A1F9" w14:textId="77777777" w:rsidR="004907E4" w:rsidRDefault="00BB1FBE">
            <w:pPr>
              <w:pStyle w:val="TableParagraph"/>
              <w:ind w:left="112" w:right="132"/>
              <w:jc w:val="both"/>
              <w:rPr>
                <w:rFonts w:asciiTheme="minorEastAsia" w:eastAsiaTheme="minorEastAsia" w:hAnsiTheme="minorEastAsia"/>
                <w:sz w:val="24"/>
              </w:rPr>
            </w:pPr>
            <w:r>
              <w:rPr>
                <w:rFonts w:asciiTheme="minorEastAsia" w:eastAsiaTheme="minorEastAsia" w:hAnsiTheme="minorEastAsia"/>
                <w:sz w:val="24"/>
              </w:rPr>
              <w:t>根据财库〔</w:t>
            </w:r>
            <w:r>
              <w:rPr>
                <w:rFonts w:asciiTheme="minorEastAsia" w:eastAsiaTheme="minorEastAsia" w:hAnsiTheme="minorEastAsia"/>
                <w:sz w:val="24"/>
              </w:rPr>
              <w:t>2016</w:t>
            </w:r>
            <w:r>
              <w:rPr>
                <w:rFonts w:asciiTheme="minorEastAsia" w:eastAsiaTheme="minorEastAsia" w:hAnsiTheme="minorEastAsia"/>
                <w:sz w:val="24"/>
              </w:rPr>
              <w:t>〕</w:t>
            </w:r>
            <w:r>
              <w:rPr>
                <w:rFonts w:asciiTheme="minorEastAsia" w:eastAsiaTheme="minorEastAsia" w:hAnsiTheme="minorEastAsia"/>
                <w:sz w:val="24"/>
              </w:rPr>
              <w:t xml:space="preserve">125 </w:t>
            </w:r>
            <w:r>
              <w:rPr>
                <w:rFonts w:asciiTheme="minorEastAsia" w:eastAsiaTheme="minorEastAsia" w:hAnsiTheme="minorEastAsia"/>
                <w:sz w:val="24"/>
              </w:rPr>
              <w:t>号规定，采购代理机构通过中国政府采购网（</w:t>
            </w:r>
            <w:r>
              <w:rPr>
                <w:rFonts w:asciiTheme="minorEastAsia" w:eastAsiaTheme="minorEastAsia" w:hAnsiTheme="minorEastAsia"/>
                <w:sz w:val="24"/>
              </w:rPr>
              <w:t>www.ccgp. gov.cn</w:t>
            </w:r>
            <w:r>
              <w:rPr>
                <w:rFonts w:asciiTheme="minorEastAsia" w:eastAsiaTheme="minorEastAsia" w:hAnsiTheme="minorEastAsia"/>
                <w:sz w:val="24"/>
              </w:rPr>
              <w:t>）或信用中国网站（</w:t>
            </w:r>
            <w:hyperlink r:id="rId10">
              <w:r>
                <w:rPr>
                  <w:rFonts w:asciiTheme="minorEastAsia" w:eastAsiaTheme="minorEastAsia" w:hAnsiTheme="minorEastAsia"/>
                  <w:sz w:val="24"/>
                </w:rPr>
                <w:t>www.creditchina.gov.cn</w:t>
              </w:r>
            </w:hyperlink>
            <w:r>
              <w:rPr>
                <w:rFonts w:asciiTheme="minorEastAsia" w:eastAsiaTheme="minorEastAsia" w:hAnsiTheme="minorEastAsia"/>
                <w:sz w:val="24"/>
              </w:rPr>
              <w:t>）查询</w:t>
            </w:r>
            <w:r>
              <w:rPr>
                <w:rFonts w:asciiTheme="minorEastAsia" w:eastAsiaTheme="minorEastAsia" w:hAnsiTheme="minorEastAsia" w:hint="eastAsia"/>
                <w:sz w:val="24"/>
                <w:lang w:val="en-US"/>
              </w:rPr>
              <w:t>报价</w:t>
            </w:r>
            <w:r>
              <w:rPr>
                <w:rFonts w:asciiTheme="minorEastAsia" w:eastAsiaTheme="minorEastAsia" w:hAnsiTheme="minorEastAsia"/>
                <w:sz w:val="24"/>
              </w:rPr>
              <w:t>单位主体的信用记录，对列入失信被执行人、重大税收违法案件当事人名单、政府采购严重违法失信行为记录名单及其他不符合《中华人民共和国政府采购法》第二十二条规定条件的供应商，应当拒绝其参与政府采购活动。</w:t>
            </w:r>
          </w:p>
        </w:tc>
      </w:tr>
    </w:tbl>
    <w:p w14:paraId="076EAE83" w14:textId="77777777" w:rsidR="004907E4" w:rsidRDefault="004907E4">
      <w:pPr>
        <w:spacing w:line="360" w:lineRule="auto"/>
        <w:rPr>
          <w:rFonts w:asciiTheme="minorEastAsia" w:eastAsiaTheme="minorEastAsia" w:hAnsiTheme="minorEastAsia"/>
          <w:sz w:val="24"/>
        </w:rPr>
        <w:sectPr w:rsidR="004907E4">
          <w:headerReference w:type="default" r:id="rId11"/>
          <w:footerReference w:type="default" r:id="rId12"/>
          <w:pgSz w:w="11910" w:h="16840"/>
          <w:pgMar w:top="1220" w:right="440" w:bottom="1420" w:left="880" w:header="852" w:footer="1232" w:gutter="0"/>
          <w:cols w:space="720"/>
        </w:sectPr>
      </w:pPr>
    </w:p>
    <w:p w14:paraId="3C298393" w14:textId="77777777" w:rsidR="004907E4" w:rsidRDefault="004907E4">
      <w:pPr>
        <w:pStyle w:val="a9"/>
        <w:spacing w:line="360" w:lineRule="auto"/>
        <w:rPr>
          <w:rFonts w:asciiTheme="minorEastAsia" w:eastAsiaTheme="minorEastAsia" w:hAnsiTheme="minorEastAsia"/>
          <w:sz w:val="14"/>
        </w:rPr>
      </w:pPr>
    </w:p>
    <w:p w14:paraId="1FA969C8" w14:textId="77777777" w:rsidR="004907E4" w:rsidRDefault="00BB1FBE">
      <w:pPr>
        <w:pStyle w:val="2"/>
        <w:spacing w:line="360" w:lineRule="auto"/>
        <w:rPr>
          <w:rFonts w:asciiTheme="minorEastAsia" w:eastAsiaTheme="minorEastAsia" w:hAnsiTheme="minorEastAsia"/>
        </w:rPr>
      </w:pPr>
      <w:r>
        <w:rPr>
          <w:rFonts w:asciiTheme="minorEastAsia" w:eastAsiaTheme="minorEastAsia" w:hAnsiTheme="minorEastAsia"/>
        </w:rPr>
        <w:t>二、总则</w:t>
      </w:r>
    </w:p>
    <w:p w14:paraId="414BED28" w14:textId="77777777" w:rsidR="004907E4" w:rsidRDefault="00BB1FBE">
      <w:pPr>
        <w:pStyle w:val="7"/>
        <w:spacing w:line="360" w:lineRule="auto"/>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、适用范围</w:t>
      </w:r>
    </w:p>
    <w:p w14:paraId="18D5E6A9" w14:textId="77777777" w:rsidR="004907E4" w:rsidRDefault="00BB1FBE">
      <w:pPr>
        <w:pStyle w:val="a9"/>
        <w:spacing w:line="360" w:lineRule="auto"/>
        <w:ind w:left="511" w:right="762" w:firstLine="504"/>
        <w:rPr>
          <w:rFonts w:asciiTheme="minorEastAsia" w:eastAsiaTheme="minorEastAsia" w:hAnsiTheme="minorEastAsia"/>
        </w:rPr>
      </w:pPr>
      <w:r>
        <w:rPr>
          <w:rFonts w:asciiTheme="minorEastAsia" w:eastAsiaTheme="minorEastAsia" w:hAnsiTheme="minorEastAsia"/>
        </w:rPr>
        <w:t>本采购文件仅适用于本次竞争性磋商公告中所叙述的项目。通过竞争性磋商方式择优选择</w:t>
      </w:r>
      <w:r>
        <w:rPr>
          <w:rFonts w:asciiTheme="minorEastAsia" w:eastAsiaTheme="minorEastAsia" w:hAnsiTheme="minorEastAsia"/>
        </w:rPr>
        <w:t xml:space="preserve"> 1 </w:t>
      </w:r>
      <w:proofErr w:type="gramStart"/>
      <w:r>
        <w:rPr>
          <w:rFonts w:asciiTheme="minorEastAsia" w:eastAsiaTheme="minorEastAsia" w:hAnsiTheme="minorEastAsia"/>
        </w:rPr>
        <w:t>名成交</w:t>
      </w:r>
      <w:proofErr w:type="gramEnd"/>
      <w:r>
        <w:rPr>
          <w:rFonts w:asciiTheme="minorEastAsia" w:eastAsiaTheme="minorEastAsia" w:hAnsiTheme="minorEastAsia"/>
        </w:rPr>
        <w:t>供应商。</w:t>
      </w:r>
    </w:p>
    <w:p w14:paraId="60FE8DAD" w14:textId="77777777" w:rsidR="004907E4" w:rsidRDefault="00BB1FBE">
      <w:pPr>
        <w:pStyle w:val="7"/>
        <w:spacing w:line="360" w:lineRule="auto"/>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、定义</w:t>
      </w:r>
    </w:p>
    <w:p w14:paraId="208E0D1A" w14:textId="77777777" w:rsidR="004907E4" w:rsidRDefault="00BB1FBE">
      <w:pPr>
        <w:pStyle w:val="aff6"/>
        <w:numPr>
          <w:ilvl w:val="1"/>
          <w:numId w:val="2"/>
        </w:numPr>
        <w:tabs>
          <w:tab w:val="left" w:pos="1393"/>
        </w:tabs>
        <w:spacing w:line="360" w:lineRule="auto"/>
        <w:jc w:val="left"/>
        <w:rPr>
          <w:rFonts w:asciiTheme="minorEastAsia" w:eastAsiaTheme="minorEastAsia" w:hAnsiTheme="minorEastAsia"/>
          <w:sz w:val="24"/>
        </w:rPr>
      </w:pPr>
      <w:r>
        <w:rPr>
          <w:rFonts w:asciiTheme="minorEastAsia" w:eastAsiaTheme="minorEastAsia" w:hAnsiTheme="minorEastAsia"/>
          <w:spacing w:val="12"/>
          <w:sz w:val="24"/>
        </w:rPr>
        <w:t>“</w:t>
      </w:r>
      <w:r>
        <w:rPr>
          <w:rFonts w:asciiTheme="minorEastAsia" w:eastAsiaTheme="minorEastAsia" w:hAnsiTheme="minorEastAsia"/>
          <w:spacing w:val="12"/>
          <w:sz w:val="24"/>
        </w:rPr>
        <w:t>采购人</w:t>
      </w:r>
      <w:r>
        <w:rPr>
          <w:rFonts w:asciiTheme="minorEastAsia" w:eastAsiaTheme="minorEastAsia" w:hAnsiTheme="minorEastAsia"/>
          <w:spacing w:val="12"/>
          <w:sz w:val="24"/>
        </w:rPr>
        <w:t>”</w:t>
      </w:r>
      <w:r>
        <w:rPr>
          <w:rFonts w:asciiTheme="minorEastAsia" w:eastAsiaTheme="minorEastAsia" w:hAnsiTheme="minorEastAsia"/>
          <w:spacing w:val="12"/>
          <w:sz w:val="24"/>
        </w:rPr>
        <w:t>系指</w:t>
      </w:r>
      <w:r>
        <w:rPr>
          <w:rFonts w:asciiTheme="minorEastAsia" w:eastAsiaTheme="minorEastAsia" w:hAnsiTheme="minorEastAsia" w:hint="eastAsia"/>
          <w:spacing w:val="12"/>
          <w:sz w:val="24"/>
          <w:u w:val="single"/>
        </w:rPr>
        <w:t>山东艺术学院</w:t>
      </w:r>
      <w:r>
        <w:rPr>
          <w:rFonts w:asciiTheme="minorEastAsia" w:eastAsiaTheme="minorEastAsia" w:hAnsiTheme="minorEastAsia"/>
          <w:sz w:val="24"/>
        </w:rPr>
        <w:t>。</w:t>
      </w:r>
    </w:p>
    <w:p w14:paraId="04995D77" w14:textId="77777777" w:rsidR="004907E4" w:rsidRDefault="00BB1FBE">
      <w:pPr>
        <w:pStyle w:val="aff6"/>
        <w:numPr>
          <w:ilvl w:val="1"/>
          <w:numId w:val="2"/>
        </w:numPr>
        <w:tabs>
          <w:tab w:val="left" w:pos="1393"/>
        </w:tabs>
        <w:spacing w:line="360" w:lineRule="auto"/>
        <w:jc w:val="left"/>
        <w:rPr>
          <w:rFonts w:asciiTheme="minorEastAsia" w:eastAsiaTheme="minorEastAsia" w:hAnsiTheme="minorEastAsia"/>
          <w:sz w:val="24"/>
        </w:rPr>
      </w:pPr>
      <w:r>
        <w:rPr>
          <w:rFonts w:asciiTheme="minorEastAsia" w:eastAsiaTheme="minorEastAsia" w:hAnsiTheme="minorEastAsia"/>
          <w:spacing w:val="12"/>
          <w:sz w:val="24"/>
        </w:rPr>
        <w:t>“</w:t>
      </w:r>
      <w:r>
        <w:rPr>
          <w:rFonts w:asciiTheme="minorEastAsia" w:eastAsiaTheme="minorEastAsia" w:hAnsiTheme="minorEastAsia"/>
          <w:spacing w:val="12"/>
          <w:sz w:val="24"/>
        </w:rPr>
        <w:t>招标代理机构</w:t>
      </w:r>
      <w:r>
        <w:rPr>
          <w:rFonts w:asciiTheme="minorEastAsia" w:eastAsiaTheme="minorEastAsia" w:hAnsiTheme="minorEastAsia"/>
          <w:spacing w:val="12"/>
          <w:sz w:val="24"/>
        </w:rPr>
        <w:t>”</w:t>
      </w:r>
      <w:r>
        <w:rPr>
          <w:rFonts w:asciiTheme="minorEastAsia" w:eastAsiaTheme="minorEastAsia" w:hAnsiTheme="minorEastAsia"/>
          <w:spacing w:val="12"/>
          <w:sz w:val="24"/>
        </w:rPr>
        <w:t>系指</w:t>
      </w:r>
      <w:r>
        <w:rPr>
          <w:rFonts w:asciiTheme="minorEastAsia" w:eastAsiaTheme="minorEastAsia" w:hAnsiTheme="minorEastAsia" w:hint="eastAsia"/>
          <w:spacing w:val="10"/>
          <w:sz w:val="24"/>
          <w:u w:val="single"/>
        </w:rPr>
        <w:t>格律项目管理有限公司</w:t>
      </w:r>
      <w:r>
        <w:rPr>
          <w:rFonts w:asciiTheme="minorEastAsia" w:eastAsiaTheme="minorEastAsia" w:hAnsiTheme="minorEastAsia"/>
          <w:spacing w:val="11"/>
          <w:sz w:val="24"/>
        </w:rPr>
        <w:t xml:space="preserve"> </w:t>
      </w:r>
      <w:r>
        <w:rPr>
          <w:rFonts w:asciiTheme="minorEastAsia" w:eastAsiaTheme="minorEastAsia" w:hAnsiTheme="minorEastAsia"/>
          <w:spacing w:val="11"/>
          <w:sz w:val="24"/>
        </w:rPr>
        <w:t>。</w:t>
      </w:r>
    </w:p>
    <w:p w14:paraId="0AA3487E" w14:textId="77777777" w:rsidR="004907E4" w:rsidRDefault="00BB1FBE">
      <w:pPr>
        <w:pStyle w:val="aff6"/>
        <w:numPr>
          <w:ilvl w:val="1"/>
          <w:numId w:val="2"/>
        </w:numPr>
        <w:tabs>
          <w:tab w:val="left" w:pos="1456"/>
        </w:tabs>
        <w:spacing w:line="360" w:lineRule="auto"/>
        <w:ind w:left="1455" w:hanging="440"/>
        <w:jc w:val="left"/>
        <w:rPr>
          <w:rFonts w:asciiTheme="minorEastAsia" w:eastAsiaTheme="minorEastAsia" w:hAnsiTheme="minorEastAsia"/>
          <w:sz w:val="24"/>
        </w:rPr>
      </w:pPr>
      <w:r>
        <w:rPr>
          <w:rFonts w:asciiTheme="minorEastAsia" w:eastAsiaTheme="minorEastAsia" w:hAnsiTheme="minorEastAsia"/>
          <w:spacing w:val="10"/>
          <w:sz w:val="24"/>
        </w:rPr>
        <w:t>合格的潜在供应商</w:t>
      </w:r>
    </w:p>
    <w:p w14:paraId="3520CE55" w14:textId="77777777" w:rsidR="004907E4" w:rsidRDefault="00BB1FBE">
      <w:pPr>
        <w:pStyle w:val="a9"/>
        <w:spacing w:line="360" w:lineRule="auto"/>
        <w:ind w:left="511" w:right="762" w:firstLine="504"/>
        <w:rPr>
          <w:rFonts w:asciiTheme="minorEastAsia" w:eastAsiaTheme="minorEastAsia" w:hAnsiTheme="minorEastAsia"/>
        </w:rPr>
      </w:pPr>
      <w:r>
        <w:rPr>
          <w:rFonts w:asciiTheme="minorEastAsia" w:eastAsiaTheme="minorEastAsia" w:hAnsiTheme="minorEastAsia"/>
        </w:rPr>
        <w:t>拟参加本次磋商的供应</w:t>
      </w:r>
      <w:proofErr w:type="gramStart"/>
      <w:r>
        <w:rPr>
          <w:rFonts w:asciiTheme="minorEastAsia" w:eastAsiaTheme="minorEastAsia" w:hAnsiTheme="minorEastAsia"/>
        </w:rPr>
        <w:t>商符合</w:t>
      </w:r>
      <w:proofErr w:type="gramEnd"/>
      <w:r>
        <w:rPr>
          <w:rFonts w:asciiTheme="minorEastAsia" w:eastAsiaTheme="minorEastAsia" w:hAnsiTheme="minorEastAsia"/>
        </w:rPr>
        <w:t>竞争性磋商公告要求，报名并领取采购文件，以便确定合格的潜在供应商。</w:t>
      </w:r>
    </w:p>
    <w:p w14:paraId="4698746F" w14:textId="77777777" w:rsidR="004907E4" w:rsidRDefault="00BB1FBE">
      <w:pPr>
        <w:pStyle w:val="aff6"/>
        <w:numPr>
          <w:ilvl w:val="1"/>
          <w:numId w:val="2"/>
        </w:numPr>
        <w:tabs>
          <w:tab w:val="left" w:pos="1520"/>
        </w:tabs>
        <w:spacing w:line="360" w:lineRule="auto"/>
        <w:ind w:left="511" w:right="762" w:firstLine="628"/>
        <w:jc w:val="left"/>
        <w:rPr>
          <w:rFonts w:asciiTheme="minorEastAsia" w:eastAsiaTheme="minorEastAsia" w:hAnsiTheme="minorEastAsia"/>
          <w:sz w:val="24"/>
        </w:rPr>
      </w:pPr>
      <w:r>
        <w:rPr>
          <w:rFonts w:asciiTheme="minorEastAsia" w:eastAsiaTheme="minorEastAsia" w:hAnsiTheme="minorEastAsia"/>
          <w:spacing w:val="11"/>
          <w:sz w:val="24"/>
        </w:rPr>
        <w:t>“</w:t>
      </w:r>
      <w:r>
        <w:rPr>
          <w:rFonts w:asciiTheme="minorEastAsia" w:eastAsiaTheme="minorEastAsia" w:hAnsiTheme="minorEastAsia"/>
          <w:spacing w:val="11"/>
          <w:sz w:val="24"/>
        </w:rPr>
        <w:t>成交供应商</w:t>
      </w:r>
      <w:r>
        <w:rPr>
          <w:rFonts w:asciiTheme="minorEastAsia" w:eastAsiaTheme="minorEastAsia" w:hAnsiTheme="minorEastAsia"/>
          <w:spacing w:val="11"/>
          <w:sz w:val="24"/>
        </w:rPr>
        <w:t>”</w:t>
      </w:r>
      <w:r>
        <w:rPr>
          <w:rFonts w:asciiTheme="minorEastAsia" w:eastAsiaTheme="minorEastAsia" w:hAnsiTheme="minorEastAsia"/>
          <w:spacing w:val="11"/>
          <w:sz w:val="24"/>
        </w:rPr>
        <w:t>系指由磋商小组综合评审确定的取得与采购人签订合同资格</w:t>
      </w:r>
      <w:r>
        <w:rPr>
          <w:rFonts w:asciiTheme="minorEastAsia" w:eastAsiaTheme="minorEastAsia" w:hAnsiTheme="minorEastAsia"/>
          <w:spacing w:val="9"/>
          <w:sz w:val="24"/>
        </w:rPr>
        <w:t>的供应商。</w:t>
      </w:r>
    </w:p>
    <w:p w14:paraId="61B7B331" w14:textId="77777777" w:rsidR="004907E4" w:rsidRDefault="00BB1FBE">
      <w:pPr>
        <w:pStyle w:val="7"/>
        <w:spacing w:line="360" w:lineRule="auto"/>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、踏勘现场</w:t>
      </w:r>
    </w:p>
    <w:p w14:paraId="5F625C14" w14:textId="77777777" w:rsidR="004907E4" w:rsidRDefault="00BB1FBE">
      <w:pPr>
        <w:pStyle w:val="7"/>
        <w:numPr>
          <w:ilvl w:val="1"/>
          <w:numId w:val="4"/>
        </w:numPr>
        <w:tabs>
          <w:tab w:val="left" w:pos="1458"/>
        </w:tabs>
        <w:spacing w:line="360" w:lineRule="auto"/>
        <w:jc w:val="both"/>
        <w:rPr>
          <w:rFonts w:asciiTheme="minorEastAsia" w:eastAsiaTheme="minorEastAsia" w:hAnsiTheme="minorEastAsia"/>
        </w:rPr>
      </w:pPr>
      <w:r>
        <w:rPr>
          <w:rFonts w:asciiTheme="minorEastAsia" w:eastAsiaTheme="minorEastAsia" w:hAnsiTheme="minorEastAsia"/>
          <w:spacing w:val="11"/>
        </w:rPr>
        <w:t>供应商自行踏勘现场，费用供应商自理。</w:t>
      </w:r>
    </w:p>
    <w:p w14:paraId="5B736014" w14:textId="77777777" w:rsidR="004907E4" w:rsidRDefault="00BB1FBE">
      <w:pPr>
        <w:pStyle w:val="a9"/>
        <w:spacing w:line="360" w:lineRule="auto"/>
        <w:ind w:left="511" w:right="762" w:firstLine="504"/>
        <w:jc w:val="both"/>
        <w:rPr>
          <w:rFonts w:asciiTheme="minorEastAsia" w:eastAsiaTheme="minorEastAsia" w:hAnsiTheme="minorEastAsia"/>
        </w:rPr>
      </w:pPr>
      <w:r>
        <w:rPr>
          <w:rFonts w:asciiTheme="minorEastAsia" w:eastAsiaTheme="minorEastAsia" w:hAnsiTheme="minorEastAsia"/>
        </w:rPr>
        <w:t>各供应商应根据自身情况，对本项目的现场及周围环境进行踏勘和审阅，以便供应商获取有关编制报价文件和签署合同所涉及现场的资料，踏勘现场所需车辆及相关费用自理。</w:t>
      </w:r>
    </w:p>
    <w:p w14:paraId="7439BFEC" w14:textId="77777777" w:rsidR="004907E4" w:rsidRDefault="00BB1FBE">
      <w:pPr>
        <w:pStyle w:val="aff6"/>
        <w:numPr>
          <w:ilvl w:val="1"/>
          <w:numId w:val="4"/>
        </w:numPr>
        <w:tabs>
          <w:tab w:val="left" w:pos="1456"/>
        </w:tabs>
        <w:spacing w:line="360" w:lineRule="auto"/>
        <w:ind w:left="511" w:right="762" w:firstLine="504"/>
        <w:jc w:val="both"/>
        <w:rPr>
          <w:rFonts w:asciiTheme="minorEastAsia" w:eastAsiaTheme="minorEastAsia" w:hAnsiTheme="minorEastAsia"/>
          <w:sz w:val="24"/>
        </w:rPr>
      </w:pPr>
      <w:r>
        <w:rPr>
          <w:rFonts w:asciiTheme="minorEastAsia" w:eastAsiaTheme="minorEastAsia" w:hAnsiTheme="minorEastAsia"/>
          <w:spacing w:val="11"/>
          <w:sz w:val="24"/>
        </w:rPr>
        <w:t>供应商踏勘现场所获得的资料将被认为已了解了本项目的现场情况，掌握了编制报价文件的有关条件。采购人向供应商提供的有关现场的资料和数据，是采购人现有的能使供应商利用的资料。采购人对供应商由此而做出的推论、理解和结论概不</w:t>
      </w:r>
      <w:r>
        <w:rPr>
          <w:rFonts w:asciiTheme="minorEastAsia" w:eastAsiaTheme="minorEastAsia" w:hAnsiTheme="minorEastAsia"/>
          <w:spacing w:val="7"/>
          <w:sz w:val="24"/>
        </w:rPr>
        <w:t>负责。</w:t>
      </w:r>
    </w:p>
    <w:p w14:paraId="6684A6B6" w14:textId="77777777" w:rsidR="004907E4" w:rsidRDefault="00BB1FBE">
      <w:pPr>
        <w:pStyle w:val="aff6"/>
        <w:numPr>
          <w:ilvl w:val="1"/>
          <w:numId w:val="4"/>
        </w:numPr>
        <w:tabs>
          <w:tab w:val="left" w:pos="1456"/>
        </w:tabs>
        <w:spacing w:line="360" w:lineRule="auto"/>
        <w:ind w:left="511" w:right="762" w:firstLine="504"/>
        <w:jc w:val="both"/>
        <w:rPr>
          <w:rFonts w:asciiTheme="minorEastAsia" w:eastAsiaTheme="minorEastAsia" w:hAnsiTheme="minorEastAsia"/>
        </w:rPr>
      </w:pPr>
      <w:r>
        <w:rPr>
          <w:rFonts w:asciiTheme="minorEastAsia" w:eastAsiaTheme="minorEastAsia" w:hAnsiTheme="minorEastAsia"/>
          <w:spacing w:val="11"/>
          <w:sz w:val="24"/>
        </w:rPr>
        <w:t>供应商及其人员经过采购人的允许，可为踏勘目的进入采购人的工程现场，</w:t>
      </w:r>
      <w:r>
        <w:rPr>
          <w:rFonts w:asciiTheme="minorEastAsia" w:eastAsiaTheme="minorEastAsia" w:hAnsiTheme="minorEastAsia"/>
          <w:spacing w:val="11"/>
          <w:sz w:val="24"/>
        </w:rPr>
        <w:t xml:space="preserve"> </w:t>
      </w:r>
      <w:r>
        <w:rPr>
          <w:rFonts w:asciiTheme="minorEastAsia" w:eastAsiaTheme="minorEastAsia" w:hAnsiTheme="minorEastAsia"/>
          <w:spacing w:val="11"/>
          <w:sz w:val="24"/>
        </w:rPr>
        <w:t>但供应商及其人员不得因此使采购人及其人员承担有关的责任和蒙受损失。</w:t>
      </w:r>
      <w:r>
        <w:rPr>
          <w:rFonts w:asciiTheme="minorEastAsia" w:eastAsiaTheme="minorEastAsia" w:hAnsiTheme="minorEastAsia"/>
          <w:spacing w:val="11"/>
          <w:sz w:val="24"/>
        </w:rPr>
        <w:t>供应商并</w:t>
      </w:r>
      <w:r>
        <w:rPr>
          <w:rFonts w:asciiTheme="minorEastAsia" w:eastAsiaTheme="minorEastAsia" w:hAnsiTheme="minorEastAsia"/>
        </w:rPr>
        <w:t>应对由此次踏勘现场而造成的死亡、人身伤害、财产损失、损害以及任何其它损失、损害和引起的费用和开支承担责任。</w:t>
      </w:r>
    </w:p>
    <w:p w14:paraId="09FC7634" w14:textId="77777777" w:rsidR="004907E4" w:rsidRDefault="00BB1FBE">
      <w:pPr>
        <w:pStyle w:val="22"/>
        <w:autoSpaceDE/>
        <w:autoSpaceDN/>
        <w:spacing w:line="360" w:lineRule="auto"/>
        <w:ind w:rightChars="413" w:right="909" w:firstLine="465"/>
        <w:rPr>
          <w:rFonts w:asciiTheme="minorEastAsia" w:eastAsiaTheme="minorEastAsia" w:hAnsiTheme="minorEastAsia"/>
        </w:rPr>
      </w:pPr>
      <w:r>
        <w:rPr>
          <w:rFonts w:asciiTheme="minorEastAsia" w:eastAsiaTheme="minorEastAsia" w:hAnsiTheme="minorEastAsia" w:cs="宋体" w:hint="eastAsia"/>
          <w:b/>
          <w:sz w:val="24"/>
          <w:szCs w:val="24"/>
        </w:rPr>
        <w:t>供应商在勘察现场的过程中发现实际情况与招标文件采购清单工程量有重大偏离的应及时向采购代理机构反映，若由于供应商自身原因未勘察现场或勘察现场不细致、考虑问题不周到等因素未对采购工程量清单提出异议，视为响应招标文件采购清单内容，</w:t>
      </w:r>
      <w:r>
        <w:rPr>
          <w:rFonts w:asciiTheme="minorEastAsia" w:eastAsiaTheme="minorEastAsia" w:hAnsiTheme="minorEastAsia" w:cs="宋体" w:hint="eastAsia"/>
          <w:b/>
          <w:sz w:val="24"/>
          <w:szCs w:val="24"/>
          <w:lang w:val="en-US"/>
        </w:rPr>
        <w:t>成交</w:t>
      </w:r>
      <w:r>
        <w:rPr>
          <w:rFonts w:asciiTheme="minorEastAsia" w:eastAsiaTheme="minorEastAsia" w:hAnsiTheme="minorEastAsia" w:cs="宋体" w:hint="eastAsia"/>
          <w:b/>
          <w:sz w:val="24"/>
          <w:szCs w:val="24"/>
        </w:rPr>
        <w:t>后在项目实施过程中出现任何失误，</w:t>
      </w:r>
      <w:proofErr w:type="gramStart"/>
      <w:r>
        <w:rPr>
          <w:rFonts w:asciiTheme="minorEastAsia" w:eastAsiaTheme="minorEastAsia" w:hAnsiTheme="minorEastAsia" w:cs="宋体" w:hint="eastAsia"/>
          <w:b/>
          <w:sz w:val="24"/>
          <w:szCs w:val="24"/>
        </w:rPr>
        <w:t>由</w:t>
      </w:r>
      <w:r>
        <w:rPr>
          <w:rFonts w:asciiTheme="minorEastAsia" w:eastAsiaTheme="minorEastAsia" w:hAnsiTheme="minorEastAsia" w:cs="宋体" w:hint="eastAsia"/>
          <w:b/>
          <w:sz w:val="24"/>
          <w:szCs w:val="24"/>
          <w:lang w:val="en-US"/>
        </w:rPr>
        <w:t>成交</w:t>
      </w:r>
      <w:proofErr w:type="gramEnd"/>
      <w:r>
        <w:rPr>
          <w:rFonts w:asciiTheme="minorEastAsia" w:eastAsiaTheme="minorEastAsia" w:hAnsiTheme="minorEastAsia" w:cs="宋体" w:hint="eastAsia"/>
          <w:b/>
          <w:sz w:val="24"/>
          <w:szCs w:val="24"/>
        </w:rPr>
        <w:t>供应商自行承担责任。</w:t>
      </w:r>
    </w:p>
    <w:p w14:paraId="354F5373" w14:textId="77777777" w:rsidR="004907E4" w:rsidRDefault="00BB1FBE">
      <w:pPr>
        <w:pStyle w:val="7"/>
        <w:spacing w:line="360" w:lineRule="auto"/>
        <w:rPr>
          <w:rFonts w:asciiTheme="minorEastAsia" w:eastAsiaTheme="minorEastAsia" w:hAnsiTheme="minorEastAsia"/>
        </w:rPr>
      </w:pPr>
      <w:r>
        <w:rPr>
          <w:rFonts w:asciiTheme="minorEastAsia" w:eastAsiaTheme="minorEastAsia" w:hAnsiTheme="minorEastAsia"/>
        </w:rPr>
        <w:lastRenderedPageBreak/>
        <w:t>4</w:t>
      </w:r>
      <w:r>
        <w:rPr>
          <w:rFonts w:asciiTheme="minorEastAsia" w:eastAsiaTheme="minorEastAsia" w:hAnsiTheme="minorEastAsia"/>
        </w:rPr>
        <w:t>、采购文件说明</w:t>
      </w:r>
    </w:p>
    <w:p w14:paraId="3F414336" w14:textId="77777777" w:rsidR="004907E4" w:rsidRDefault="00BB1FBE">
      <w:pPr>
        <w:pStyle w:val="7"/>
        <w:numPr>
          <w:ilvl w:val="1"/>
          <w:numId w:val="5"/>
        </w:numPr>
        <w:tabs>
          <w:tab w:val="left" w:pos="1458"/>
        </w:tabs>
        <w:spacing w:line="360" w:lineRule="auto"/>
        <w:rPr>
          <w:rFonts w:asciiTheme="minorEastAsia" w:eastAsiaTheme="minorEastAsia" w:hAnsiTheme="minorEastAsia"/>
        </w:rPr>
      </w:pPr>
      <w:r>
        <w:rPr>
          <w:rFonts w:asciiTheme="minorEastAsia" w:eastAsiaTheme="minorEastAsia" w:hAnsiTheme="minorEastAsia"/>
          <w:spacing w:val="10"/>
        </w:rPr>
        <w:t>采购文件的组成</w:t>
      </w:r>
    </w:p>
    <w:p w14:paraId="45BC3FB1" w14:textId="77777777" w:rsidR="004907E4" w:rsidRDefault="00BB1FBE">
      <w:pPr>
        <w:pStyle w:val="aff6"/>
        <w:numPr>
          <w:ilvl w:val="2"/>
          <w:numId w:val="5"/>
        </w:numPr>
        <w:tabs>
          <w:tab w:val="left" w:pos="1708"/>
        </w:tabs>
        <w:spacing w:line="360" w:lineRule="auto"/>
        <w:rPr>
          <w:rFonts w:asciiTheme="minorEastAsia" w:eastAsiaTheme="minorEastAsia" w:hAnsiTheme="minorEastAsia"/>
          <w:sz w:val="24"/>
        </w:rPr>
      </w:pPr>
      <w:r>
        <w:rPr>
          <w:rFonts w:asciiTheme="minorEastAsia" w:eastAsiaTheme="minorEastAsia" w:hAnsiTheme="minorEastAsia"/>
          <w:spacing w:val="10"/>
          <w:sz w:val="24"/>
        </w:rPr>
        <w:t>竞争性磋商公告</w:t>
      </w:r>
    </w:p>
    <w:p w14:paraId="61E4314E" w14:textId="77777777" w:rsidR="004907E4" w:rsidRDefault="00BB1FBE">
      <w:pPr>
        <w:pStyle w:val="aff6"/>
        <w:numPr>
          <w:ilvl w:val="2"/>
          <w:numId w:val="5"/>
        </w:numPr>
        <w:tabs>
          <w:tab w:val="left" w:pos="1708"/>
        </w:tabs>
        <w:spacing w:line="360" w:lineRule="auto"/>
        <w:rPr>
          <w:rFonts w:asciiTheme="minorEastAsia" w:eastAsiaTheme="minorEastAsia" w:hAnsiTheme="minorEastAsia"/>
          <w:sz w:val="24"/>
        </w:rPr>
      </w:pPr>
      <w:r>
        <w:rPr>
          <w:rFonts w:asciiTheme="minorEastAsia" w:eastAsiaTheme="minorEastAsia" w:hAnsiTheme="minorEastAsia"/>
          <w:spacing w:val="9"/>
          <w:sz w:val="24"/>
        </w:rPr>
        <w:t>供应商须知</w:t>
      </w:r>
    </w:p>
    <w:p w14:paraId="0A446C88" w14:textId="77777777" w:rsidR="004907E4" w:rsidRDefault="00BB1FBE">
      <w:pPr>
        <w:pStyle w:val="aff6"/>
        <w:numPr>
          <w:ilvl w:val="2"/>
          <w:numId w:val="5"/>
        </w:numPr>
        <w:tabs>
          <w:tab w:val="left" w:pos="1708"/>
        </w:tabs>
        <w:spacing w:line="360" w:lineRule="auto"/>
        <w:rPr>
          <w:rFonts w:asciiTheme="minorEastAsia" w:eastAsiaTheme="minorEastAsia" w:hAnsiTheme="minorEastAsia"/>
          <w:sz w:val="24"/>
        </w:rPr>
      </w:pPr>
      <w:r>
        <w:rPr>
          <w:rFonts w:asciiTheme="minorEastAsia" w:eastAsiaTheme="minorEastAsia" w:hAnsiTheme="minorEastAsia"/>
          <w:spacing w:val="8"/>
          <w:sz w:val="24"/>
        </w:rPr>
        <w:t>项目说明</w:t>
      </w:r>
    </w:p>
    <w:p w14:paraId="7E046628" w14:textId="77777777" w:rsidR="004907E4" w:rsidRDefault="00BB1FBE">
      <w:pPr>
        <w:pStyle w:val="aff6"/>
        <w:numPr>
          <w:ilvl w:val="2"/>
          <w:numId w:val="5"/>
        </w:numPr>
        <w:tabs>
          <w:tab w:val="left" w:pos="1708"/>
        </w:tabs>
        <w:spacing w:line="360" w:lineRule="auto"/>
        <w:rPr>
          <w:rFonts w:asciiTheme="minorEastAsia" w:eastAsiaTheme="minorEastAsia" w:hAnsiTheme="minorEastAsia"/>
          <w:sz w:val="24"/>
        </w:rPr>
      </w:pPr>
      <w:r>
        <w:rPr>
          <w:rFonts w:asciiTheme="minorEastAsia" w:eastAsiaTheme="minorEastAsia" w:hAnsiTheme="minorEastAsia"/>
          <w:spacing w:val="10"/>
          <w:sz w:val="24"/>
        </w:rPr>
        <w:t>开标、评标、定标</w:t>
      </w:r>
    </w:p>
    <w:p w14:paraId="09D01B0C" w14:textId="77777777" w:rsidR="004907E4" w:rsidRDefault="00BB1FBE">
      <w:pPr>
        <w:pStyle w:val="aff6"/>
        <w:numPr>
          <w:ilvl w:val="2"/>
          <w:numId w:val="5"/>
        </w:numPr>
        <w:tabs>
          <w:tab w:val="left" w:pos="1708"/>
        </w:tabs>
        <w:spacing w:line="360" w:lineRule="auto"/>
        <w:rPr>
          <w:rFonts w:asciiTheme="minorEastAsia" w:eastAsiaTheme="minorEastAsia" w:hAnsiTheme="minorEastAsia"/>
          <w:sz w:val="24"/>
        </w:rPr>
      </w:pPr>
      <w:r>
        <w:rPr>
          <w:rFonts w:asciiTheme="minorEastAsia" w:eastAsiaTheme="minorEastAsia" w:hAnsiTheme="minorEastAsia"/>
          <w:spacing w:val="8"/>
          <w:sz w:val="24"/>
        </w:rPr>
        <w:t>合同格式</w:t>
      </w:r>
    </w:p>
    <w:p w14:paraId="0FAA616C" w14:textId="77777777" w:rsidR="004907E4" w:rsidRDefault="00BB1FBE">
      <w:pPr>
        <w:pStyle w:val="aff6"/>
        <w:numPr>
          <w:ilvl w:val="2"/>
          <w:numId w:val="5"/>
        </w:numPr>
        <w:tabs>
          <w:tab w:val="left" w:pos="1708"/>
        </w:tabs>
        <w:spacing w:line="360" w:lineRule="auto"/>
        <w:rPr>
          <w:rFonts w:asciiTheme="minorEastAsia" w:eastAsiaTheme="minorEastAsia" w:hAnsiTheme="minorEastAsia"/>
          <w:sz w:val="24"/>
        </w:rPr>
      </w:pPr>
      <w:r>
        <w:rPr>
          <w:rFonts w:asciiTheme="minorEastAsia" w:eastAsiaTheme="minorEastAsia" w:hAnsiTheme="minorEastAsia"/>
          <w:spacing w:val="10"/>
          <w:sz w:val="24"/>
        </w:rPr>
        <w:t>报价文件部分格式</w:t>
      </w:r>
    </w:p>
    <w:p w14:paraId="16681958" w14:textId="77777777" w:rsidR="004907E4" w:rsidRDefault="00BB1FBE">
      <w:pPr>
        <w:pStyle w:val="aff6"/>
        <w:numPr>
          <w:ilvl w:val="2"/>
          <w:numId w:val="5"/>
        </w:numPr>
        <w:tabs>
          <w:tab w:val="left" w:pos="1708"/>
        </w:tabs>
        <w:spacing w:line="360" w:lineRule="auto"/>
        <w:rPr>
          <w:rFonts w:asciiTheme="minorEastAsia" w:eastAsiaTheme="minorEastAsia" w:hAnsiTheme="minorEastAsia"/>
          <w:sz w:val="24"/>
        </w:rPr>
      </w:pPr>
      <w:r>
        <w:rPr>
          <w:rFonts w:asciiTheme="minorEastAsia" w:eastAsiaTheme="minorEastAsia" w:hAnsiTheme="minorEastAsia"/>
          <w:spacing w:val="8"/>
          <w:sz w:val="24"/>
        </w:rPr>
        <w:t>评分细则</w:t>
      </w:r>
    </w:p>
    <w:p w14:paraId="32A105C8" w14:textId="77777777" w:rsidR="004907E4" w:rsidRDefault="00BB1FBE">
      <w:pPr>
        <w:pStyle w:val="aff6"/>
        <w:numPr>
          <w:ilvl w:val="2"/>
          <w:numId w:val="5"/>
        </w:numPr>
        <w:tabs>
          <w:tab w:val="left" w:pos="1708"/>
        </w:tabs>
        <w:spacing w:line="360" w:lineRule="auto"/>
        <w:rPr>
          <w:rFonts w:asciiTheme="minorEastAsia" w:eastAsiaTheme="minorEastAsia" w:hAnsiTheme="minorEastAsia"/>
          <w:sz w:val="24"/>
        </w:rPr>
      </w:pPr>
      <w:r>
        <w:rPr>
          <w:rFonts w:asciiTheme="minorEastAsia" w:eastAsiaTheme="minorEastAsia" w:hAnsiTheme="minorEastAsia"/>
          <w:spacing w:val="9"/>
          <w:sz w:val="24"/>
        </w:rPr>
        <w:t>图纸及清单</w:t>
      </w:r>
      <w:r>
        <w:rPr>
          <w:rFonts w:asciiTheme="minorEastAsia" w:eastAsiaTheme="minorEastAsia" w:hAnsiTheme="minorEastAsia" w:hint="eastAsia"/>
          <w:spacing w:val="9"/>
          <w:sz w:val="24"/>
        </w:rPr>
        <w:t>（</w:t>
      </w:r>
      <w:r>
        <w:rPr>
          <w:rFonts w:asciiTheme="minorEastAsia" w:eastAsiaTheme="minorEastAsia" w:hAnsiTheme="minorEastAsia" w:hint="eastAsia"/>
          <w:spacing w:val="9"/>
          <w:sz w:val="24"/>
          <w:lang w:val="en-US"/>
        </w:rPr>
        <w:t>图纸详见附件</w:t>
      </w:r>
      <w:r>
        <w:rPr>
          <w:rFonts w:asciiTheme="minorEastAsia" w:eastAsiaTheme="minorEastAsia" w:hAnsiTheme="minorEastAsia" w:hint="eastAsia"/>
          <w:spacing w:val="9"/>
          <w:sz w:val="24"/>
        </w:rPr>
        <w:t>）</w:t>
      </w:r>
    </w:p>
    <w:p w14:paraId="6667A810" w14:textId="77777777" w:rsidR="004907E4" w:rsidRDefault="00BB1FBE">
      <w:pPr>
        <w:pStyle w:val="7"/>
        <w:numPr>
          <w:ilvl w:val="1"/>
          <w:numId w:val="5"/>
        </w:numPr>
        <w:tabs>
          <w:tab w:val="left" w:pos="1458"/>
        </w:tabs>
        <w:spacing w:line="360" w:lineRule="auto"/>
        <w:rPr>
          <w:rFonts w:asciiTheme="minorEastAsia" w:eastAsiaTheme="minorEastAsia" w:hAnsiTheme="minorEastAsia"/>
        </w:rPr>
      </w:pPr>
      <w:r>
        <w:rPr>
          <w:rFonts w:asciiTheme="minorEastAsia" w:eastAsiaTheme="minorEastAsia" w:hAnsiTheme="minorEastAsia"/>
          <w:spacing w:val="10"/>
          <w:w w:val="95"/>
        </w:rPr>
        <w:t>采购文件的修改</w:t>
      </w:r>
    </w:p>
    <w:p w14:paraId="31A768EC" w14:textId="77777777" w:rsidR="004907E4" w:rsidRDefault="00BB1FBE">
      <w:pPr>
        <w:pStyle w:val="aff6"/>
        <w:numPr>
          <w:ilvl w:val="2"/>
          <w:numId w:val="5"/>
        </w:numPr>
        <w:tabs>
          <w:tab w:val="left" w:pos="1708"/>
        </w:tabs>
        <w:spacing w:line="360" w:lineRule="auto"/>
        <w:ind w:left="511" w:right="636" w:firstLine="504"/>
        <w:rPr>
          <w:rFonts w:asciiTheme="minorEastAsia" w:eastAsiaTheme="minorEastAsia" w:hAnsiTheme="minorEastAsia"/>
          <w:sz w:val="24"/>
        </w:rPr>
      </w:pPr>
      <w:r>
        <w:rPr>
          <w:rFonts w:asciiTheme="minorEastAsia" w:eastAsiaTheme="minorEastAsia" w:hAnsiTheme="minorEastAsia"/>
          <w:spacing w:val="11"/>
          <w:sz w:val="24"/>
        </w:rPr>
        <w:t>招标代理机构对采购文件必须修改的内容，以书面形式通知已购买采购文</w:t>
      </w:r>
      <w:r>
        <w:rPr>
          <w:rFonts w:asciiTheme="minorEastAsia" w:eastAsiaTheme="minorEastAsia" w:hAnsiTheme="minorEastAsia"/>
          <w:sz w:val="24"/>
        </w:rPr>
        <w:t>件的所有供应商。补充文件将作为采购文件的组成部分，对所有供应商均具有约束力。</w:t>
      </w:r>
    </w:p>
    <w:p w14:paraId="7E70E9EA" w14:textId="77777777" w:rsidR="004907E4" w:rsidRDefault="00BB1FBE">
      <w:pPr>
        <w:pStyle w:val="aff6"/>
        <w:numPr>
          <w:ilvl w:val="2"/>
          <w:numId w:val="5"/>
        </w:numPr>
        <w:tabs>
          <w:tab w:val="left" w:pos="1708"/>
        </w:tabs>
        <w:spacing w:line="360" w:lineRule="auto"/>
        <w:ind w:left="511" w:right="825" w:firstLine="504"/>
        <w:rPr>
          <w:rFonts w:asciiTheme="minorEastAsia" w:eastAsiaTheme="minorEastAsia" w:hAnsiTheme="minorEastAsia"/>
          <w:sz w:val="24"/>
        </w:rPr>
      </w:pPr>
      <w:r>
        <w:rPr>
          <w:rFonts w:asciiTheme="minorEastAsia" w:eastAsiaTheme="minorEastAsia" w:hAnsiTheme="minorEastAsia"/>
          <w:spacing w:val="11"/>
          <w:sz w:val="24"/>
        </w:rPr>
        <w:t>为使供应商有足够的时间按采购文件的要求修改报价文件，招标代理机构可酌情推迟投标的截止时间和日期，并将此变更书面通知每一供应商。</w:t>
      </w:r>
    </w:p>
    <w:p w14:paraId="4CCAC173" w14:textId="77777777" w:rsidR="004907E4" w:rsidRDefault="00BB1FBE">
      <w:pPr>
        <w:pStyle w:val="7"/>
        <w:numPr>
          <w:ilvl w:val="1"/>
          <w:numId w:val="5"/>
        </w:numPr>
        <w:tabs>
          <w:tab w:val="left" w:pos="1458"/>
        </w:tabs>
        <w:spacing w:line="360" w:lineRule="auto"/>
        <w:rPr>
          <w:rFonts w:asciiTheme="minorEastAsia" w:eastAsiaTheme="minorEastAsia" w:hAnsiTheme="minorEastAsia"/>
        </w:rPr>
      </w:pPr>
      <w:r>
        <w:rPr>
          <w:rFonts w:asciiTheme="minorEastAsia" w:eastAsiaTheme="minorEastAsia" w:hAnsiTheme="minorEastAsia"/>
          <w:spacing w:val="10"/>
        </w:rPr>
        <w:t>采购文件的答疑</w:t>
      </w:r>
    </w:p>
    <w:p w14:paraId="196C33F8" w14:textId="77777777" w:rsidR="004907E4" w:rsidRDefault="00BB1FBE">
      <w:pPr>
        <w:pStyle w:val="a9"/>
        <w:spacing w:line="360" w:lineRule="auto"/>
        <w:ind w:left="111" w:right="690" w:firstLine="504"/>
        <w:rPr>
          <w:rFonts w:asciiTheme="minorEastAsia" w:eastAsiaTheme="minorEastAsia" w:hAnsiTheme="minorEastAsia"/>
        </w:rPr>
      </w:pPr>
      <w:r>
        <w:rPr>
          <w:rFonts w:asciiTheme="minorEastAsia" w:eastAsiaTheme="minorEastAsia" w:hAnsiTheme="minorEastAsia"/>
        </w:rPr>
        <w:t>供应商对采购文件如有疑问可要求澄清，以书面形式向招标代理机构提出澄清要求</w:t>
      </w:r>
      <w:hyperlink r:id="rId13">
        <w:r>
          <w:rPr>
            <w:rFonts w:asciiTheme="minorEastAsia" w:eastAsiaTheme="minorEastAsia" w:hAnsiTheme="minorEastAsia"/>
          </w:rPr>
          <w:t>，</w:t>
        </w:r>
        <w:r>
          <w:rPr>
            <w:rFonts w:asciiTheme="minorEastAsia" w:eastAsiaTheme="minorEastAsia" w:hAnsiTheme="minorEastAsia"/>
          </w:rPr>
          <w:t xml:space="preserve"> </w:t>
        </w:r>
        <w:r>
          <w:rPr>
            <w:rFonts w:asciiTheme="minorEastAsia" w:eastAsiaTheme="minorEastAsia" w:hAnsiTheme="minorEastAsia"/>
          </w:rPr>
          <w:t>须将要求澄清内容发送电子邮件至</w:t>
        </w:r>
        <w:r>
          <w:rPr>
            <w:rFonts w:asciiTheme="minorEastAsia" w:eastAsiaTheme="minorEastAsia" w:hAnsiTheme="minorEastAsia" w:hint="eastAsia"/>
            <w:u w:val="single"/>
          </w:rPr>
          <w:t>glxm2019@sina.com</w:t>
        </w:r>
      </w:hyperlink>
      <w:r>
        <w:rPr>
          <w:rFonts w:asciiTheme="minorEastAsia" w:eastAsiaTheme="minorEastAsia" w:hAnsiTheme="minorEastAsia"/>
        </w:rPr>
        <w:t>并电话通知竞争性磋商公告所列的联系人。招标代理机构将视情况采用适当方式予以澄清或以书面形式答复。在其认为必要时，将不标明查询来源的书面答复于投标截止时间前发给所有购买采购文件的供应商。供应商在收到该澄清文件后应于当日内，以书面形式给予确认，逾期不确认视为认同。澄清或答复作为采购文件的组成部分，具有约束作用。在规定</w:t>
      </w:r>
      <w:r>
        <w:rPr>
          <w:rFonts w:asciiTheme="minorEastAsia" w:eastAsiaTheme="minorEastAsia" w:hAnsiTheme="minorEastAsia"/>
        </w:rPr>
        <w:t>时间以后提出的澄清要求将不予受理。</w:t>
      </w:r>
    </w:p>
    <w:p w14:paraId="671266BE" w14:textId="77777777" w:rsidR="004907E4" w:rsidRDefault="00BB1FBE">
      <w:pPr>
        <w:pStyle w:val="a9"/>
        <w:spacing w:line="360" w:lineRule="auto"/>
        <w:ind w:leftChars="50" w:left="110" w:right="690" w:firstLineChars="360" w:firstLine="864"/>
        <w:rPr>
          <w:rFonts w:asciiTheme="minorEastAsia" w:eastAsiaTheme="minorEastAsia" w:hAnsiTheme="minorEastAsia"/>
          <w:lang w:val="en-US"/>
        </w:rPr>
      </w:pPr>
      <w:r>
        <w:rPr>
          <w:rFonts w:asciiTheme="minorEastAsia" w:eastAsiaTheme="minorEastAsia" w:hAnsiTheme="minorEastAsia" w:hint="eastAsia"/>
          <w:lang w:val="en-US"/>
        </w:rPr>
        <w:t>5.</w:t>
      </w:r>
      <w:r>
        <w:rPr>
          <w:rFonts w:asciiTheme="minorEastAsia" w:eastAsiaTheme="minorEastAsia" w:hAnsiTheme="minorEastAsia" w:hint="eastAsia"/>
          <w:lang w:val="en-US"/>
        </w:rPr>
        <w:t>报价文件的编写</w:t>
      </w:r>
    </w:p>
    <w:p w14:paraId="47FC62F6" w14:textId="77777777" w:rsidR="004907E4" w:rsidRDefault="00BB1FBE">
      <w:pPr>
        <w:pStyle w:val="a9"/>
        <w:spacing w:line="360" w:lineRule="auto"/>
        <w:ind w:left="511" w:right="762" w:firstLine="504"/>
        <w:rPr>
          <w:rFonts w:asciiTheme="minorEastAsia" w:eastAsiaTheme="minorEastAsia" w:hAnsiTheme="minorEastAsia"/>
        </w:rPr>
      </w:pPr>
      <w:r>
        <w:rPr>
          <w:rFonts w:asciiTheme="minorEastAsia" w:eastAsiaTheme="minorEastAsia" w:hAnsiTheme="minorEastAsia"/>
        </w:rPr>
        <w:t>供应商应仔细阅读采购文件的所有内容，按采购文件的要求提供报价文件，并保证所提供的全部资料的真实性、准确性及完整性，以使其投标对采购文件做出实质性响应。否则，其投标有可能被拒绝或被视为无效。</w:t>
      </w:r>
    </w:p>
    <w:p w14:paraId="386D4C56" w14:textId="77777777" w:rsidR="004907E4" w:rsidRDefault="00BB1FBE">
      <w:pPr>
        <w:pStyle w:val="7"/>
        <w:numPr>
          <w:ilvl w:val="1"/>
          <w:numId w:val="6"/>
        </w:numPr>
        <w:tabs>
          <w:tab w:val="left" w:pos="1458"/>
        </w:tabs>
        <w:spacing w:line="360" w:lineRule="auto"/>
        <w:jc w:val="both"/>
        <w:rPr>
          <w:rFonts w:asciiTheme="minorEastAsia" w:eastAsiaTheme="minorEastAsia" w:hAnsiTheme="minorEastAsia"/>
        </w:rPr>
      </w:pPr>
      <w:r>
        <w:rPr>
          <w:rFonts w:asciiTheme="minorEastAsia" w:eastAsiaTheme="minorEastAsia" w:hAnsiTheme="minorEastAsia"/>
          <w:spacing w:val="10"/>
        </w:rPr>
        <w:t>报价文件的组成</w:t>
      </w:r>
    </w:p>
    <w:p w14:paraId="54165855" w14:textId="77777777" w:rsidR="004907E4" w:rsidRDefault="00BB1FBE">
      <w:pPr>
        <w:pStyle w:val="a9"/>
        <w:spacing w:line="360" w:lineRule="auto"/>
        <w:ind w:left="511" w:right="762" w:firstLine="504"/>
        <w:rPr>
          <w:rFonts w:asciiTheme="minorEastAsia" w:eastAsiaTheme="minorEastAsia" w:hAnsiTheme="minorEastAsia"/>
        </w:rPr>
      </w:pPr>
      <w:r>
        <w:rPr>
          <w:rFonts w:asciiTheme="minorEastAsia" w:eastAsiaTheme="minorEastAsia" w:hAnsiTheme="minorEastAsia"/>
        </w:rPr>
        <w:t>供应商应按采购文件的要求编写报价文件，提交证明其有资格进行投标和有能力履行合同的文件。</w:t>
      </w:r>
    </w:p>
    <w:p w14:paraId="78478D97" w14:textId="77777777" w:rsidR="004907E4" w:rsidRDefault="00BB1FBE">
      <w:pPr>
        <w:pStyle w:val="7"/>
        <w:spacing w:line="360" w:lineRule="auto"/>
        <w:ind w:left="1016"/>
        <w:rPr>
          <w:rFonts w:asciiTheme="minorEastAsia" w:eastAsiaTheme="minorEastAsia" w:hAnsiTheme="minorEastAsia"/>
        </w:rPr>
      </w:pPr>
      <w:r>
        <w:rPr>
          <w:rFonts w:asciiTheme="minorEastAsia" w:eastAsiaTheme="minorEastAsia" w:hAnsiTheme="minorEastAsia"/>
        </w:rPr>
        <w:t>报价文件由投标函部分、商务部分、技术部分、资格审查部分四部分组成。</w:t>
      </w:r>
    </w:p>
    <w:p w14:paraId="6C0FDC74" w14:textId="77777777" w:rsidR="004907E4" w:rsidRDefault="00BB1FBE">
      <w:pPr>
        <w:pStyle w:val="aff6"/>
        <w:numPr>
          <w:ilvl w:val="2"/>
          <w:numId w:val="6"/>
        </w:numPr>
        <w:tabs>
          <w:tab w:val="left" w:pos="1708"/>
        </w:tabs>
        <w:spacing w:line="360" w:lineRule="auto"/>
        <w:jc w:val="both"/>
        <w:rPr>
          <w:rFonts w:asciiTheme="minorEastAsia" w:eastAsiaTheme="minorEastAsia" w:hAnsiTheme="minorEastAsia"/>
          <w:sz w:val="24"/>
        </w:rPr>
      </w:pPr>
      <w:r>
        <w:rPr>
          <w:rFonts w:asciiTheme="minorEastAsia" w:eastAsiaTheme="minorEastAsia" w:hAnsiTheme="minorEastAsia"/>
          <w:spacing w:val="9"/>
          <w:sz w:val="24"/>
        </w:rPr>
        <w:lastRenderedPageBreak/>
        <w:t>投标函部分</w:t>
      </w:r>
    </w:p>
    <w:p w14:paraId="37893F0F" w14:textId="77777777" w:rsidR="004907E4" w:rsidRDefault="00BB1FBE">
      <w:pPr>
        <w:pStyle w:val="aff6"/>
        <w:numPr>
          <w:ilvl w:val="0"/>
          <w:numId w:val="7"/>
        </w:numPr>
        <w:tabs>
          <w:tab w:val="left" w:pos="1645"/>
        </w:tabs>
        <w:spacing w:line="360" w:lineRule="auto"/>
        <w:rPr>
          <w:rFonts w:asciiTheme="minorEastAsia" w:eastAsiaTheme="minorEastAsia" w:hAnsiTheme="minorEastAsia"/>
          <w:sz w:val="24"/>
        </w:rPr>
      </w:pPr>
      <w:r>
        <w:rPr>
          <w:rFonts w:asciiTheme="minorEastAsia" w:eastAsiaTheme="minorEastAsia" w:hAnsiTheme="minorEastAsia"/>
          <w:spacing w:val="7"/>
          <w:sz w:val="24"/>
        </w:rPr>
        <w:t>投标函</w:t>
      </w:r>
    </w:p>
    <w:p w14:paraId="2744F21A" w14:textId="77777777" w:rsidR="004907E4" w:rsidRDefault="00BB1FBE">
      <w:pPr>
        <w:pStyle w:val="aff6"/>
        <w:numPr>
          <w:ilvl w:val="0"/>
          <w:numId w:val="7"/>
        </w:numPr>
        <w:tabs>
          <w:tab w:val="left" w:pos="1634"/>
        </w:tabs>
        <w:spacing w:line="360" w:lineRule="auto"/>
        <w:ind w:left="511" w:right="762" w:firstLine="504"/>
        <w:rPr>
          <w:rFonts w:asciiTheme="minorEastAsia" w:eastAsiaTheme="minorEastAsia" w:hAnsiTheme="minorEastAsia"/>
          <w:sz w:val="24"/>
        </w:rPr>
      </w:pPr>
      <w:r>
        <w:rPr>
          <w:rFonts w:asciiTheme="minorEastAsia" w:eastAsiaTheme="minorEastAsia" w:hAnsiTheme="minorEastAsia"/>
          <w:spacing w:val="6"/>
          <w:sz w:val="24"/>
        </w:rPr>
        <w:t>法定代表人授权委托书，如法定代表人参加投标，提供法定代表人证书复印件或身份证复印件</w:t>
      </w:r>
      <w:r>
        <w:rPr>
          <w:rFonts w:asciiTheme="minorEastAsia" w:eastAsiaTheme="minorEastAsia" w:hAnsiTheme="minorEastAsia"/>
          <w:spacing w:val="12"/>
          <w:sz w:val="24"/>
        </w:rPr>
        <w:t>（加盖公章</w:t>
      </w:r>
      <w:r>
        <w:rPr>
          <w:rFonts w:asciiTheme="minorEastAsia" w:eastAsiaTheme="minorEastAsia" w:hAnsiTheme="minorEastAsia"/>
          <w:sz w:val="24"/>
        </w:rPr>
        <w:t>）</w:t>
      </w:r>
    </w:p>
    <w:p w14:paraId="1B088625" w14:textId="77777777" w:rsidR="004907E4" w:rsidRDefault="00BB1FBE">
      <w:pPr>
        <w:pStyle w:val="aff6"/>
        <w:numPr>
          <w:ilvl w:val="0"/>
          <w:numId w:val="7"/>
        </w:numPr>
        <w:tabs>
          <w:tab w:val="left" w:pos="1645"/>
        </w:tabs>
        <w:spacing w:line="360" w:lineRule="auto"/>
        <w:rPr>
          <w:rFonts w:asciiTheme="minorEastAsia" w:eastAsiaTheme="minorEastAsia" w:hAnsiTheme="minorEastAsia"/>
          <w:sz w:val="24"/>
        </w:rPr>
      </w:pPr>
      <w:r>
        <w:rPr>
          <w:rFonts w:asciiTheme="minorEastAsia" w:eastAsiaTheme="minorEastAsia" w:hAnsiTheme="minorEastAsia"/>
          <w:spacing w:val="9"/>
          <w:sz w:val="24"/>
        </w:rPr>
        <w:t>唱标一览表</w:t>
      </w:r>
    </w:p>
    <w:p w14:paraId="310F03D9" w14:textId="77777777" w:rsidR="004907E4" w:rsidRDefault="00BB1FBE">
      <w:pPr>
        <w:pStyle w:val="aff6"/>
        <w:numPr>
          <w:ilvl w:val="2"/>
          <w:numId w:val="6"/>
        </w:numPr>
        <w:tabs>
          <w:tab w:val="left" w:pos="1777"/>
        </w:tabs>
        <w:spacing w:line="360" w:lineRule="auto"/>
        <w:ind w:left="1776" w:hanging="761"/>
        <w:jc w:val="both"/>
        <w:rPr>
          <w:rFonts w:asciiTheme="minorEastAsia" w:eastAsiaTheme="minorEastAsia" w:hAnsiTheme="minorEastAsia"/>
          <w:sz w:val="24"/>
        </w:rPr>
      </w:pPr>
      <w:r>
        <w:rPr>
          <w:rFonts w:asciiTheme="minorEastAsia" w:eastAsiaTheme="minorEastAsia" w:hAnsiTheme="minorEastAsia"/>
          <w:spacing w:val="10"/>
          <w:sz w:val="24"/>
        </w:rPr>
        <w:t>资格审查部分</w:t>
      </w:r>
    </w:p>
    <w:p w14:paraId="28135D79" w14:textId="77777777" w:rsidR="004907E4" w:rsidRDefault="00BB1FBE">
      <w:pPr>
        <w:pStyle w:val="aff6"/>
        <w:numPr>
          <w:ilvl w:val="0"/>
          <w:numId w:val="8"/>
        </w:numPr>
        <w:tabs>
          <w:tab w:val="left" w:pos="1645"/>
        </w:tabs>
        <w:spacing w:line="360" w:lineRule="auto"/>
        <w:rPr>
          <w:rFonts w:asciiTheme="minorEastAsia" w:eastAsiaTheme="minorEastAsia" w:hAnsiTheme="minorEastAsia"/>
          <w:sz w:val="24"/>
        </w:rPr>
      </w:pPr>
      <w:r>
        <w:rPr>
          <w:rFonts w:asciiTheme="minorEastAsia" w:eastAsiaTheme="minorEastAsia" w:hAnsiTheme="minorEastAsia"/>
          <w:spacing w:val="9"/>
          <w:sz w:val="24"/>
        </w:rPr>
        <w:t>营业执照；</w:t>
      </w:r>
    </w:p>
    <w:p w14:paraId="09F5A2EF" w14:textId="77777777" w:rsidR="004907E4" w:rsidRDefault="00BB1FBE">
      <w:pPr>
        <w:pStyle w:val="aff6"/>
        <w:numPr>
          <w:ilvl w:val="0"/>
          <w:numId w:val="8"/>
        </w:numPr>
        <w:tabs>
          <w:tab w:val="left" w:pos="1645"/>
        </w:tabs>
        <w:spacing w:line="360" w:lineRule="auto"/>
        <w:rPr>
          <w:rFonts w:asciiTheme="minorEastAsia" w:eastAsiaTheme="minorEastAsia" w:hAnsiTheme="minorEastAsia"/>
          <w:sz w:val="24"/>
        </w:rPr>
      </w:pPr>
      <w:r>
        <w:rPr>
          <w:rFonts w:asciiTheme="minorEastAsia" w:eastAsiaTheme="minorEastAsia" w:hAnsiTheme="minorEastAsia"/>
          <w:spacing w:val="11"/>
          <w:sz w:val="24"/>
        </w:rPr>
        <w:t>资质证书；安全生产许可证；</w:t>
      </w:r>
    </w:p>
    <w:p w14:paraId="2F78523D" w14:textId="77777777" w:rsidR="004907E4" w:rsidRDefault="00BB1FBE">
      <w:pPr>
        <w:pStyle w:val="aff6"/>
        <w:numPr>
          <w:ilvl w:val="0"/>
          <w:numId w:val="8"/>
        </w:numPr>
        <w:tabs>
          <w:tab w:val="left" w:pos="1645"/>
        </w:tabs>
        <w:spacing w:line="360" w:lineRule="auto"/>
        <w:rPr>
          <w:rFonts w:asciiTheme="minorEastAsia" w:eastAsiaTheme="minorEastAsia" w:hAnsiTheme="minorEastAsia"/>
          <w:sz w:val="24"/>
        </w:rPr>
      </w:pPr>
      <w:r>
        <w:rPr>
          <w:rFonts w:asciiTheme="minorEastAsia" w:eastAsiaTheme="minorEastAsia" w:hAnsiTheme="minorEastAsia"/>
          <w:spacing w:val="7"/>
          <w:sz w:val="24"/>
        </w:rPr>
        <w:t>项目经理注册建造师证书及安全考核</w:t>
      </w:r>
      <w:r>
        <w:rPr>
          <w:rFonts w:asciiTheme="minorEastAsia" w:eastAsiaTheme="minorEastAsia" w:hAnsiTheme="minorEastAsia"/>
          <w:spacing w:val="7"/>
          <w:sz w:val="24"/>
        </w:rPr>
        <w:t xml:space="preserve"> </w:t>
      </w:r>
      <w:r>
        <w:rPr>
          <w:rFonts w:asciiTheme="minorEastAsia" w:eastAsiaTheme="minorEastAsia" w:hAnsiTheme="minorEastAsia"/>
          <w:sz w:val="24"/>
        </w:rPr>
        <w:t>B</w:t>
      </w:r>
      <w:r>
        <w:rPr>
          <w:rFonts w:asciiTheme="minorEastAsia" w:eastAsiaTheme="minorEastAsia" w:hAnsiTheme="minorEastAsia"/>
          <w:spacing w:val="-14"/>
          <w:sz w:val="24"/>
        </w:rPr>
        <w:t xml:space="preserve"> </w:t>
      </w:r>
      <w:r>
        <w:rPr>
          <w:rFonts w:asciiTheme="minorEastAsia" w:eastAsiaTheme="minorEastAsia" w:hAnsiTheme="minorEastAsia"/>
          <w:spacing w:val="-14"/>
          <w:sz w:val="24"/>
        </w:rPr>
        <w:t>证；</w:t>
      </w:r>
    </w:p>
    <w:p w14:paraId="35F7B678" w14:textId="77777777" w:rsidR="004907E4" w:rsidRDefault="00BB1FBE">
      <w:pPr>
        <w:pStyle w:val="aff6"/>
        <w:numPr>
          <w:ilvl w:val="0"/>
          <w:numId w:val="8"/>
        </w:numPr>
        <w:tabs>
          <w:tab w:val="left" w:pos="1645"/>
        </w:tabs>
        <w:spacing w:line="360" w:lineRule="auto"/>
        <w:rPr>
          <w:rFonts w:asciiTheme="minorEastAsia" w:eastAsiaTheme="minorEastAsia" w:hAnsiTheme="minorEastAsia"/>
          <w:sz w:val="24"/>
        </w:rPr>
      </w:pPr>
      <w:r>
        <w:rPr>
          <w:rFonts w:asciiTheme="minorEastAsia" w:eastAsiaTheme="minorEastAsia" w:hAnsiTheme="minorEastAsia"/>
          <w:spacing w:val="12"/>
          <w:sz w:val="24"/>
        </w:rPr>
        <w:t>纳税证明（近三个月）、</w:t>
      </w:r>
      <w:proofErr w:type="gramStart"/>
      <w:r>
        <w:rPr>
          <w:rFonts w:asciiTheme="minorEastAsia" w:eastAsiaTheme="minorEastAsia" w:hAnsiTheme="minorEastAsia"/>
          <w:spacing w:val="12"/>
          <w:sz w:val="24"/>
        </w:rPr>
        <w:t>社保证明</w:t>
      </w:r>
      <w:proofErr w:type="gramEnd"/>
      <w:r>
        <w:rPr>
          <w:rFonts w:asciiTheme="minorEastAsia" w:eastAsiaTheme="minorEastAsia" w:hAnsiTheme="minorEastAsia"/>
          <w:spacing w:val="12"/>
          <w:sz w:val="24"/>
        </w:rPr>
        <w:t>（近三个月</w:t>
      </w:r>
      <w:r>
        <w:rPr>
          <w:rFonts w:asciiTheme="minorEastAsia" w:eastAsiaTheme="minorEastAsia" w:hAnsiTheme="minorEastAsia"/>
          <w:spacing w:val="6"/>
          <w:sz w:val="24"/>
        </w:rPr>
        <w:t>）；</w:t>
      </w:r>
    </w:p>
    <w:p w14:paraId="7B1FD7EE" w14:textId="77777777" w:rsidR="004907E4" w:rsidRDefault="00BB1FBE">
      <w:pPr>
        <w:pStyle w:val="aff6"/>
        <w:numPr>
          <w:ilvl w:val="0"/>
          <w:numId w:val="8"/>
        </w:numPr>
        <w:tabs>
          <w:tab w:val="left" w:pos="1634"/>
        </w:tabs>
        <w:spacing w:line="360" w:lineRule="auto"/>
        <w:ind w:left="511" w:right="762" w:firstLine="504"/>
        <w:rPr>
          <w:rFonts w:asciiTheme="minorEastAsia" w:eastAsiaTheme="minorEastAsia" w:hAnsiTheme="minorEastAsia"/>
          <w:sz w:val="24"/>
        </w:rPr>
      </w:pPr>
      <w:r>
        <w:rPr>
          <w:rFonts w:asciiTheme="minorEastAsia" w:eastAsiaTheme="minorEastAsia" w:hAnsiTheme="minorEastAsia"/>
          <w:spacing w:val="8"/>
          <w:sz w:val="24"/>
        </w:rPr>
        <w:t>法人授权委托书及授权代表的身份证</w:t>
      </w:r>
      <w:r>
        <w:rPr>
          <w:rFonts w:asciiTheme="minorEastAsia" w:eastAsiaTheme="minorEastAsia" w:hAnsiTheme="minorEastAsia"/>
          <w:spacing w:val="12"/>
          <w:sz w:val="24"/>
        </w:rPr>
        <w:t>（若法定代表人为负责人参加只需提</w:t>
      </w:r>
      <w:r>
        <w:rPr>
          <w:rFonts w:asciiTheme="minorEastAsia" w:eastAsiaTheme="minorEastAsia" w:hAnsiTheme="minorEastAsia"/>
          <w:spacing w:val="6"/>
          <w:sz w:val="24"/>
        </w:rPr>
        <w:t>供本人身份证）；</w:t>
      </w:r>
    </w:p>
    <w:p w14:paraId="0FABCA76" w14:textId="77777777" w:rsidR="004907E4" w:rsidRDefault="00BB1FBE">
      <w:pPr>
        <w:pStyle w:val="aff6"/>
        <w:numPr>
          <w:ilvl w:val="0"/>
          <w:numId w:val="8"/>
        </w:numPr>
        <w:tabs>
          <w:tab w:val="left" w:pos="1634"/>
        </w:tabs>
        <w:spacing w:line="360" w:lineRule="auto"/>
        <w:ind w:left="511" w:right="762" w:firstLine="504"/>
        <w:jc w:val="both"/>
        <w:rPr>
          <w:rFonts w:asciiTheme="minorEastAsia" w:eastAsiaTheme="minorEastAsia" w:hAnsiTheme="minorEastAsia"/>
          <w:sz w:val="24"/>
        </w:rPr>
      </w:pPr>
      <w:r>
        <w:rPr>
          <w:rFonts w:asciiTheme="minorEastAsia" w:eastAsiaTheme="minorEastAsia" w:hAnsiTheme="minorEastAsia"/>
          <w:spacing w:val="2"/>
          <w:sz w:val="24"/>
        </w:rPr>
        <w:t>“</w:t>
      </w:r>
      <w:r>
        <w:rPr>
          <w:rFonts w:asciiTheme="minorEastAsia" w:eastAsiaTheme="minorEastAsia" w:hAnsiTheme="minorEastAsia"/>
          <w:spacing w:val="2"/>
          <w:sz w:val="24"/>
        </w:rPr>
        <w:t>信用中国</w:t>
      </w:r>
      <w:r>
        <w:rPr>
          <w:rFonts w:asciiTheme="minorEastAsia" w:eastAsiaTheme="minorEastAsia" w:hAnsiTheme="minorEastAsia"/>
          <w:spacing w:val="2"/>
          <w:sz w:val="24"/>
        </w:rPr>
        <w:t>”“</w:t>
      </w:r>
      <w:r>
        <w:rPr>
          <w:rFonts w:asciiTheme="minorEastAsia" w:eastAsiaTheme="minorEastAsia" w:hAnsiTheme="minorEastAsia"/>
          <w:spacing w:val="2"/>
          <w:sz w:val="24"/>
        </w:rPr>
        <w:t>中国政府采购网</w:t>
      </w:r>
      <w:r>
        <w:rPr>
          <w:rFonts w:asciiTheme="minorEastAsia" w:eastAsiaTheme="minorEastAsia" w:hAnsiTheme="minorEastAsia"/>
          <w:spacing w:val="2"/>
          <w:sz w:val="24"/>
        </w:rPr>
        <w:t>”“</w:t>
      </w:r>
      <w:r>
        <w:rPr>
          <w:rFonts w:asciiTheme="minorEastAsia" w:eastAsiaTheme="minorEastAsia" w:hAnsiTheme="minorEastAsia"/>
          <w:spacing w:val="2"/>
          <w:sz w:val="24"/>
        </w:rPr>
        <w:t>信用山东</w:t>
      </w:r>
      <w:r>
        <w:rPr>
          <w:rFonts w:asciiTheme="minorEastAsia" w:eastAsiaTheme="minorEastAsia" w:hAnsiTheme="minorEastAsia"/>
          <w:spacing w:val="2"/>
          <w:sz w:val="24"/>
        </w:rPr>
        <w:t>”</w:t>
      </w:r>
      <w:r>
        <w:rPr>
          <w:rFonts w:asciiTheme="minorEastAsia" w:eastAsiaTheme="minorEastAsia" w:hAnsiTheme="minorEastAsia"/>
          <w:spacing w:val="2"/>
          <w:sz w:val="24"/>
        </w:rPr>
        <w:t>网站查询结果截图</w:t>
      </w:r>
      <w:r>
        <w:rPr>
          <w:rFonts w:asciiTheme="minorEastAsia" w:eastAsiaTheme="minorEastAsia" w:hAnsiTheme="minorEastAsia"/>
          <w:spacing w:val="4"/>
          <w:sz w:val="24"/>
        </w:rPr>
        <w:t>（</w:t>
      </w:r>
      <w:r>
        <w:rPr>
          <w:rFonts w:asciiTheme="minorEastAsia" w:eastAsiaTheme="minorEastAsia" w:hAnsiTheme="minorEastAsia"/>
          <w:sz w:val="24"/>
        </w:rPr>
        <w:t>“</w:t>
      </w:r>
      <w:r>
        <w:rPr>
          <w:rFonts w:asciiTheme="minorEastAsia" w:eastAsiaTheme="minorEastAsia" w:hAnsiTheme="minorEastAsia"/>
          <w:sz w:val="24"/>
        </w:rPr>
        <w:t>信用</w:t>
      </w:r>
      <w:r>
        <w:rPr>
          <w:rFonts w:asciiTheme="minorEastAsia" w:eastAsiaTheme="minorEastAsia" w:hAnsiTheme="minorEastAsia"/>
          <w:spacing w:val="11"/>
          <w:sz w:val="24"/>
        </w:rPr>
        <w:t>中国</w:t>
      </w:r>
      <w:r>
        <w:rPr>
          <w:rFonts w:asciiTheme="minorEastAsia" w:eastAsiaTheme="minorEastAsia" w:hAnsiTheme="minorEastAsia"/>
          <w:spacing w:val="11"/>
          <w:sz w:val="24"/>
        </w:rPr>
        <w:t>”</w:t>
      </w:r>
      <w:r>
        <w:rPr>
          <w:rFonts w:asciiTheme="minorEastAsia" w:eastAsiaTheme="minorEastAsia" w:hAnsiTheme="minorEastAsia"/>
          <w:spacing w:val="11"/>
          <w:sz w:val="24"/>
        </w:rPr>
        <w:t>查询内容包括：失信被执行人、企业经营异常名录、重大税收违法案件当事人名单；</w:t>
      </w:r>
      <w:r>
        <w:rPr>
          <w:rFonts w:asciiTheme="minorEastAsia" w:eastAsiaTheme="minorEastAsia" w:hAnsiTheme="minorEastAsia"/>
          <w:spacing w:val="11"/>
          <w:sz w:val="24"/>
        </w:rPr>
        <w:t>“</w:t>
      </w:r>
      <w:r>
        <w:rPr>
          <w:rFonts w:asciiTheme="minorEastAsia" w:eastAsiaTheme="minorEastAsia" w:hAnsiTheme="minorEastAsia"/>
          <w:spacing w:val="11"/>
          <w:sz w:val="24"/>
        </w:rPr>
        <w:t>中国政府采购网</w:t>
      </w:r>
      <w:r>
        <w:rPr>
          <w:rFonts w:asciiTheme="minorEastAsia" w:eastAsiaTheme="minorEastAsia" w:hAnsiTheme="minorEastAsia"/>
          <w:spacing w:val="11"/>
          <w:sz w:val="24"/>
        </w:rPr>
        <w:t xml:space="preserve">” </w:t>
      </w:r>
      <w:r>
        <w:rPr>
          <w:rFonts w:asciiTheme="minorEastAsia" w:eastAsiaTheme="minorEastAsia" w:hAnsiTheme="minorEastAsia"/>
          <w:spacing w:val="11"/>
          <w:sz w:val="24"/>
        </w:rPr>
        <w:t>查询内容包括：政府采购严重违法失信名单</w:t>
      </w:r>
      <w:r>
        <w:rPr>
          <w:rFonts w:asciiTheme="minorEastAsia" w:eastAsiaTheme="minorEastAsia" w:hAnsiTheme="minorEastAsia"/>
          <w:spacing w:val="6"/>
          <w:sz w:val="24"/>
        </w:rPr>
        <w:t>）；</w:t>
      </w:r>
    </w:p>
    <w:p w14:paraId="4C82D43A" w14:textId="77777777" w:rsidR="004907E4" w:rsidRDefault="00BB1FBE">
      <w:pPr>
        <w:pStyle w:val="aff6"/>
        <w:numPr>
          <w:ilvl w:val="0"/>
          <w:numId w:val="8"/>
        </w:numPr>
        <w:tabs>
          <w:tab w:val="left" w:pos="1645"/>
        </w:tabs>
        <w:spacing w:line="360" w:lineRule="auto"/>
        <w:rPr>
          <w:rFonts w:asciiTheme="minorEastAsia" w:eastAsiaTheme="minorEastAsia" w:hAnsiTheme="minorEastAsia"/>
          <w:sz w:val="24"/>
        </w:rPr>
      </w:pPr>
      <w:r>
        <w:rPr>
          <w:rFonts w:asciiTheme="minorEastAsia" w:eastAsiaTheme="minorEastAsia" w:hAnsiTheme="minorEastAsia"/>
          <w:spacing w:val="12"/>
          <w:sz w:val="24"/>
        </w:rPr>
        <w:t>中国裁判</w:t>
      </w:r>
      <w:proofErr w:type="gramStart"/>
      <w:r>
        <w:rPr>
          <w:rFonts w:asciiTheme="minorEastAsia" w:eastAsiaTheme="minorEastAsia" w:hAnsiTheme="minorEastAsia"/>
          <w:spacing w:val="12"/>
          <w:sz w:val="24"/>
        </w:rPr>
        <w:t>文书网</w:t>
      </w:r>
      <w:proofErr w:type="gramEnd"/>
      <w:r>
        <w:rPr>
          <w:rFonts w:asciiTheme="minorEastAsia" w:eastAsiaTheme="minorEastAsia" w:hAnsiTheme="minorEastAsia"/>
          <w:spacing w:val="12"/>
          <w:sz w:val="24"/>
        </w:rPr>
        <w:t>行贿查询截图</w:t>
      </w:r>
      <w:r>
        <w:rPr>
          <w:rFonts w:asciiTheme="minorEastAsia" w:eastAsiaTheme="minorEastAsia" w:hAnsiTheme="minorEastAsia"/>
          <w:spacing w:val="5"/>
          <w:sz w:val="24"/>
        </w:rPr>
        <w:t>（</w:t>
      </w:r>
      <w:hyperlink r:id="rId14">
        <w:r>
          <w:rPr>
            <w:rFonts w:asciiTheme="minorEastAsia" w:eastAsiaTheme="minorEastAsia" w:hAnsiTheme="minorEastAsia"/>
            <w:spacing w:val="5"/>
            <w:sz w:val="24"/>
          </w:rPr>
          <w:t>http://wenshu.court.gov.cn/</w:t>
        </w:r>
      </w:hyperlink>
      <w:r>
        <w:rPr>
          <w:rFonts w:asciiTheme="minorEastAsia" w:eastAsiaTheme="minorEastAsia" w:hAnsiTheme="minorEastAsia"/>
          <w:spacing w:val="5"/>
          <w:sz w:val="24"/>
        </w:rPr>
        <w:t>）；</w:t>
      </w:r>
    </w:p>
    <w:p w14:paraId="52149A39" w14:textId="77777777" w:rsidR="004907E4" w:rsidRDefault="00BB1FBE">
      <w:pPr>
        <w:pStyle w:val="a9"/>
        <w:spacing w:line="360" w:lineRule="auto"/>
        <w:ind w:left="511" w:right="762" w:firstLine="504"/>
        <w:jc w:val="both"/>
        <w:rPr>
          <w:rFonts w:asciiTheme="minorEastAsia" w:eastAsiaTheme="minorEastAsia" w:hAnsiTheme="minorEastAsia"/>
        </w:rPr>
      </w:pPr>
      <w:r>
        <w:rPr>
          <w:rFonts w:asciiTheme="minorEastAsia" w:eastAsiaTheme="minorEastAsia" w:hAnsiTheme="minorEastAsia"/>
        </w:rPr>
        <w:t>供应商对提供的以上资料的真实性负责，所附材料字迹不清难以辨认产生的后果由供应商自行负责，评标过程中磋商小组若对以上供应商提供的资料进行复核，若发现有不实之处，按无效投标处理。资格后</w:t>
      </w:r>
      <w:proofErr w:type="gramStart"/>
      <w:r>
        <w:rPr>
          <w:rFonts w:asciiTheme="minorEastAsia" w:eastAsiaTheme="minorEastAsia" w:hAnsiTheme="minorEastAsia"/>
        </w:rPr>
        <w:t>审文件</w:t>
      </w:r>
      <w:proofErr w:type="gramEnd"/>
      <w:r>
        <w:rPr>
          <w:rFonts w:asciiTheme="minorEastAsia" w:eastAsiaTheme="minorEastAsia" w:hAnsiTheme="minorEastAsia"/>
        </w:rPr>
        <w:t>须逐页加盖单位公章，若</w:t>
      </w:r>
      <w:proofErr w:type="gramStart"/>
      <w:r>
        <w:rPr>
          <w:rFonts w:asciiTheme="minorEastAsia" w:eastAsiaTheme="minorEastAsia" w:hAnsiTheme="minorEastAsia"/>
        </w:rPr>
        <w:t>不</w:t>
      </w:r>
      <w:proofErr w:type="gramEnd"/>
      <w:r>
        <w:rPr>
          <w:rFonts w:asciiTheme="minorEastAsia" w:eastAsiaTheme="minorEastAsia" w:hAnsiTheme="minorEastAsia"/>
        </w:rPr>
        <w:t>加盖，视为不合格。</w:t>
      </w:r>
    </w:p>
    <w:p w14:paraId="7B6D5EC9" w14:textId="77777777" w:rsidR="004907E4" w:rsidRDefault="00BB1FBE">
      <w:pPr>
        <w:pStyle w:val="aff6"/>
        <w:numPr>
          <w:ilvl w:val="2"/>
          <w:numId w:val="6"/>
        </w:numPr>
        <w:tabs>
          <w:tab w:val="left" w:pos="1708"/>
        </w:tabs>
        <w:spacing w:line="360" w:lineRule="auto"/>
        <w:jc w:val="both"/>
        <w:rPr>
          <w:rFonts w:asciiTheme="minorEastAsia" w:eastAsiaTheme="minorEastAsia" w:hAnsiTheme="minorEastAsia"/>
          <w:sz w:val="24"/>
        </w:rPr>
      </w:pPr>
      <w:r>
        <w:rPr>
          <w:rFonts w:asciiTheme="minorEastAsia" w:eastAsiaTheme="minorEastAsia" w:hAnsiTheme="minorEastAsia"/>
          <w:spacing w:val="8"/>
          <w:sz w:val="24"/>
        </w:rPr>
        <w:t>商务部分</w:t>
      </w:r>
    </w:p>
    <w:p w14:paraId="2DDA3C4F" w14:textId="77777777" w:rsidR="004907E4" w:rsidRDefault="00BB1FBE">
      <w:pPr>
        <w:pStyle w:val="aff6"/>
        <w:numPr>
          <w:ilvl w:val="0"/>
          <w:numId w:val="9"/>
        </w:numPr>
        <w:tabs>
          <w:tab w:val="left" w:pos="1645"/>
        </w:tabs>
        <w:spacing w:line="360" w:lineRule="auto"/>
        <w:rPr>
          <w:rFonts w:asciiTheme="minorEastAsia" w:eastAsiaTheme="minorEastAsia" w:hAnsiTheme="minorEastAsia"/>
          <w:sz w:val="24"/>
        </w:rPr>
      </w:pPr>
      <w:r>
        <w:rPr>
          <w:rFonts w:asciiTheme="minorEastAsia" w:eastAsiaTheme="minorEastAsia" w:hAnsiTheme="minorEastAsia"/>
          <w:spacing w:val="7"/>
          <w:sz w:val="24"/>
        </w:rPr>
        <w:t>报价表</w:t>
      </w:r>
    </w:p>
    <w:p w14:paraId="28485CC5" w14:textId="77777777" w:rsidR="004907E4" w:rsidRDefault="00BB1FBE">
      <w:pPr>
        <w:pStyle w:val="aff6"/>
        <w:numPr>
          <w:ilvl w:val="0"/>
          <w:numId w:val="9"/>
        </w:numPr>
        <w:tabs>
          <w:tab w:val="left" w:pos="1645"/>
        </w:tabs>
        <w:spacing w:line="360" w:lineRule="auto"/>
        <w:rPr>
          <w:rFonts w:asciiTheme="minorEastAsia" w:eastAsiaTheme="minorEastAsia" w:hAnsiTheme="minorEastAsia"/>
          <w:sz w:val="24"/>
        </w:rPr>
      </w:pPr>
      <w:r>
        <w:rPr>
          <w:rFonts w:asciiTheme="minorEastAsia" w:eastAsiaTheme="minorEastAsia" w:hAnsiTheme="minorEastAsia"/>
          <w:spacing w:val="7"/>
          <w:sz w:val="24"/>
        </w:rPr>
        <w:t>总说明</w:t>
      </w:r>
    </w:p>
    <w:p w14:paraId="7B1BC2A3" w14:textId="77777777" w:rsidR="004907E4" w:rsidRDefault="00BB1FBE">
      <w:pPr>
        <w:pStyle w:val="aff6"/>
        <w:numPr>
          <w:ilvl w:val="0"/>
          <w:numId w:val="9"/>
        </w:numPr>
        <w:tabs>
          <w:tab w:val="left" w:pos="1645"/>
        </w:tabs>
        <w:spacing w:line="360" w:lineRule="auto"/>
        <w:rPr>
          <w:rFonts w:asciiTheme="minorEastAsia" w:eastAsiaTheme="minorEastAsia" w:hAnsiTheme="minorEastAsia"/>
          <w:sz w:val="24"/>
        </w:rPr>
      </w:pPr>
      <w:r>
        <w:rPr>
          <w:rFonts w:asciiTheme="minorEastAsia" w:eastAsiaTheme="minorEastAsia" w:hAnsiTheme="minorEastAsia"/>
          <w:spacing w:val="10"/>
          <w:sz w:val="24"/>
        </w:rPr>
        <w:t>工程项目报价汇总表</w:t>
      </w:r>
    </w:p>
    <w:p w14:paraId="7306D595" w14:textId="77777777" w:rsidR="004907E4" w:rsidRDefault="00BB1FBE">
      <w:pPr>
        <w:pStyle w:val="aff6"/>
        <w:numPr>
          <w:ilvl w:val="0"/>
          <w:numId w:val="9"/>
        </w:numPr>
        <w:tabs>
          <w:tab w:val="left" w:pos="1645"/>
        </w:tabs>
        <w:spacing w:line="360" w:lineRule="auto"/>
        <w:rPr>
          <w:rFonts w:asciiTheme="minorEastAsia" w:eastAsiaTheme="minorEastAsia" w:hAnsiTheme="minorEastAsia"/>
          <w:sz w:val="24"/>
        </w:rPr>
      </w:pPr>
      <w:r>
        <w:rPr>
          <w:rFonts w:asciiTheme="minorEastAsia" w:eastAsiaTheme="minorEastAsia" w:hAnsiTheme="minorEastAsia"/>
          <w:spacing w:val="10"/>
          <w:sz w:val="24"/>
        </w:rPr>
        <w:t>单项工程报价汇总表</w:t>
      </w:r>
    </w:p>
    <w:p w14:paraId="683CA465" w14:textId="77777777" w:rsidR="004907E4" w:rsidRDefault="00BB1FBE">
      <w:pPr>
        <w:pStyle w:val="aff6"/>
        <w:numPr>
          <w:ilvl w:val="0"/>
          <w:numId w:val="9"/>
        </w:numPr>
        <w:tabs>
          <w:tab w:val="left" w:pos="1645"/>
        </w:tabs>
        <w:spacing w:line="360" w:lineRule="auto"/>
        <w:rPr>
          <w:rFonts w:asciiTheme="minorEastAsia" w:eastAsiaTheme="minorEastAsia" w:hAnsiTheme="minorEastAsia"/>
          <w:sz w:val="24"/>
        </w:rPr>
      </w:pPr>
      <w:r>
        <w:rPr>
          <w:rFonts w:asciiTheme="minorEastAsia" w:eastAsiaTheme="minorEastAsia" w:hAnsiTheme="minorEastAsia"/>
          <w:spacing w:val="10"/>
          <w:sz w:val="24"/>
        </w:rPr>
        <w:t>单位工程报价汇总表</w:t>
      </w:r>
    </w:p>
    <w:p w14:paraId="797BACDA" w14:textId="77777777" w:rsidR="004907E4" w:rsidRDefault="00BB1FBE">
      <w:pPr>
        <w:pStyle w:val="aff6"/>
        <w:numPr>
          <w:ilvl w:val="0"/>
          <w:numId w:val="9"/>
        </w:numPr>
        <w:tabs>
          <w:tab w:val="left" w:pos="1645"/>
        </w:tabs>
        <w:spacing w:line="360" w:lineRule="auto"/>
        <w:rPr>
          <w:rFonts w:asciiTheme="minorEastAsia" w:eastAsiaTheme="minorEastAsia" w:hAnsiTheme="minorEastAsia"/>
          <w:sz w:val="24"/>
        </w:rPr>
      </w:pPr>
      <w:r>
        <w:rPr>
          <w:rFonts w:asciiTheme="minorEastAsia" w:eastAsiaTheme="minorEastAsia" w:hAnsiTheme="minorEastAsia"/>
          <w:spacing w:val="11"/>
          <w:sz w:val="24"/>
        </w:rPr>
        <w:t>分部分项工程量清单与计价表</w:t>
      </w:r>
    </w:p>
    <w:p w14:paraId="18A31232" w14:textId="77777777" w:rsidR="004907E4" w:rsidRDefault="00BB1FBE">
      <w:pPr>
        <w:pStyle w:val="aff6"/>
        <w:numPr>
          <w:ilvl w:val="0"/>
          <w:numId w:val="9"/>
        </w:numPr>
        <w:tabs>
          <w:tab w:val="left" w:pos="1645"/>
        </w:tabs>
        <w:spacing w:line="360" w:lineRule="auto"/>
        <w:rPr>
          <w:rFonts w:asciiTheme="minorEastAsia" w:eastAsiaTheme="minorEastAsia" w:hAnsiTheme="minorEastAsia"/>
          <w:sz w:val="24"/>
        </w:rPr>
      </w:pPr>
      <w:r>
        <w:rPr>
          <w:rFonts w:asciiTheme="minorEastAsia" w:eastAsiaTheme="minorEastAsia" w:hAnsiTheme="minorEastAsia"/>
          <w:spacing w:val="10"/>
          <w:sz w:val="24"/>
        </w:rPr>
        <w:t>工程量清单综合单价分析表</w:t>
      </w:r>
    </w:p>
    <w:p w14:paraId="42FDCA53" w14:textId="77777777" w:rsidR="004907E4" w:rsidRDefault="00BB1FBE">
      <w:pPr>
        <w:pStyle w:val="aff6"/>
        <w:numPr>
          <w:ilvl w:val="0"/>
          <w:numId w:val="9"/>
        </w:numPr>
        <w:tabs>
          <w:tab w:val="left" w:pos="1645"/>
        </w:tabs>
        <w:spacing w:line="360" w:lineRule="auto"/>
        <w:rPr>
          <w:rFonts w:asciiTheme="minorEastAsia" w:eastAsiaTheme="minorEastAsia" w:hAnsiTheme="minorEastAsia"/>
          <w:sz w:val="24"/>
        </w:rPr>
      </w:pPr>
      <w:r>
        <w:rPr>
          <w:rFonts w:asciiTheme="minorEastAsia" w:eastAsiaTheme="minorEastAsia" w:hAnsiTheme="minorEastAsia"/>
          <w:spacing w:val="10"/>
          <w:sz w:val="24"/>
        </w:rPr>
        <w:t>总价措施项目清单与计价表</w:t>
      </w:r>
    </w:p>
    <w:p w14:paraId="1D47BAE8" w14:textId="77777777" w:rsidR="004907E4" w:rsidRDefault="00BB1FBE">
      <w:pPr>
        <w:pStyle w:val="aff6"/>
        <w:numPr>
          <w:ilvl w:val="0"/>
          <w:numId w:val="9"/>
        </w:numPr>
        <w:tabs>
          <w:tab w:val="left" w:pos="1645"/>
        </w:tabs>
        <w:spacing w:line="360" w:lineRule="auto"/>
        <w:rPr>
          <w:rFonts w:asciiTheme="minorEastAsia" w:eastAsiaTheme="minorEastAsia" w:hAnsiTheme="minorEastAsia"/>
          <w:sz w:val="24"/>
        </w:rPr>
      </w:pPr>
      <w:r>
        <w:rPr>
          <w:rFonts w:asciiTheme="minorEastAsia" w:eastAsiaTheme="minorEastAsia" w:hAnsiTheme="minorEastAsia"/>
          <w:spacing w:val="10"/>
          <w:sz w:val="24"/>
        </w:rPr>
        <w:t>其他项目清单与计价汇总表</w:t>
      </w:r>
    </w:p>
    <w:p w14:paraId="63DA0735" w14:textId="77777777" w:rsidR="004907E4" w:rsidRDefault="00BB1FBE">
      <w:pPr>
        <w:pStyle w:val="aff6"/>
        <w:numPr>
          <w:ilvl w:val="0"/>
          <w:numId w:val="9"/>
        </w:numPr>
        <w:tabs>
          <w:tab w:val="left" w:pos="1772"/>
        </w:tabs>
        <w:spacing w:line="360" w:lineRule="auto"/>
        <w:ind w:left="1016" w:right="5802" w:firstLine="0"/>
        <w:rPr>
          <w:rFonts w:asciiTheme="minorEastAsia" w:eastAsiaTheme="minorEastAsia" w:hAnsiTheme="minorEastAsia"/>
          <w:sz w:val="24"/>
        </w:rPr>
      </w:pPr>
      <w:r>
        <w:rPr>
          <w:rFonts w:asciiTheme="minorEastAsia" w:eastAsiaTheme="minorEastAsia" w:hAnsiTheme="minorEastAsia"/>
          <w:spacing w:val="9"/>
          <w:sz w:val="24"/>
        </w:rPr>
        <w:lastRenderedPageBreak/>
        <w:t>其他项目清单与计价汇总表</w:t>
      </w:r>
      <w:r>
        <w:rPr>
          <w:rFonts w:asciiTheme="minorEastAsia" w:eastAsiaTheme="minorEastAsia" w:hAnsiTheme="minorEastAsia"/>
          <w:spacing w:val="3"/>
          <w:sz w:val="24"/>
        </w:rPr>
        <w:t>10-1</w:t>
      </w:r>
      <w:r>
        <w:rPr>
          <w:rFonts w:asciiTheme="minorEastAsia" w:eastAsiaTheme="minorEastAsia" w:hAnsiTheme="minorEastAsia"/>
          <w:spacing w:val="2"/>
          <w:sz w:val="24"/>
        </w:rPr>
        <w:t xml:space="preserve"> </w:t>
      </w:r>
      <w:r>
        <w:rPr>
          <w:rFonts w:asciiTheme="minorEastAsia" w:eastAsiaTheme="minorEastAsia" w:hAnsiTheme="minorEastAsia"/>
          <w:spacing w:val="2"/>
          <w:sz w:val="24"/>
        </w:rPr>
        <w:t>暂列金额明细表</w:t>
      </w:r>
    </w:p>
    <w:p w14:paraId="3E536D8C" w14:textId="77777777" w:rsidR="004907E4" w:rsidRDefault="00BB1FBE">
      <w:pPr>
        <w:pStyle w:val="aff6"/>
        <w:numPr>
          <w:ilvl w:val="1"/>
          <w:numId w:val="10"/>
        </w:numPr>
        <w:tabs>
          <w:tab w:val="left" w:pos="1583"/>
        </w:tabs>
        <w:spacing w:line="360" w:lineRule="auto"/>
        <w:rPr>
          <w:rFonts w:asciiTheme="minorEastAsia" w:eastAsiaTheme="minorEastAsia" w:hAnsiTheme="minorEastAsia"/>
          <w:sz w:val="24"/>
        </w:rPr>
      </w:pPr>
      <w:r>
        <w:rPr>
          <w:rFonts w:asciiTheme="minorEastAsia" w:eastAsiaTheme="minorEastAsia" w:hAnsiTheme="minorEastAsia"/>
          <w:spacing w:val="10"/>
          <w:sz w:val="24"/>
        </w:rPr>
        <w:t>材料暂估价一览表</w:t>
      </w:r>
    </w:p>
    <w:p w14:paraId="219E5FEA" w14:textId="77777777" w:rsidR="004907E4" w:rsidRDefault="00BB1FBE">
      <w:pPr>
        <w:pStyle w:val="aff6"/>
        <w:numPr>
          <w:ilvl w:val="1"/>
          <w:numId w:val="10"/>
        </w:numPr>
        <w:tabs>
          <w:tab w:val="left" w:pos="1583"/>
        </w:tabs>
        <w:spacing w:line="360" w:lineRule="auto"/>
        <w:rPr>
          <w:rFonts w:asciiTheme="minorEastAsia" w:eastAsiaTheme="minorEastAsia" w:hAnsiTheme="minorEastAsia"/>
          <w:sz w:val="24"/>
        </w:rPr>
      </w:pPr>
      <w:r>
        <w:rPr>
          <w:rFonts w:asciiTheme="minorEastAsia" w:eastAsiaTheme="minorEastAsia" w:hAnsiTheme="minorEastAsia"/>
          <w:spacing w:val="10"/>
          <w:sz w:val="24"/>
        </w:rPr>
        <w:t>专业工程暂估价表</w:t>
      </w:r>
    </w:p>
    <w:p w14:paraId="53D2557F" w14:textId="77777777" w:rsidR="004907E4" w:rsidRDefault="00BB1FBE">
      <w:pPr>
        <w:pStyle w:val="aff6"/>
        <w:numPr>
          <w:ilvl w:val="1"/>
          <w:numId w:val="10"/>
        </w:numPr>
        <w:tabs>
          <w:tab w:val="left" w:pos="1583"/>
        </w:tabs>
        <w:spacing w:line="360" w:lineRule="auto"/>
        <w:rPr>
          <w:rFonts w:asciiTheme="minorEastAsia" w:eastAsiaTheme="minorEastAsia" w:hAnsiTheme="minorEastAsia"/>
          <w:sz w:val="24"/>
        </w:rPr>
      </w:pPr>
      <w:r>
        <w:rPr>
          <w:rFonts w:asciiTheme="minorEastAsia" w:eastAsiaTheme="minorEastAsia" w:hAnsiTheme="minorEastAsia"/>
          <w:spacing w:val="10"/>
          <w:sz w:val="24"/>
        </w:rPr>
        <w:t>特殊工程暂估价表</w:t>
      </w:r>
    </w:p>
    <w:p w14:paraId="4726B989" w14:textId="77777777" w:rsidR="004907E4" w:rsidRDefault="00BB1FBE">
      <w:pPr>
        <w:pStyle w:val="aff6"/>
        <w:numPr>
          <w:ilvl w:val="1"/>
          <w:numId w:val="10"/>
        </w:numPr>
        <w:tabs>
          <w:tab w:val="left" w:pos="1583"/>
        </w:tabs>
        <w:spacing w:line="360" w:lineRule="auto"/>
        <w:rPr>
          <w:rFonts w:asciiTheme="minorEastAsia" w:eastAsiaTheme="minorEastAsia" w:hAnsiTheme="minorEastAsia"/>
          <w:sz w:val="24"/>
        </w:rPr>
      </w:pPr>
      <w:r>
        <w:rPr>
          <w:rFonts w:asciiTheme="minorEastAsia" w:eastAsiaTheme="minorEastAsia" w:hAnsiTheme="minorEastAsia"/>
          <w:spacing w:val="8"/>
          <w:sz w:val="24"/>
        </w:rPr>
        <w:t>计日工表</w:t>
      </w:r>
    </w:p>
    <w:p w14:paraId="33A892CA" w14:textId="77777777" w:rsidR="004907E4" w:rsidRDefault="00BB1FBE">
      <w:pPr>
        <w:pStyle w:val="aff6"/>
        <w:numPr>
          <w:ilvl w:val="1"/>
          <w:numId w:val="10"/>
        </w:numPr>
        <w:tabs>
          <w:tab w:val="left" w:pos="1583"/>
        </w:tabs>
        <w:spacing w:line="360" w:lineRule="auto"/>
        <w:rPr>
          <w:rFonts w:asciiTheme="minorEastAsia" w:eastAsiaTheme="minorEastAsia" w:hAnsiTheme="minorEastAsia"/>
          <w:sz w:val="24"/>
        </w:rPr>
      </w:pPr>
      <w:r>
        <w:rPr>
          <w:rFonts w:asciiTheme="minorEastAsia" w:eastAsiaTheme="minorEastAsia" w:hAnsiTheme="minorEastAsia"/>
          <w:spacing w:val="10"/>
          <w:sz w:val="24"/>
        </w:rPr>
        <w:t>总承包服务费清单与计价表</w:t>
      </w:r>
    </w:p>
    <w:p w14:paraId="651416F0" w14:textId="77777777" w:rsidR="004907E4" w:rsidRDefault="00BB1FBE">
      <w:pPr>
        <w:pStyle w:val="aff6"/>
        <w:numPr>
          <w:ilvl w:val="0"/>
          <w:numId w:val="9"/>
        </w:numPr>
        <w:tabs>
          <w:tab w:val="left" w:pos="1772"/>
        </w:tabs>
        <w:spacing w:line="360" w:lineRule="auto"/>
        <w:ind w:left="1772" w:hanging="756"/>
        <w:rPr>
          <w:rFonts w:asciiTheme="minorEastAsia" w:eastAsiaTheme="minorEastAsia" w:hAnsiTheme="minorEastAsia"/>
          <w:sz w:val="24"/>
        </w:rPr>
      </w:pPr>
      <w:proofErr w:type="gramStart"/>
      <w:r>
        <w:rPr>
          <w:rFonts w:asciiTheme="minorEastAsia" w:eastAsiaTheme="minorEastAsia" w:hAnsiTheme="minorEastAsia"/>
          <w:spacing w:val="11"/>
          <w:sz w:val="24"/>
        </w:rPr>
        <w:t>规</w:t>
      </w:r>
      <w:proofErr w:type="gramEnd"/>
      <w:r>
        <w:rPr>
          <w:rFonts w:asciiTheme="minorEastAsia" w:eastAsiaTheme="minorEastAsia" w:hAnsiTheme="minorEastAsia"/>
          <w:spacing w:val="11"/>
          <w:sz w:val="24"/>
        </w:rPr>
        <w:t>费、税金项目清单与计价表</w:t>
      </w:r>
    </w:p>
    <w:p w14:paraId="4EC0E0EF" w14:textId="77777777" w:rsidR="004907E4" w:rsidRDefault="00BB1FBE">
      <w:pPr>
        <w:pStyle w:val="aff6"/>
        <w:numPr>
          <w:ilvl w:val="0"/>
          <w:numId w:val="9"/>
        </w:numPr>
        <w:tabs>
          <w:tab w:val="left" w:pos="1772"/>
        </w:tabs>
        <w:spacing w:line="360" w:lineRule="auto"/>
        <w:ind w:left="1772" w:hanging="756"/>
        <w:rPr>
          <w:rFonts w:asciiTheme="minorEastAsia" w:eastAsiaTheme="minorEastAsia" w:hAnsiTheme="minorEastAsia"/>
          <w:sz w:val="24"/>
        </w:rPr>
      </w:pPr>
      <w:r>
        <w:rPr>
          <w:rFonts w:asciiTheme="minorEastAsia" w:eastAsiaTheme="minorEastAsia" w:hAnsiTheme="minorEastAsia"/>
          <w:spacing w:val="9"/>
          <w:sz w:val="24"/>
        </w:rPr>
        <w:t>材料汇总表</w:t>
      </w:r>
    </w:p>
    <w:p w14:paraId="5882124E" w14:textId="77777777" w:rsidR="004907E4" w:rsidRDefault="00BB1FBE">
      <w:pPr>
        <w:pStyle w:val="aff6"/>
        <w:numPr>
          <w:ilvl w:val="0"/>
          <w:numId w:val="9"/>
        </w:numPr>
        <w:tabs>
          <w:tab w:val="left" w:pos="1772"/>
        </w:tabs>
        <w:spacing w:line="360" w:lineRule="auto"/>
        <w:ind w:left="1772" w:hanging="756"/>
        <w:rPr>
          <w:rFonts w:asciiTheme="minorEastAsia" w:eastAsiaTheme="minorEastAsia" w:hAnsiTheme="minorEastAsia"/>
          <w:sz w:val="24"/>
        </w:rPr>
      </w:pPr>
      <w:r>
        <w:rPr>
          <w:rFonts w:asciiTheme="minorEastAsia" w:eastAsiaTheme="minorEastAsia" w:hAnsiTheme="minorEastAsia"/>
          <w:spacing w:val="9"/>
          <w:sz w:val="24"/>
        </w:rPr>
        <w:t>人机汇总表</w:t>
      </w:r>
    </w:p>
    <w:p w14:paraId="1105203E" w14:textId="77777777" w:rsidR="004907E4" w:rsidRDefault="00BB1FBE">
      <w:pPr>
        <w:pStyle w:val="aff6"/>
        <w:numPr>
          <w:ilvl w:val="0"/>
          <w:numId w:val="9"/>
        </w:numPr>
        <w:tabs>
          <w:tab w:val="left" w:pos="1772"/>
        </w:tabs>
        <w:spacing w:line="360" w:lineRule="auto"/>
        <w:ind w:left="1772" w:hanging="756"/>
        <w:rPr>
          <w:rFonts w:asciiTheme="minorEastAsia" w:eastAsiaTheme="minorEastAsia" w:hAnsiTheme="minorEastAsia"/>
          <w:sz w:val="24"/>
        </w:rPr>
      </w:pPr>
      <w:r>
        <w:rPr>
          <w:rFonts w:asciiTheme="minorEastAsia" w:eastAsiaTheme="minorEastAsia" w:hAnsiTheme="minorEastAsia"/>
          <w:spacing w:val="9"/>
          <w:sz w:val="24"/>
        </w:rPr>
        <w:t>材料明细表</w:t>
      </w:r>
    </w:p>
    <w:p w14:paraId="0CB29F34" w14:textId="77777777" w:rsidR="004907E4" w:rsidRDefault="00BB1FBE">
      <w:pPr>
        <w:pStyle w:val="aff6"/>
        <w:numPr>
          <w:ilvl w:val="0"/>
          <w:numId w:val="9"/>
        </w:numPr>
        <w:tabs>
          <w:tab w:val="left" w:pos="1772"/>
        </w:tabs>
        <w:spacing w:line="360" w:lineRule="auto"/>
        <w:ind w:left="1772" w:hanging="756"/>
        <w:rPr>
          <w:rFonts w:asciiTheme="minorEastAsia" w:eastAsiaTheme="minorEastAsia" w:hAnsiTheme="minorEastAsia"/>
          <w:sz w:val="24"/>
        </w:rPr>
      </w:pPr>
      <w:r>
        <w:rPr>
          <w:rFonts w:asciiTheme="minorEastAsia" w:eastAsiaTheme="minorEastAsia" w:hAnsiTheme="minorEastAsia"/>
          <w:spacing w:val="9"/>
          <w:sz w:val="24"/>
        </w:rPr>
        <w:t>设备明细表</w:t>
      </w:r>
    </w:p>
    <w:p w14:paraId="3B92359A" w14:textId="77777777" w:rsidR="004907E4" w:rsidRDefault="00BB1FBE">
      <w:pPr>
        <w:pStyle w:val="a9"/>
        <w:spacing w:line="360" w:lineRule="auto"/>
        <w:ind w:left="511" w:right="762" w:firstLine="504"/>
        <w:rPr>
          <w:rFonts w:asciiTheme="minorEastAsia" w:eastAsiaTheme="minorEastAsia" w:hAnsiTheme="minorEastAsia"/>
        </w:rPr>
      </w:pPr>
      <w:r>
        <w:rPr>
          <w:rFonts w:asciiTheme="minorEastAsia" w:eastAsiaTheme="minorEastAsia" w:hAnsiTheme="minorEastAsia"/>
        </w:rPr>
        <w:t>注：磋商小组认为报价清单未按照招标文件及有关规定报价的，报价部分按</w:t>
      </w:r>
      <w:r>
        <w:rPr>
          <w:rFonts w:asciiTheme="minorEastAsia" w:eastAsiaTheme="minorEastAsia" w:hAnsiTheme="minorEastAsia"/>
        </w:rPr>
        <w:t xml:space="preserve"> 0 </w:t>
      </w:r>
      <w:r>
        <w:rPr>
          <w:rFonts w:asciiTheme="minorEastAsia" w:eastAsiaTheme="minorEastAsia" w:hAnsiTheme="minorEastAsia"/>
        </w:rPr>
        <w:t>分处理，且不作为报价基准值。</w:t>
      </w:r>
    </w:p>
    <w:p w14:paraId="731F391F" w14:textId="77777777" w:rsidR="004907E4" w:rsidRDefault="00BB1FBE">
      <w:pPr>
        <w:pStyle w:val="aff6"/>
        <w:numPr>
          <w:ilvl w:val="2"/>
          <w:numId w:val="6"/>
        </w:numPr>
        <w:tabs>
          <w:tab w:val="left" w:pos="1777"/>
        </w:tabs>
        <w:spacing w:line="360" w:lineRule="auto"/>
        <w:ind w:left="1776" w:hanging="761"/>
        <w:rPr>
          <w:rFonts w:asciiTheme="minorEastAsia" w:eastAsiaTheme="minorEastAsia" w:hAnsiTheme="minorEastAsia"/>
          <w:sz w:val="24"/>
        </w:rPr>
      </w:pPr>
      <w:r>
        <w:rPr>
          <w:rFonts w:asciiTheme="minorEastAsia" w:eastAsiaTheme="minorEastAsia" w:hAnsiTheme="minorEastAsia"/>
          <w:spacing w:val="8"/>
          <w:sz w:val="24"/>
        </w:rPr>
        <w:t>技术部分</w:t>
      </w:r>
    </w:p>
    <w:p w14:paraId="0FDF54D9" w14:textId="77777777" w:rsidR="004907E4" w:rsidRDefault="00BB1FBE">
      <w:pPr>
        <w:pStyle w:val="a9"/>
        <w:spacing w:line="360" w:lineRule="auto"/>
        <w:ind w:left="1016"/>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w:t>
      </w:r>
      <w:r>
        <w:rPr>
          <w:rFonts w:asciiTheme="minorEastAsia" w:eastAsiaTheme="minorEastAsia" w:hAnsiTheme="minorEastAsia"/>
        </w:rPr>
        <w:t xml:space="preserve"> </w:t>
      </w:r>
      <w:r>
        <w:rPr>
          <w:rFonts w:asciiTheme="minorEastAsia" w:eastAsiaTheme="minorEastAsia" w:hAnsiTheme="minorEastAsia"/>
        </w:rPr>
        <w:t>施工组织设计及施工方案</w:t>
      </w:r>
    </w:p>
    <w:p w14:paraId="05C6C29B" w14:textId="77777777" w:rsidR="004907E4" w:rsidRDefault="00BB1FBE">
      <w:pPr>
        <w:pStyle w:val="aff6"/>
        <w:numPr>
          <w:ilvl w:val="0"/>
          <w:numId w:val="11"/>
        </w:numPr>
        <w:tabs>
          <w:tab w:val="left" w:pos="1634"/>
        </w:tabs>
        <w:spacing w:line="360" w:lineRule="auto"/>
        <w:ind w:left="511" w:right="762" w:firstLine="504"/>
        <w:rPr>
          <w:rFonts w:asciiTheme="minorEastAsia" w:eastAsiaTheme="minorEastAsia" w:hAnsiTheme="minorEastAsia"/>
          <w:sz w:val="24"/>
        </w:rPr>
      </w:pPr>
      <w:r>
        <w:rPr>
          <w:rFonts w:asciiTheme="minorEastAsia" w:eastAsiaTheme="minorEastAsia" w:hAnsiTheme="minorEastAsia"/>
          <w:spacing w:val="7"/>
          <w:sz w:val="24"/>
        </w:rPr>
        <w:t>综合说明及各分部分项工程的主要施工方案；降低工程造价的主要措施；</w:t>
      </w:r>
      <w:r>
        <w:rPr>
          <w:rFonts w:asciiTheme="minorEastAsia" w:eastAsiaTheme="minorEastAsia" w:hAnsiTheme="minorEastAsia"/>
          <w:spacing w:val="7"/>
          <w:sz w:val="24"/>
        </w:rPr>
        <w:t xml:space="preserve"> </w:t>
      </w:r>
      <w:r>
        <w:rPr>
          <w:rFonts w:asciiTheme="minorEastAsia" w:eastAsiaTheme="minorEastAsia" w:hAnsiTheme="minorEastAsia"/>
          <w:spacing w:val="5"/>
          <w:sz w:val="24"/>
        </w:rPr>
        <w:t>新技术、新材料、新工艺、新设备的应用；</w:t>
      </w:r>
    </w:p>
    <w:p w14:paraId="35246982" w14:textId="77777777" w:rsidR="004907E4" w:rsidRDefault="00BB1FBE">
      <w:pPr>
        <w:pStyle w:val="aff6"/>
        <w:numPr>
          <w:ilvl w:val="0"/>
          <w:numId w:val="11"/>
        </w:numPr>
        <w:tabs>
          <w:tab w:val="left" w:pos="1645"/>
        </w:tabs>
        <w:spacing w:line="360" w:lineRule="auto"/>
        <w:ind w:left="1644" w:hanging="629"/>
        <w:rPr>
          <w:rFonts w:asciiTheme="minorEastAsia" w:eastAsiaTheme="minorEastAsia" w:hAnsiTheme="minorEastAsia"/>
          <w:sz w:val="24"/>
        </w:rPr>
      </w:pPr>
      <w:r>
        <w:rPr>
          <w:rFonts w:asciiTheme="minorEastAsia" w:eastAsiaTheme="minorEastAsia" w:hAnsiTheme="minorEastAsia"/>
          <w:spacing w:val="11"/>
          <w:sz w:val="24"/>
        </w:rPr>
        <w:t>工程投入的主要物资和施工机械设备情况、主要施工机械进场计划；</w:t>
      </w:r>
    </w:p>
    <w:p w14:paraId="50F078B7" w14:textId="77777777" w:rsidR="004907E4" w:rsidRDefault="00BB1FBE">
      <w:pPr>
        <w:pStyle w:val="aff6"/>
        <w:numPr>
          <w:ilvl w:val="0"/>
          <w:numId w:val="11"/>
        </w:numPr>
        <w:tabs>
          <w:tab w:val="left" w:pos="1645"/>
        </w:tabs>
        <w:spacing w:line="360" w:lineRule="auto"/>
        <w:ind w:left="1644" w:hanging="629"/>
        <w:rPr>
          <w:rFonts w:asciiTheme="minorEastAsia" w:eastAsiaTheme="minorEastAsia" w:hAnsiTheme="minorEastAsia"/>
          <w:sz w:val="24"/>
        </w:rPr>
      </w:pPr>
      <w:r>
        <w:rPr>
          <w:rFonts w:asciiTheme="minorEastAsia" w:eastAsiaTheme="minorEastAsia" w:hAnsiTheme="minorEastAsia"/>
          <w:spacing w:val="10"/>
          <w:sz w:val="24"/>
        </w:rPr>
        <w:t>劳动力安排计划表；</w:t>
      </w:r>
    </w:p>
    <w:p w14:paraId="3453F22D" w14:textId="77777777" w:rsidR="004907E4" w:rsidRDefault="00BB1FBE">
      <w:pPr>
        <w:pStyle w:val="aff6"/>
        <w:numPr>
          <w:ilvl w:val="0"/>
          <w:numId w:val="11"/>
        </w:numPr>
        <w:tabs>
          <w:tab w:val="left" w:pos="1645"/>
        </w:tabs>
        <w:spacing w:line="360" w:lineRule="auto"/>
        <w:ind w:left="1644" w:hanging="629"/>
        <w:rPr>
          <w:rFonts w:asciiTheme="minorEastAsia" w:eastAsiaTheme="minorEastAsia" w:hAnsiTheme="minorEastAsia"/>
          <w:sz w:val="24"/>
        </w:rPr>
      </w:pPr>
      <w:r>
        <w:rPr>
          <w:rFonts w:asciiTheme="minorEastAsia" w:eastAsiaTheme="minorEastAsia" w:hAnsiTheme="minorEastAsia"/>
          <w:spacing w:val="11"/>
          <w:sz w:val="24"/>
        </w:rPr>
        <w:t>确保工程质量的技术组织措施；</w:t>
      </w:r>
    </w:p>
    <w:p w14:paraId="137E7F31" w14:textId="77777777" w:rsidR="004907E4" w:rsidRDefault="00BB1FBE">
      <w:pPr>
        <w:pStyle w:val="aff6"/>
        <w:numPr>
          <w:ilvl w:val="0"/>
          <w:numId w:val="11"/>
        </w:numPr>
        <w:tabs>
          <w:tab w:val="left" w:pos="1645"/>
        </w:tabs>
        <w:spacing w:line="360" w:lineRule="auto"/>
        <w:ind w:left="1644" w:hanging="629"/>
        <w:rPr>
          <w:rFonts w:asciiTheme="minorEastAsia" w:eastAsiaTheme="minorEastAsia" w:hAnsiTheme="minorEastAsia"/>
          <w:sz w:val="24"/>
        </w:rPr>
      </w:pPr>
      <w:r>
        <w:rPr>
          <w:rFonts w:asciiTheme="minorEastAsia" w:eastAsiaTheme="minorEastAsia" w:hAnsiTheme="minorEastAsia"/>
          <w:spacing w:val="11"/>
          <w:sz w:val="24"/>
        </w:rPr>
        <w:t>确保安全生产的技术组织措施；</w:t>
      </w:r>
    </w:p>
    <w:p w14:paraId="76E24248" w14:textId="77777777" w:rsidR="004907E4" w:rsidRDefault="00BB1FBE">
      <w:pPr>
        <w:pStyle w:val="aff6"/>
        <w:numPr>
          <w:ilvl w:val="0"/>
          <w:numId w:val="11"/>
        </w:numPr>
        <w:tabs>
          <w:tab w:val="left" w:pos="1645"/>
        </w:tabs>
        <w:spacing w:line="360" w:lineRule="auto"/>
        <w:ind w:left="1644" w:hanging="629"/>
        <w:rPr>
          <w:rFonts w:asciiTheme="minorEastAsia" w:eastAsiaTheme="minorEastAsia" w:hAnsiTheme="minorEastAsia"/>
          <w:sz w:val="24"/>
        </w:rPr>
      </w:pPr>
      <w:r>
        <w:rPr>
          <w:rFonts w:asciiTheme="minorEastAsia" w:eastAsiaTheme="minorEastAsia" w:hAnsiTheme="minorEastAsia"/>
          <w:spacing w:val="11"/>
          <w:sz w:val="24"/>
        </w:rPr>
        <w:t>确保文明施工的技术组织措施；</w:t>
      </w:r>
    </w:p>
    <w:p w14:paraId="6115A8EF" w14:textId="77777777" w:rsidR="004907E4" w:rsidRDefault="00BB1FBE">
      <w:pPr>
        <w:pStyle w:val="aff6"/>
        <w:numPr>
          <w:ilvl w:val="0"/>
          <w:numId w:val="11"/>
        </w:numPr>
        <w:tabs>
          <w:tab w:val="left" w:pos="1645"/>
        </w:tabs>
        <w:spacing w:line="360" w:lineRule="auto"/>
        <w:ind w:left="1644" w:hanging="629"/>
        <w:rPr>
          <w:rFonts w:asciiTheme="minorEastAsia" w:eastAsiaTheme="minorEastAsia" w:hAnsiTheme="minorEastAsia"/>
          <w:sz w:val="24"/>
        </w:rPr>
      </w:pPr>
      <w:r>
        <w:rPr>
          <w:rFonts w:asciiTheme="minorEastAsia" w:eastAsiaTheme="minorEastAsia" w:hAnsiTheme="minorEastAsia"/>
          <w:spacing w:val="10"/>
          <w:sz w:val="24"/>
        </w:rPr>
        <w:t>确保工期的技术组织措施；</w:t>
      </w:r>
    </w:p>
    <w:p w14:paraId="16FEBE81" w14:textId="77777777" w:rsidR="004907E4" w:rsidRDefault="00BB1FBE">
      <w:pPr>
        <w:pStyle w:val="aff6"/>
        <w:numPr>
          <w:ilvl w:val="0"/>
          <w:numId w:val="11"/>
        </w:numPr>
        <w:tabs>
          <w:tab w:val="left" w:pos="1645"/>
        </w:tabs>
        <w:spacing w:line="360" w:lineRule="auto"/>
        <w:ind w:left="1644" w:hanging="629"/>
        <w:rPr>
          <w:rFonts w:asciiTheme="minorEastAsia" w:eastAsiaTheme="minorEastAsia" w:hAnsiTheme="minorEastAsia"/>
          <w:sz w:val="24"/>
        </w:rPr>
      </w:pPr>
      <w:r>
        <w:rPr>
          <w:rFonts w:asciiTheme="minorEastAsia" w:eastAsiaTheme="minorEastAsia" w:hAnsiTheme="minorEastAsia"/>
          <w:spacing w:val="10"/>
          <w:sz w:val="24"/>
        </w:rPr>
        <w:t>施工总平面图；</w:t>
      </w:r>
    </w:p>
    <w:p w14:paraId="45DF20FF" w14:textId="77777777" w:rsidR="004907E4" w:rsidRDefault="00BB1FBE">
      <w:pPr>
        <w:pStyle w:val="aff6"/>
        <w:numPr>
          <w:ilvl w:val="0"/>
          <w:numId w:val="11"/>
        </w:numPr>
        <w:tabs>
          <w:tab w:val="left" w:pos="1645"/>
        </w:tabs>
        <w:spacing w:line="360" w:lineRule="auto"/>
        <w:ind w:left="1644" w:hanging="629"/>
        <w:rPr>
          <w:rFonts w:asciiTheme="minorEastAsia" w:eastAsiaTheme="minorEastAsia" w:hAnsiTheme="minorEastAsia"/>
          <w:sz w:val="24"/>
        </w:rPr>
      </w:pPr>
      <w:r>
        <w:rPr>
          <w:rFonts w:asciiTheme="minorEastAsia" w:eastAsiaTheme="minorEastAsia" w:hAnsiTheme="minorEastAsia"/>
          <w:spacing w:val="12"/>
          <w:sz w:val="24"/>
        </w:rPr>
        <w:t>计划开、竣工日期和施工进度网络图（表</w:t>
      </w:r>
      <w:r>
        <w:rPr>
          <w:rFonts w:asciiTheme="minorEastAsia" w:eastAsiaTheme="minorEastAsia" w:hAnsiTheme="minorEastAsia"/>
          <w:spacing w:val="6"/>
          <w:sz w:val="24"/>
        </w:rPr>
        <w:t>）；</w:t>
      </w:r>
    </w:p>
    <w:p w14:paraId="1C01B114" w14:textId="77777777" w:rsidR="004907E4" w:rsidRDefault="00BB1FBE">
      <w:pPr>
        <w:pStyle w:val="aff6"/>
        <w:numPr>
          <w:ilvl w:val="0"/>
          <w:numId w:val="11"/>
        </w:numPr>
        <w:tabs>
          <w:tab w:val="left" w:pos="1772"/>
        </w:tabs>
        <w:spacing w:line="360" w:lineRule="auto"/>
        <w:ind w:left="1772" w:hanging="756"/>
        <w:rPr>
          <w:rFonts w:asciiTheme="minorEastAsia" w:eastAsiaTheme="minorEastAsia" w:hAnsiTheme="minorEastAsia"/>
          <w:sz w:val="24"/>
        </w:rPr>
      </w:pPr>
      <w:r>
        <w:rPr>
          <w:rFonts w:asciiTheme="minorEastAsia" w:eastAsiaTheme="minorEastAsia" w:hAnsiTheme="minorEastAsia"/>
          <w:spacing w:val="12"/>
          <w:sz w:val="24"/>
        </w:rPr>
        <w:t>临时用地（房）</w:t>
      </w:r>
      <w:r>
        <w:rPr>
          <w:rFonts w:asciiTheme="minorEastAsia" w:eastAsiaTheme="minorEastAsia" w:hAnsiTheme="minorEastAsia"/>
          <w:spacing w:val="10"/>
          <w:sz w:val="24"/>
        </w:rPr>
        <w:t>表；水电用量计划。</w:t>
      </w:r>
    </w:p>
    <w:p w14:paraId="07F308F6" w14:textId="77777777" w:rsidR="004907E4" w:rsidRDefault="00BB1FBE">
      <w:pPr>
        <w:pStyle w:val="aff6"/>
        <w:numPr>
          <w:ilvl w:val="0"/>
          <w:numId w:val="11"/>
        </w:numPr>
        <w:tabs>
          <w:tab w:val="left" w:pos="1772"/>
        </w:tabs>
        <w:spacing w:line="360" w:lineRule="auto"/>
        <w:ind w:left="991" w:right="6306" w:firstLine="24"/>
        <w:rPr>
          <w:rFonts w:asciiTheme="minorEastAsia" w:eastAsiaTheme="minorEastAsia" w:hAnsiTheme="minorEastAsia"/>
          <w:sz w:val="24"/>
        </w:rPr>
      </w:pPr>
      <w:r>
        <w:rPr>
          <w:rFonts w:asciiTheme="minorEastAsia" w:eastAsiaTheme="minorEastAsia" w:hAnsiTheme="minorEastAsia"/>
          <w:spacing w:val="9"/>
          <w:sz w:val="24"/>
        </w:rPr>
        <w:t>有必要说明的其他内容</w:t>
      </w:r>
      <w:r>
        <w:rPr>
          <w:rFonts w:asciiTheme="minorEastAsia" w:eastAsiaTheme="minorEastAsia" w:hAnsiTheme="minorEastAsia"/>
          <w:sz w:val="24"/>
        </w:rPr>
        <w:t>2</w:t>
      </w:r>
      <w:r>
        <w:rPr>
          <w:rFonts w:asciiTheme="minorEastAsia" w:eastAsiaTheme="minorEastAsia" w:hAnsiTheme="minorEastAsia"/>
          <w:sz w:val="24"/>
        </w:rPr>
        <w:t>、项目管理班子配备：</w:t>
      </w:r>
    </w:p>
    <w:p w14:paraId="11AB7DCB" w14:textId="77777777" w:rsidR="004907E4" w:rsidRDefault="00BB1FBE">
      <w:pPr>
        <w:pStyle w:val="aff6"/>
        <w:numPr>
          <w:ilvl w:val="0"/>
          <w:numId w:val="12"/>
        </w:numPr>
        <w:tabs>
          <w:tab w:val="left" w:pos="1593"/>
        </w:tabs>
        <w:spacing w:line="360" w:lineRule="auto"/>
        <w:ind w:hanging="602"/>
        <w:rPr>
          <w:rFonts w:asciiTheme="minorEastAsia" w:eastAsiaTheme="minorEastAsia" w:hAnsiTheme="minorEastAsia"/>
          <w:sz w:val="24"/>
        </w:rPr>
      </w:pPr>
      <w:r>
        <w:rPr>
          <w:rFonts w:asciiTheme="minorEastAsia" w:eastAsiaTheme="minorEastAsia" w:hAnsiTheme="minorEastAsia"/>
          <w:sz w:val="24"/>
        </w:rPr>
        <w:t>项目管理班子配备情况表、组织机构图</w:t>
      </w:r>
    </w:p>
    <w:p w14:paraId="7B057F9A" w14:textId="77777777" w:rsidR="004907E4" w:rsidRDefault="00BB1FBE">
      <w:pPr>
        <w:pStyle w:val="aff6"/>
        <w:numPr>
          <w:ilvl w:val="0"/>
          <w:numId w:val="12"/>
        </w:numPr>
        <w:tabs>
          <w:tab w:val="left" w:pos="1593"/>
        </w:tabs>
        <w:spacing w:line="360" w:lineRule="auto"/>
        <w:ind w:hanging="602"/>
        <w:rPr>
          <w:rFonts w:asciiTheme="minorEastAsia" w:eastAsiaTheme="minorEastAsia" w:hAnsiTheme="minorEastAsia"/>
          <w:sz w:val="24"/>
        </w:rPr>
      </w:pPr>
      <w:r>
        <w:rPr>
          <w:rFonts w:asciiTheme="minorEastAsia" w:eastAsiaTheme="minorEastAsia" w:hAnsiTheme="minorEastAsia"/>
          <w:sz w:val="24"/>
        </w:rPr>
        <w:lastRenderedPageBreak/>
        <w:t>项目经理简历表、承建类似工程情况介绍</w:t>
      </w:r>
    </w:p>
    <w:p w14:paraId="1CFD3341" w14:textId="77777777" w:rsidR="004907E4" w:rsidRDefault="00BB1FBE">
      <w:pPr>
        <w:pStyle w:val="aff6"/>
        <w:numPr>
          <w:ilvl w:val="0"/>
          <w:numId w:val="12"/>
        </w:numPr>
        <w:tabs>
          <w:tab w:val="left" w:pos="1593"/>
        </w:tabs>
        <w:spacing w:line="360" w:lineRule="auto"/>
        <w:ind w:hanging="602"/>
        <w:rPr>
          <w:rFonts w:asciiTheme="minorEastAsia" w:eastAsiaTheme="minorEastAsia" w:hAnsiTheme="minorEastAsia"/>
          <w:sz w:val="24"/>
        </w:rPr>
      </w:pPr>
      <w:r>
        <w:rPr>
          <w:rFonts w:asciiTheme="minorEastAsia" w:eastAsiaTheme="minorEastAsia" w:hAnsiTheme="minorEastAsia"/>
          <w:sz w:val="24"/>
        </w:rPr>
        <w:t>项目技术负责人简历表、承建类似工程情况介绍</w:t>
      </w:r>
    </w:p>
    <w:p w14:paraId="38A40547" w14:textId="77777777" w:rsidR="004907E4" w:rsidRDefault="00BB1FBE">
      <w:pPr>
        <w:pStyle w:val="aff6"/>
        <w:numPr>
          <w:ilvl w:val="0"/>
          <w:numId w:val="12"/>
        </w:numPr>
        <w:tabs>
          <w:tab w:val="left" w:pos="1593"/>
        </w:tabs>
        <w:spacing w:line="360" w:lineRule="auto"/>
        <w:ind w:hanging="602"/>
        <w:rPr>
          <w:rFonts w:asciiTheme="minorEastAsia" w:eastAsiaTheme="minorEastAsia" w:hAnsiTheme="minorEastAsia"/>
          <w:sz w:val="24"/>
        </w:rPr>
      </w:pPr>
      <w:r>
        <w:rPr>
          <w:rFonts w:asciiTheme="minorEastAsia" w:eastAsiaTheme="minorEastAsia" w:hAnsiTheme="minorEastAsia"/>
          <w:sz w:val="24"/>
        </w:rPr>
        <w:t>拟投入本工程的主要人员及承建类似工程情况介绍</w:t>
      </w:r>
    </w:p>
    <w:p w14:paraId="076B4545" w14:textId="77777777" w:rsidR="004907E4" w:rsidRDefault="00BB1FBE">
      <w:pPr>
        <w:pStyle w:val="aff6"/>
        <w:numPr>
          <w:ilvl w:val="0"/>
          <w:numId w:val="12"/>
        </w:numPr>
        <w:tabs>
          <w:tab w:val="left" w:pos="1593"/>
        </w:tabs>
        <w:spacing w:line="360" w:lineRule="auto"/>
        <w:ind w:hanging="602"/>
        <w:rPr>
          <w:rFonts w:asciiTheme="minorEastAsia" w:eastAsiaTheme="minorEastAsia" w:hAnsiTheme="minorEastAsia"/>
          <w:sz w:val="24"/>
        </w:rPr>
      </w:pPr>
      <w:r>
        <w:rPr>
          <w:rFonts w:asciiTheme="minorEastAsia" w:eastAsiaTheme="minorEastAsia" w:hAnsiTheme="minorEastAsia"/>
          <w:sz w:val="24"/>
        </w:rPr>
        <w:t>项目管理班子配</w:t>
      </w:r>
      <w:r>
        <w:rPr>
          <w:rFonts w:asciiTheme="minorEastAsia" w:eastAsiaTheme="minorEastAsia" w:hAnsiTheme="minorEastAsia"/>
          <w:sz w:val="24"/>
        </w:rPr>
        <w:t>备情况及其它辅助说明资料、施工力量部署</w:t>
      </w:r>
    </w:p>
    <w:p w14:paraId="394D1EB1" w14:textId="77777777" w:rsidR="004907E4" w:rsidRDefault="00BB1FBE">
      <w:pPr>
        <w:pStyle w:val="aff6"/>
        <w:numPr>
          <w:ilvl w:val="0"/>
          <w:numId w:val="12"/>
        </w:numPr>
        <w:tabs>
          <w:tab w:val="left" w:pos="1593"/>
        </w:tabs>
        <w:spacing w:line="360" w:lineRule="auto"/>
        <w:ind w:hanging="602"/>
        <w:rPr>
          <w:rFonts w:asciiTheme="minorEastAsia" w:eastAsiaTheme="minorEastAsia" w:hAnsiTheme="minorEastAsia"/>
          <w:sz w:val="24"/>
        </w:rPr>
      </w:pPr>
      <w:r>
        <w:rPr>
          <w:rFonts w:asciiTheme="minorEastAsia" w:eastAsiaTheme="minorEastAsia" w:hAnsiTheme="minorEastAsia"/>
          <w:sz w:val="24"/>
        </w:rPr>
        <w:t>质保服务承诺等</w:t>
      </w:r>
    </w:p>
    <w:p w14:paraId="5E9F2FBC" w14:textId="77777777" w:rsidR="004907E4" w:rsidRDefault="00BB1FBE">
      <w:pPr>
        <w:pStyle w:val="aff6"/>
        <w:numPr>
          <w:ilvl w:val="0"/>
          <w:numId w:val="12"/>
        </w:numPr>
        <w:tabs>
          <w:tab w:val="left" w:pos="1593"/>
        </w:tabs>
        <w:spacing w:line="360" w:lineRule="auto"/>
        <w:ind w:hanging="602"/>
        <w:rPr>
          <w:rFonts w:asciiTheme="minorEastAsia" w:eastAsiaTheme="minorEastAsia" w:hAnsiTheme="minorEastAsia"/>
          <w:sz w:val="24"/>
        </w:rPr>
      </w:pPr>
      <w:r>
        <w:rPr>
          <w:rFonts w:asciiTheme="minorEastAsia" w:eastAsiaTheme="minorEastAsia" w:hAnsiTheme="minorEastAsia"/>
          <w:sz w:val="24"/>
        </w:rPr>
        <w:t>合理化建议</w:t>
      </w:r>
    </w:p>
    <w:p w14:paraId="1BF72B6C" w14:textId="77777777" w:rsidR="004907E4" w:rsidRDefault="00BB1FBE">
      <w:pPr>
        <w:pStyle w:val="7"/>
        <w:numPr>
          <w:ilvl w:val="1"/>
          <w:numId w:val="6"/>
        </w:numPr>
        <w:tabs>
          <w:tab w:val="left" w:pos="1528"/>
        </w:tabs>
        <w:spacing w:line="360" w:lineRule="auto"/>
        <w:ind w:left="1527" w:hanging="512"/>
        <w:rPr>
          <w:rFonts w:asciiTheme="minorEastAsia" w:eastAsiaTheme="minorEastAsia" w:hAnsiTheme="minorEastAsia"/>
        </w:rPr>
      </w:pPr>
      <w:r>
        <w:rPr>
          <w:rFonts w:asciiTheme="minorEastAsia" w:eastAsiaTheme="minorEastAsia" w:hAnsiTheme="minorEastAsia"/>
          <w:spacing w:val="10"/>
        </w:rPr>
        <w:t>报价文件的编写与签署</w:t>
      </w:r>
    </w:p>
    <w:p w14:paraId="744985D4" w14:textId="77777777" w:rsidR="004907E4" w:rsidRDefault="00BB1FBE">
      <w:pPr>
        <w:pStyle w:val="aff6"/>
        <w:numPr>
          <w:ilvl w:val="2"/>
          <w:numId w:val="6"/>
        </w:numPr>
        <w:tabs>
          <w:tab w:val="left" w:pos="1777"/>
        </w:tabs>
        <w:spacing w:line="360" w:lineRule="auto"/>
        <w:ind w:left="511" w:right="763" w:firstLine="504"/>
        <w:rPr>
          <w:rFonts w:asciiTheme="minorEastAsia" w:eastAsiaTheme="minorEastAsia" w:hAnsiTheme="minorEastAsia"/>
          <w:sz w:val="24"/>
        </w:rPr>
      </w:pPr>
      <w:r>
        <w:rPr>
          <w:rFonts w:asciiTheme="minorEastAsia" w:eastAsiaTheme="minorEastAsia" w:hAnsiTheme="minorEastAsia"/>
          <w:spacing w:val="11"/>
          <w:sz w:val="24"/>
        </w:rPr>
        <w:t>报价文件按以上顺序装订成册</w:t>
      </w:r>
      <w:r>
        <w:rPr>
          <w:rFonts w:asciiTheme="minorEastAsia" w:eastAsiaTheme="minorEastAsia" w:hAnsiTheme="minorEastAsia"/>
          <w:spacing w:val="9"/>
          <w:sz w:val="24"/>
        </w:rPr>
        <w:t>（</w:t>
      </w:r>
      <w:r>
        <w:rPr>
          <w:rFonts w:asciiTheme="minorEastAsia" w:eastAsiaTheme="minorEastAsia" w:hAnsiTheme="minorEastAsia"/>
          <w:b/>
          <w:spacing w:val="8"/>
          <w:sz w:val="24"/>
        </w:rPr>
        <w:t>报价文件要求胶装，本次磋商活动拒绝接</w:t>
      </w:r>
      <w:r>
        <w:rPr>
          <w:rFonts w:asciiTheme="minorEastAsia" w:eastAsiaTheme="minorEastAsia" w:hAnsiTheme="minorEastAsia"/>
          <w:b/>
          <w:spacing w:val="12"/>
          <w:sz w:val="24"/>
        </w:rPr>
        <w:t>受未胶装的报价文件</w:t>
      </w:r>
      <w:r>
        <w:rPr>
          <w:rFonts w:asciiTheme="minorEastAsia" w:eastAsiaTheme="minorEastAsia" w:hAnsiTheme="minorEastAsia"/>
          <w:spacing w:val="12"/>
          <w:sz w:val="24"/>
        </w:rPr>
        <w:t>）</w:t>
      </w:r>
      <w:r>
        <w:rPr>
          <w:rFonts w:asciiTheme="minorEastAsia" w:eastAsiaTheme="minorEastAsia" w:hAnsiTheme="minorEastAsia"/>
          <w:spacing w:val="11"/>
          <w:sz w:val="24"/>
        </w:rPr>
        <w:t>，并在首页编制</w:t>
      </w:r>
      <w:r>
        <w:rPr>
          <w:rFonts w:asciiTheme="minorEastAsia" w:eastAsiaTheme="minorEastAsia" w:hAnsiTheme="minorEastAsia"/>
          <w:spacing w:val="11"/>
          <w:sz w:val="24"/>
        </w:rPr>
        <w:t>“</w:t>
      </w:r>
      <w:r>
        <w:rPr>
          <w:rFonts w:asciiTheme="minorEastAsia" w:eastAsiaTheme="minorEastAsia" w:hAnsiTheme="minorEastAsia"/>
          <w:spacing w:val="11"/>
          <w:sz w:val="24"/>
        </w:rPr>
        <w:t>报价文件目录</w:t>
      </w:r>
      <w:r>
        <w:rPr>
          <w:rFonts w:asciiTheme="minorEastAsia" w:eastAsiaTheme="minorEastAsia" w:hAnsiTheme="minorEastAsia"/>
          <w:spacing w:val="11"/>
          <w:sz w:val="24"/>
        </w:rPr>
        <w:t>”</w:t>
      </w:r>
      <w:r>
        <w:rPr>
          <w:rFonts w:asciiTheme="minorEastAsia" w:eastAsiaTheme="minorEastAsia" w:hAnsiTheme="minorEastAsia"/>
          <w:spacing w:val="11"/>
          <w:sz w:val="24"/>
        </w:rPr>
        <w:t>。</w:t>
      </w:r>
    </w:p>
    <w:p w14:paraId="43A00DAD" w14:textId="77777777" w:rsidR="004907E4" w:rsidRDefault="00BB1FBE">
      <w:pPr>
        <w:pStyle w:val="aff6"/>
        <w:numPr>
          <w:ilvl w:val="2"/>
          <w:numId w:val="6"/>
        </w:numPr>
        <w:tabs>
          <w:tab w:val="left" w:pos="1777"/>
        </w:tabs>
        <w:spacing w:line="360" w:lineRule="auto"/>
        <w:ind w:left="511" w:right="882" w:firstLine="504"/>
        <w:rPr>
          <w:rFonts w:asciiTheme="minorEastAsia" w:eastAsiaTheme="minorEastAsia" w:hAnsiTheme="minorEastAsia"/>
          <w:sz w:val="24"/>
        </w:rPr>
      </w:pPr>
      <w:r>
        <w:rPr>
          <w:rFonts w:asciiTheme="minorEastAsia" w:eastAsiaTheme="minorEastAsia" w:hAnsiTheme="minorEastAsia"/>
          <w:spacing w:val="4"/>
          <w:sz w:val="24"/>
        </w:rPr>
        <w:t>报价文件正本和副本用</w:t>
      </w:r>
      <w:r>
        <w:rPr>
          <w:rFonts w:asciiTheme="minorEastAsia" w:eastAsiaTheme="minorEastAsia" w:hAnsiTheme="minorEastAsia"/>
          <w:spacing w:val="4"/>
          <w:sz w:val="24"/>
        </w:rPr>
        <w:t xml:space="preserve"> </w:t>
      </w:r>
      <w:r>
        <w:rPr>
          <w:rFonts w:asciiTheme="minorEastAsia" w:eastAsiaTheme="minorEastAsia" w:hAnsiTheme="minorEastAsia"/>
          <w:sz w:val="24"/>
        </w:rPr>
        <w:t>A4</w:t>
      </w:r>
      <w:r>
        <w:rPr>
          <w:rFonts w:asciiTheme="minorEastAsia" w:eastAsiaTheme="minorEastAsia" w:hAnsiTheme="minorEastAsia"/>
          <w:spacing w:val="3"/>
          <w:sz w:val="24"/>
        </w:rPr>
        <w:t xml:space="preserve"> </w:t>
      </w:r>
      <w:r>
        <w:rPr>
          <w:rFonts w:asciiTheme="minorEastAsia" w:eastAsiaTheme="minorEastAsia" w:hAnsiTheme="minorEastAsia"/>
          <w:spacing w:val="3"/>
          <w:sz w:val="24"/>
        </w:rPr>
        <w:t>幅面的纸张打印，并提供电子文档一份，以供</w:t>
      </w:r>
      <w:r>
        <w:rPr>
          <w:rFonts w:asciiTheme="minorEastAsia" w:eastAsiaTheme="minorEastAsia" w:hAnsiTheme="minorEastAsia"/>
          <w:spacing w:val="7"/>
          <w:sz w:val="24"/>
        </w:rPr>
        <w:t>备份。</w:t>
      </w:r>
    </w:p>
    <w:p w14:paraId="6E3982D5" w14:textId="77777777" w:rsidR="004907E4" w:rsidRDefault="00BB1FBE">
      <w:pPr>
        <w:pStyle w:val="aff6"/>
        <w:numPr>
          <w:ilvl w:val="2"/>
          <w:numId w:val="6"/>
        </w:numPr>
        <w:tabs>
          <w:tab w:val="left" w:pos="1777"/>
        </w:tabs>
        <w:spacing w:line="360" w:lineRule="auto"/>
        <w:ind w:left="1776" w:hanging="761"/>
        <w:rPr>
          <w:rFonts w:asciiTheme="minorEastAsia" w:eastAsiaTheme="minorEastAsia" w:hAnsiTheme="minorEastAsia"/>
          <w:sz w:val="24"/>
        </w:rPr>
      </w:pPr>
      <w:r>
        <w:rPr>
          <w:rFonts w:asciiTheme="minorEastAsia" w:eastAsiaTheme="minorEastAsia" w:hAnsiTheme="minorEastAsia"/>
          <w:spacing w:val="3"/>
          <w:sz w:val="24"/>
        </w:rPr>
        <w:t>“</w:t>
      </w:r>
      <w:r>
        <w:rPr>
          <w:rFonts w:asciiTheme="minorEastAsia" w:eastAsiaTheme="minorEastAsia" w:hAnsiTheme="minorEastAsia"/>
          <w:spacing w:val="3"/>
          <w:sz w:val="24"/>
        </w:rPr>
        <w:t>唱标一览表</w:t>
      </w:r>
      <w:r>
        <w:rPr>
          <w:rFonts w:asciiTheme="minorEastAsia" w:eastAsiaTheme="minorEastAsia" w:hAnsiTheme="minorEastAsia"/>
          <w:spacing w:val="3"/>
          <w:sz w:val="24"/>
        </w:rPr>
        <w:t>”</w:t>
      </w:r>
      <w:r>
        <w:rPr>
          <w:rFonts w:asciiTheme="minorEastAsia" w:eastAsiaTheme="minorEastAsia" w:hAnsiTheme="minorEastAsia"/>
          <w:spacing w:val="3"/>
          <w:sz w:val="24"/>
        </w:rPr>
        <w:t>用</w:t>
      </w:r>
      <w:r>
        <w:rPr>
          <w:rFonts w:asciiTheme="minorEastAsia" w:eastAsiaTheme="minorEastAsia" w:hAnsiTheme="minorEastAsia"/>
          <w:spacing w:val="3"/>
          <w:sz w:val="24"/>
        </w:rPr>
        <w:t xml:space="preserve"> </w:t>
      </w:r>
      <w:r>
        <w:rPr>
          <w:rFonts w:asciiTheme="minorEastAsia" w:eastAsiaTheme="minorEastAsia" w:hAnsiTheme="minorEastAsia"/>
          <w:sz w:val="24"/>
        </w:rPr>
        <w:t>A4</w:t>
      </w:r>
      <w:r>
        <w:rPr>
          <w:rFonts w:asciiTheme="minorEastAsia" w:eastAsiaTheme="minorEastAsia" w:hAnsiTheme="minorEastAsia"/>
          <w:spacing w:val="1"/>
          <w:sz w:val="24"/>
        </w:rPr>
        <w:t xml:space="preserve"> </w:t>
      </w:r>
      <w:r>
        <w:rPr>
          <w:rFonts w:asciiTheme="minorEastAsia" w:eastAsiaTheme="minorEastAsia" w:hAnsiTheme="minorEastAsia"/>
          <w:spacing w:val="1"/>
          <w:sz w:val="24"/>
        </w:rPr>
        <w:t>幅面，竖版。</w:t>
      </w:r>
    </w:p>
    <w:p w14:paraId="2F5D0F2E" w14:textId="77777777" w:rsidR="004907E4" w:rsidRDefault="00BB1FBE">
      <w:pPr>
        <w:pStyle w:val="7"/>
        <w:numPr>
          <w:ilvl w:val="1"/>
          <w:numId w:val="6"/>
        </w:numPr>
        <w:tabs>
          <w:tab w:val="left" w:pos="1528"/>
        </w:tabs>
        <w:spacing w:line="360" w:lineRule="auto"/>
        <w:ind w:left="1527" w:hanging="512"/>
        <w:rPr>
          <w:rFonts w:asciiTheme="minorEastAsia" w:eastAsiaTheme="minorEastAsia" w:hAnsiTheme="minorEastAsia"/>
        </w:rPr>
      </w:pPr>
      <w:r>
        <w:rPr>
          <w:rFonts w:asciiTheme="minorEastAsia" w:eastAsiaTheme="minorEastAsia" w:hAnsiTheme="minorEastAsia"/>
          <w:spacing w:val="10"/>
        </w:rPr>
        <w:t>报价文件的签署</w:t>
      </w:r>
    </w:p>
    <w:p w14:paraId="201C1D79" w14:textId="77777777" w:rsidR="004907E4" w:rsidRDefault="00BB1FBE">
      <w:pPr>
        <w:pStyle w:val="a9"/>
        <w:spacing w:line="360" w:lineRule="auto"/>
        <w:ind w:left="511" w:right="762" w:firstLine="504"/>
        <w:rPr>
          <w:rFonts w:asciiTheme="minorEastAsia" w:eastAsiaTheme="minorEastAsia" w:hAnsiTheme="minorEastAsia"/>
        </w:rPr>
      </w:pPr>
      <w:r>
        <w:rPr>
          <w:rFonts w:asciiTheme="minorEastAsia" w:eastAsiaTheme="minorEastAsia" w:hAnsiTheme="minorEastAsia"/>
        </w:rPr>
        <w:t>供应商必须按采购文件的规定签署报价文件（正本、副本）和唱标一览表，并在报价文件封面、唱标一览表上加盖供应商单位公章。</w:t>
      </w:r>
    </w:p>
    <w:p w14:paraId="71A3628D" w14:textId="77777777" w:rsidR="004907E4" w:rsidRDefault="00BB1FBE">
      <w:pPr>
        <w:pStyle w:val="7"/>
        <w:numPr>
          <w:ilvl w:val="1"/>
          <w:numId w:val="6"/>
        </w:numPr>
        <w:tabs>
          <w:tab w:val="left" w:pos="1528"/>
        </w:tabs>
        <w:spacing w:line="360" w:lineRule="auto"/>
        <w:ind w:left="1527" w:hanging="512"/>
        <w:rPr>
          <w:rFonts w:asciiTheme="minorEastAsia" w:eastAsiaTheme="minorEastAsia" w:hAnsiTheme="minorEastAsia"/>
        </w:rPr>
      </w:pPr>
      <w:r>
        <w:rPr>
          <w:rFonts w:asciiTheme="minorEastAsia" w:eastAsiaTheme="minorEastAsia" w:hAnsiTheme="minorEastAsia"/>
          <w:spacing w:val="10"/>
        </w:rPr>
        <w:t>语言及计量单位</w:t>
      </w:r>
    </w:p>
    <w:p w14:paraId="2408B2E3" w14:textId="77777777" w:rsidR="004907E4" w:rsidRDefault="00BB1FBE">
      <w:pPr>
        <w:pStyle w:val="aff6"/>
        <w:numPr>
          <w:ilvl w:val="2"/>
          <w:numId w:val="6"/>
        </w:numPr>
        <w:tabs>
          <w:tab w:val="left" w:pos="1777"/>
        </w:tabs>
        <w:spacing w:line="360" w:lineRule="auto"/>
        <w:ind w:left="511" w:right="762" w:firstLine="504"/>
        <w:rPr>
          <w:rFonts w:asciiTheme="minorEastAsia" w:eastAsiaTheme="minorEastAsia" w:hAnsiTheme="minorEastAsia"/>
          <w:sz w:val="24"/>
        </w:rPr>
      </w:pPr>
      <w:r>
        <w:rPr>
          <w:rFonts w:asciiTheme="minorEastAsia" w:eastAsiaTheme="minorEastAsia" w:hAnsiTheme="minorEastAsia"/>
          <w:spacing w:val="11"/>
          <w:sz w:val="24"/>
        </w:rPr>
        <w:t>供应商和招标代理机构就本项目交换的文件和来往信函，使用中文。</w:t>
      </w:r>
    </w:p>
    <w:p w14:paraId="7CC36516" w14:textId="77777777" w:rsidR="004907E4" w:rsidRDefault="00BB1FBE">
      <w:pPr>
        <w:pStyle w:val="aff6"/>
        <w:numPr>
          <w:ilvl w:val="2"/>
          <w:numId w:val="6"/>
        </w:numPr>
        <w:tabs>
          <w:tab w:val="left" w:pos="1777"/>
        </w:tabs>
        <w:spacing w:line="360" w:lineRule="auto"/>
        <w:ind w:left="511" w:right="762" w:firstLine="504"/>
        <w:rPr>
          <w:rFonts w:asciiTheme="minorEastAsia" w:eastAsiaTheme="minorEastAsia" w:hAnsiTheme="minorEastAsia"/>
          <w:sz w:val="24"/>
        </w:rPr>
      </w:pPr>
      <w:r>
        <w:rPr>
          <w:rFonts w:asciiTheme="minorEastAsia" w:eastAsiaTheme="minorEastAsia" w:hAnsiTheme="minorEastAsia"/>
          <w:spacing w:val="10"/>
          <w:sz w:val="24"/>
        </w:rPr>
        <w:t>除采购文件另有规定外，报价文件中所使用的计量单位应使用中华人民共和国法定计量单位。</w:t>
      </w:r>
    </w:p>
    <w:p w14:paraId="6F09E6CA" w14:textId="77777777" w:rsidR="004907E4" w:rsidRDefault="00BB1FBE">
      <w:pPr>
        <w:pStyle w:val="7"/>
        <w:numPr>
          <w:ilvl w:val="1"/>
          <w:numId w:val="6"/>
        </w:numPr>
        <w:tabs>
          <w:tab w:val="left" w:pos="1458"/>
        </w:tabs>
        <w:spacing w:line="360" w:lineRule="auto"/>
        <w:rPr>
          <w:rFonts w:asciiTheme="minorEastAsia" w:eastAsiaTheme="minorEastAsia" w:hAnsiTheme="minorEastAsia"/>
        </w:rPr>
      </w:pPr>
      <w:r>
        <w:rPr>
          <w:rFonts w:asciiTheme="minorEastAsia" w:eastAsiaTheme="minorEastAsia" w:hAnsiTheme="minorEastAsia"/>
          <w:spacing w:val="11"/>
        </w:rPr>
        <w:t>报价文件及电子文档的密封和标记</w:t>
      </w:r>
    </w:p>
    <w:p w14:paraId="69E7BF81" w14:textId="77777777" w:rsidR="004907E4" w:rsidRDefault="00BB1FBE">
      <w:pPr>
        <w:pStyle w:val="aff6"/>
        <w:numPr>
          <w:ilvl w:val="2"/>
          <w:numId w:val="6"/>
        </w:numPr>
        <w:tabs>
          <w:tab w:val="left" w:pos="1777"/>
        </w:tabs>
        <w:spacing w:line="360" w:lineRule="auto"/>
        <w:ind w:left="511" w:right="762" w:firstLine="504"/>
        <w:rPr>
          <w:rFonts w:asciiTheme="minorEastAsia" w:eastAsiaTheme="minorEastAsia" w:hAnsiTheme="minorEastAsia"/>
          <w:sz w:val="24"/>
        </w:rPr>
      </w:pPr>
      <w:r>
        <w:rPr>
          <w:rFonts w:asciiTheme="minorEastAsia" w:eastAsiaTheme="minorEastAsia" w:hAnsiTheme="minorEastAsia"/>
          <w:spacing w:val="12"/>
          <w:sz w:val="24"/>
        </w:rPr>
        <w:t>供应商应准备</w:t>
      </w:r>
      <w:r>
        <w:rPr>
          <w:rFonts w:asciiTheme="minorEastAsia" w:eastAsiaTheme="minorEastAsia" w:hAnsiTheme="minorEastAsia" w:hint="eastAsia"/>
          <w:spacing w:val="12"/>
          <w:sz w:val="24"/>
          <w:lang w:val="en-US"/>
        </w:rPr>
        <w:t>五</w:t>
      </w:r>
      <w:r>
        <w:rPr>
          <w:rFonts w:asciiTheme="minorEastAsia" w:eastAsiaTheme="minorEastAsia" w:hAnsiTheme="minorEastAsia"/>
          <w:spacing w:val="11"/>
          <w:sz w:val="24"/>
        </w:rPr>
        <w:t>份报价文件，一份正本和</w:t>
      </w:r>
      <w:r>
        <w:rPr>
          <w:rFonts w:asciiTheme="minorEastAsia" w:eastAsiaTheme="minorEastAsia" w:hAnsiTheme="minorEastAsia" w:hint="eastAsia"/>
          <w:spacing w:val="11"/>
          <w:sz w:val="24"/>
          <w:lang w:val="en-US"/>
        </w:rPr>
        <w:t>四</w:t>
      </w:r>
      <w:r>
        <w:rPr>
          <w:rFonts w:asciiTheme="minorEastAsia" w:eastAsiaTheme="minorEastAsia" w:hAnsiTheme="minorEastAsia"/>
          <w:spacing w:val="8"/>
          <w:sz w:val="24"/>
        </w:rPr>
        <w:t>份副本。在每一份报价文件上</w:t>
      </w:r>
      <w:r>
        <w:rPr>
          <w:rFonts w:asciiTheme="minorEastAsia" w:eastAsiaTheme="minorEastAsia" w:hAnsiTheme="minorEastAsia"/>
          <w:spacing w:val="11"/>
          <w:sz w:val="24"/>
        </w:rPr>
        <w:t>要明确注明</w:t>
      </w:r>
      <w:r>
        <w:rPr>
          <w:rFonts w:asciiTheme="minorEastAsia" w:eastAsiaTheme="minorEastAsia" w:hAnsiTheme="minorEastAsia"/>
          <w:spacing w:val="11"/>
          <w:sz w:val="24"/>
        </w:rPr>
        <w:t>“</w:t>
      </w:r>
      <w:r>
        <w:rPr>
          <w:rFonts w:asciiTheme="minorEastAsia" w:eastAsiaTheme="minorEastAsia" w:hAnsiTheme="minorEastAsia"/>
          <w:spacing w:val="11"/>
          <w:sz w:val="24"/>
        </w:rPr>
        <w:t>正本</w:t>
      </w:r>
      <w:r>
        <w:rPr>
          <w:rFonts w:asciiTheme="minorEastAsia" w:eastAsiaTheme="minorEastAsia" w:hAnsiTheme="minorEastAsia"/>
          <w:spacing w:val="11"/>
          <w:sz w:val="24"/>
        </w:rPr>
        <w:t>”</w:t>
      </w:r>
      <w:r>
        <w:rPr>
          <w:rFonts w:asciiTheme="minorEastAsia" w:eastAsiaTheme="minorEastAsia" w:hAnsiTheme="minorEastAsia"/>
          <w:spacing w:val="11"/>
          <w:sz w:val="24"/>
        </w:rPr>
        <w:t>或</w:t>
      </w:r>
      <w:r>
        <w:rPr>
          <w:rFonts w:asciiTheme="minorEastAsia" w:eastAsiaTheme="minorEastAsia" w:hAnsiTheme="minorEastAsia"/>
          <w:spacing w:val="11"/>
          <w:sz w:val="24"/>
        </w:rPr>
        <w:t>“</w:t>
      </w:r>
      <w:r>
        <w:rPr>
          <w:rFonts w:asciiTheme="minorEastAsia" w:eastAsiaTheme="minorEastAsia" w:hAnsiTheme="minorEastAsia"/>
          <w:spacing w:val="11"/>
          <w:sz w:val="24"/>
        </w:rPr>
        <w:t>副本</w:t>
      </w:r>
      <w:r>
        <w:rPr>
          <w:rFonts w:asciiTheme="minorEastAsia" w:eastAsiaTheme="minorEastAsia" w:hAnsiTheme="minorEastAsia"/>
          <w:spacing w:val="11"/>
          <w:sz w:val="24"/>
        </w:rPr>
        <w:t>”</w:t>
      </w:r>
      <w:r>
        <w:rPr>
          <w:rFonts w:asciiTheme="minorEastAsia" w:eastAsiaTheme="minorEastAsia" w:hAnsiTheme="minorEastAsia"/>
          <w:spacing w:val="11"/>
          <w:sz w:val="24"/>
        </w:rPr>
        <w:t>字样，一旦正本和副本有差异，以正本为准。</w:t>
      </w:r>
    </w:p>
    <w:p w14:paraId="7AAA95E5" w14:textId="77777777" w:rsidR="004907E4" w:rsidRDefault="00BB1FBE">
      <w:pPr>
        <w:pStyle w:val="aff6"/>
        <w:numPr>
          <w:ilvl w:val="2"/>
          <w:numId w:val="6"/>
        </w:numPr>
        <w:tabs>
          <w:tab w:val="left" w:pos="1777"/>
        </w:tabs>
        <w:spacing w:line="360" w:lineRule="auto"/>
        <w:ind w:left="511" w:right="762" w:firstLine="504"/>
        <w:rPr>
          <w:rFonts w:asciiTheme="minorEastAsia" w:eastAsiaTheme="minorEastAsia" w:hAnsiTheme="minorEastAsia"/>
          <w:sz w:val="24"/>
        </w:rPr>
      </w:pPr>
      <w:r>
        <w:rPr>
          <w:rFonts w:asciiTheme="minorEastAsia" w:eastAsiaTheme="minorEastAsia" w:hAnsiTheme="minorEastAsia"/>
          <w:spacing w:val="9"/>
          <w:sz w:val="24"/>
        </w:rPr>
        <w:t>供应商应将报价文件正本、副本、唱标一览表、电子文档分别密封，在封</w:t>
      </w:r>
      <w:r>
        <w:rPr>
          <w:rFonts w:asciiTheme="minorEastAsia" w:eastAsiaTheme="minorEastAsia" w:hAnsiTheme="minorEastAsia"/>
          <w:spacing w:val="11"/>
          <w:sz w:val="24"/>
        </w:rPr>
        <w:t>口处加盖供应商单位公章，并在封面明显处注明：</w:t>
      </w:r>
    </w:p>
    <w:p w14:paraId="7D4570D1" w14:textId="77777777" w:rsidR="004907E4" w:rsidRDefault="00BB1FBE">
      <w:pPr>
        <w:pStyle w:val="aff6"/>
        <w:numPr>
          <w:ilvl w:val="0"/>
          <w:numId w:val="13"/>
        </w:numPr>
        <w:tabs>
          <w:tab w:val="left" w:pos="1645"/>
        </w:tabs>
        <w:spacing w:line="360" w:lineRule="auto"/>
        <w:rPr>
          <w:rFonts w:asciiTheme="minorEastAsia" w:eastAsiaTheme="minorEastAsia" w:hAnsiTheme="minorEastAsia"/>
          <w:sz w:val="24"/>
        </w:rPr>
      </w:pPr>
      <w:r>
        <w:rPr>
          <w:rFonts w:asciiTheme="minorEastAsia" w:eastAsiaTheme="minorEastAsia" w:hAnsiTheme="minorEastAsia"/>
          <w:spacing w:val="10"/>
          <w:sz w:val="24"/>
        </w:rPr>
        <w:t>项目编号、项目名称；</w:t>
      </w:r>
    </w:p>
    <w:p w14:paraId="6C06013A" w14:textId="77777777" w:rsidR="004907E4" w:rsidRDefault="00BB1FBE">
      <w:pPr>
        <w:pStyle w:val="aff6"/>
        <w:numPr>
          <w:ilvl w:val="0"/>
          <w:numId w:val="13"/>
        </w:numPr>
        <w:tabs>
          <w:tab w:val="left" w:pos="1645"/>
        </w:tabs>
        <w:spacing w:line="360" w:lineRule="auto"/>
        <w:rPr>
          <w:rFonts w:asciiTheme="minorEastAsia" w:eastAsiaTheme="minorEastAsia" w:hAnsiTheme="minorEastAsia"/>
          <w:sz w:val="24"/>
        </w:rPr>
      </w:pPr>
      <w:r>
        <w:rPr>
          <w:rFonts w:asciiTheme="minorEastAsia" w:eastAsiaTheme="minorEastAsia" w:hAnsiTheme="minorEastAsia"/>
          <w:spacing w:val="12"/>
          <w:sz w:val="24"/>
        </w:rPr>
        <w:t>供应商名称（加盖公章）</w:t>
      </w:r>
      <w:r>
        <w:rPr>
          <w:rFonts w:asciiTheme="minorEastAsia" w:eastAsiaTheme="minorEastAsia" w:hAnsiTheme="minorEastAsia"/>
          <w:spacing w:val="10"/>
          <w:sz w:val="24"/>
        </w:rPr>
        <w:t>、地址、电话、邮箱；</w:t>
      </w:r>
    </w:p>
    <w:p w14:paraId="3D69FF4A" w14:textId="77777777" w:rsidR="004907E4" w:rsidRDefault="00BB1FBE">
      <w:pPr>
        <w:pStyle w:val="aff6"/>
        <w:numPr>
          <w:ilvl w:val="0"/>
          <w:numId w:val="13"/>
        </w:numPr>
        <w:tabs>
          <w:tab w:val="left" w:pos="1645"/>
        </w:tabs>
        <w:spacing w:line="360" w:lineRule="auto"/>
        <w:rPr>
          <w:rFonts w:asciiTheme="minorEastAsia" w:eastAsiaTheme="minorEastAsia" w:hAnsiTheme="minorEastAsia"/>
          <w:sz w:val="24"/>
        </w:rPr>
      </w:pPr>
      <w:r>
        <w:rPr>
          <w:rFonts w:asciiTheme="minorEastAsia" w:eastAsiaTheme="minorEastAsia" w:hAnsiTheme="minorEastAsia"/>
          <w:spacing w:val="12"/>
          <w:sz w:val="24"/>
        </w:rPr>
        <w:t>包封内容（正本、副本、唱标一览表、电子文档</w:t>
      </w:r>
      <w:r>
        <w:rPr>
          <w:rFonts w:asciiTheme="minorEastAsia" w:eastAsiaTheme="minorEastAsia" w:hAnsiTheme="minorEastAsia"/>
          <w:spacing w:val="6"/>
          <w:sz w:val="24"/>
        </w:rPr>
        <w:t>）；</w:t>
      </w:r>
    </w:p>
    <w:p w14:paraId="26737F0B" w14:textId="77777777" w:rsidR="004907E4" w:rsidRDefault="00BB1FBE">
      <w:pPr>
        <w:pStyle w:val="aff6"/>
        <w:numPr>
          <w:ilvl w:val="0"/>
          <w:numId w:val="13"/>
        </w:numPr>
        <w:tabs>
          <w:tab w:val="left" w:pos="1645"/>
        </w:tabs>
        <w:spacing w:line="360" w:lineRule="auto"/>
        <w:ind w:left="511" w:right="825" w:firstLine="504"/>
        <w:rPr>
          <w:rFonts w:asciiTheme="minorEastAsia" w:eastAsiaTheme="minorEastAsia" w:hAnsiTheme="minorEastAsia"/>
          <w:sz w:val="24"/>
        </w:rPr>
      </w:pPr>
      <w:r>
        <w:rPr>
          <w:rFonts w:asciiTheme="minorEastAsia" w:eastAsiaTheme="minorEastAsia" w:hAnsiTheme="minorEastAsia"/>
          <w:spacing w:val="5"/>
          <w:sz w:val="24"/>
        </w:rPr>
        <w:t>每一密封封面上注明</w:t>
      </w:r>
      <w:r>
        <w:rPr>
          <w:rFonts w:asciiTheme="minorEastAsia" w:eastAsiaTheme="minorEastAsia" w:hAnsiTheme="minorEastAsia"/>
          <w:spacing w:val="5"/>
          <w:sz w:val="24"/>
        </w:rPr>
        <w:t>“</w:t>
      </w:r>
      <w:r>
        <w:rPr>
          <w:rFonts w:asciiTheme="minorEastAsia" w:eastAsiaTheme="minorEastAsia" w:hAnsiTheme="minorEastAsia"/>
          <w:spacing w:val="5"/>
          <w:sz w:val="24"/>
        </w:rPr>
        <w:t>于</w:t>
      </w:r>
      <w:r>
        <w:rPr>
          <w:rFonts w:asciiTheme="minorEastAsia" w:eastAsiaTheme="minorEastAsia" w:hAnsiTheme="minorEastAsia"/>
          <w:spacing w:val="5"/>
          <w:sz w:val="24"/>
        </w:rPr>
        <w:t xml:space="preserve"> </w:t>
      </w:r>
      <w:r>
        <w:rPr>
          <w:rFonts w:asciiTheme="minorEastAsia" w:eastAsiaTheme="minorEastAsia" w:hAnsiTheme="minorEastAsia"/>
          <w:spacing w:val="3"/>
          <w:sz w:val="24"/>
          <w:u w:val="single"/>
        </w:rPr>
        <w:t>20</w:t>
      </w:r>
      <w:r>
        <w:rPr>
          <w:rFonts w:asciiTheme="minorEastAsia" w:eastAsiaTheme="minorEastAsia" w:hAnsiTheme="minorEastAsia" w:hint="eastAsia"/>
          <w:spacing w:val="3"/>
          <w:sz w:val="24"/>
          <w:u w:val="single"/>
          <w:lang w:val="en-US"/>
        </w:rPr>
        <w:t>20</w:t>
      </w:r>
      <w:r>
        <w:rPr>
          <w:rFonts w:asciiTheme="minorEastAsia" w:eastAsiaTheme="minorEastAsia" w:hAnsiTheme="minorEastAsia"/>
          <w:spacing w:val="-31"/>
          <w:sz w:val="24"/>
          <w:u w:val="single"/>
        </w:rPr>
        <w:t>年</w:t>
      </w:r>
      <w:r>
        <w:rPr>
          <w:rFonts w:asciiTheme="minorEastAsia" w:eastAsiaTheme="minorEastAsia" w:hAnsiTheme="minorEastAsia"/>
          <w:spacing w:val="-31"/>
          <w:sz w:val="24"/>
          <w:u w:val="single"/>
        </w:rPr>
        <w:t xml:space="preserve"> </w:t>
      </w:r>
      <w:r>
        <w:rPr>
          <w:rFonts w:asciiTheme="minorEastAsia" w:eastAsiaTheme="minorEastAsia" w:hAnsiTheme="minorEastAsia" w:hint="eastAsia"/>
          <w:sz w:val="24"/>
          <w:u w:val="single"/>
          <w:lang w:val="en-US"/>
        </w:rPr>
        <w:t>04</w:t>
      </w:r>
      <w:r>
        <w:rPr>
          <w:rFonts w:asciiTheme="minorEastAsia" w:eastAsiaTheme="minorEastAsia" w:hAnsiTheme="minorEastAsia"/>
          <w:spacing w:val="-31"/>
          <w:sz w:val="24"/>
          <w:u w:val="single"/>
        </w:rPr>
        <w:t xml:space="preserve"> </w:t>
      </w:r>
      <w:r>
        <w:rPr>
          <w:rFonts w:asciiTheme="minorEastAsia" w:eastAsiaTheme="minorEastAsia" w:hAnsiTheme="minorEastAsia"/>
          <w:spacing w:val="-31"/>
          <w:sz w:val="24"/>
          <w:u w:val="single"/>
        </w:rPr>
        <w:t>月</w:t>
      </w:r>
      <w:r>
        <w:rPr>
          <w:rFonts w:asciiTheme="minorEastAsia" w:eastAsiaTheme="minorEastAsia" w:hAnsiTheme="minorEastAsia"/>
          <w:spacing w:val="-31"/>
          <w:sz w:val="24"/>
          <w:u w:val="single"/>
        </w:rPr>
        <w:t xml:space="preserve"> </w:t>
      </w:r>
      <w:r>
        <w:rPr>
          <w:rFonts w:asciiTheme="minorEastAsia" w:eastAsiaTheme="minorEastAsia" w:hAnsiTheme="minorEastAsia"/>
          <w:sz w:val="24"/>
          <w:u w:val="single"/>
        </w:rPr>
        <w:t>20</w:t>
      </w:r>
      <w:r>
        <w:rPr>
          <w:rFonts w:asciiTheme="minorEastAsia" w:eastAsiaTheme="minorEastAsia" w:hAnsiTheme="minorEastAsia"/>
          <w:spacing w:val="-31"/>
          <w:sz w:val="24"/>
          <w:u w:val="single"/>
        </w:rPr>
        <w:t xml:space="preserve"> </w:t>
      </w:r>
      <w:r>
        <w:rPr>
          <w:rFonts w:asciiTheme="minorEastAsia" w:eastAsiaTheme="minorEastAsia" w:hAnsiTheme="minorEastAsia"/>
          <w:spacing w:val="-31"/>
          <w:sz w:val="24"/>
          <w:u w:val="single"/>
        </w:rPr>
        <w:t>日</w:t>
      </w:r>
      <w:r>
        <w:rPr>
          <w:rFonts w:asciiTheme="minorEastAsia" w:eastAsiaTheme="minorEastAsia" w:hAnsiTheme="minorEastAsia"/>
          <w:spacing w:val="-31"/>
          <w:sz w:val="24"/>
          <w:u w:val="single"/>
        </w:rPr>
        <w:t xml:space="preserve"> </w:t>
      </w:r>
      <w:r>
        <w:rPr>
          <w:rFonts w:asciiTheme="minorEastAsia" w:eastAsiaTheme="minorEastAsia" w:hAnsiTheme="minorEastAsia" w:hint="eastAsia"/>
          <w:spacing w:val="-31"/>
          <w:sz w:val="24"/>
          <w:u w:val="single"/>
          <w:lang w:val="en-US"/>
        </w:rPr>
        <w:t>13</w:t>
      </w:r>
      <w:r>
        <w:rPr>
          <w:rFonts w:asciiTheme="minorEastAsia" w:eastAsiaTheme="minorEastAsia" w:hAnsiTheme="minorEastAsia"/>
          <w:spacing w:val="6"/>
          <w:sz w:val="24"/>
          <w:u w:val="single"/>
        </w:rPr>
        <w:t>:</w:t>
      </w:r>
      <w:r>
        <w:rPr>
          <w:rFonts w:asciiTheme="minorEastAsia" w:eastAsiaTheme="minorEastAsia" w:hAnsiTheme="minorEastAsia" w:hint="eastAsia"/>
          <w:spacing w:val="6"/>
          <w:sz w:val="24"/>
          <w:u w:val="single"/>
          <w:lang w:val="en-US"/>
        </w:rPr>
        <w:t>30</w:t>
      </w:r>
      <w:r>
        <w:rPr>
          <w:rFonts w:asciiTheme="minorEastAsia" w:eastAsiaTheme="minorEastAsia" w:hAnsiTheme="minorEastAsia"/>
          <w:spacing w:val="6"/>
          <w:sz w:val="24"/>
          <w:u w:val="single"/>
        </w:rPr>
        <w:t>（</w:t>
      </w:r>
      <w:r>
        <w:rPr>
          <w:rFonts w:asciiTheme="minorEastAsia" w:eastAsiaTheme="minorEastAsia" w:hAnsiTheme="minorEastAsia"/>
          <w:spacing w:val="12"/>
          <w:sz w:val="24"/>
          <w:u w:val="single"/>
        </w:rPr>
        <w:t>北京时间）</w:t>
      </w:r>
      <w:r>
        <w:rPr>
          <w:rFonts w:asciiTheme="minorEastAsia" w:eastAsiaTheme="minorEastAsia" w:hAnsiTheme="minorEastAsia"/>
          <w:spacing w:val="9"/>
          <w:sz w:val="24"/>
        </w:rPr>
        <w:t>之前不准</w:t>
      </w:r>
      <w:r>
        <w:rPr>
          <w:rFonts w:asciiTheme="minorEastAsia" w:eastAsiaTheme="minorEastAsia" w:hAnsiTheme="minorEastAsia"/>
          <w:spacing w:val="10"/>
          <w:sz w:val="24"/>
        </w:rPr>
        <w:t>启封</w:t>
      </w:r>
      <w:r>
        <w:rPr>
          <w:rFonts w:asciiTheme="minorEastAsia" w:eastAsiaTheme="minorEastAsia" w:hAnsiTheme="minorEastAsia"/>
          <w:spacing w:val="10"/>
          <w:sz w:val="24"/>
        </w:rPr>
        <w:t>”</w:t>
      </w:r>
      <w:r>
        <w:rPr>
          <w:rFonts w:asciiTheme="minorEastAsia" w:eastAsiaTheme="minorEastAsia" w:hAnsiTheme="minorEastAsia"/>
          <w:spacing w:val="10"/>
          <w:sz w:val="24"/>
        </w:rPr>
        <w:t>字样。</w:t>
      </w:r>
    </w:p>
    <w:p w14:paraId="37DD9593" w14:textId="77777777" w:rsidR="004907E4" w:rsidRDefault="00BB1FBE">
      <w:pPr>
        <w:pStyle w:val="7"/>
        <w:numPr>
          <w:ilvl w:val="1"/>
          <w:numId w:val="6"/>
        </w:numPr>
        <w:tabs>
          <w:tab w:val="left" w:pos="1528"/>
        </w:tabs>
        <w:spacing w:line="360" w:lineRule="auto"/>
        <w:ind w:left="1527" w:hanging="512"/>
        <w:rPr>
          <w:rFonts w:asciiTheme="minorEastAsia" w:eastAsiaTheme="minorEastAsia" w:hAnsiTheme="minorEastAsia"/>
        </w:rPr>
      </w:pPr>
      <w:r>
        <w:rPr>
          <w:rFonts w:asciiTheme="minorEastAsia" w:eastAsiaTheme="minorEastAsia" w:hAnsiTheme="minorEastAsia"/>
          <w:spacing w:val="10"/>
        </w:rPr>
        <w:t>报价文件的递交</w:t>
      </w:r>
    </w:p>
    <w:p w14:paraId="4ABFF44E" w14:textId="77777777" w:rsidR="004907E4" w:rsidRDefault="00BB1FBE">
      <w:pPr>
        <w:pStyle w:val="aff6"/>
        <w:numPr>
          <w:ilvl w:val="2"/>
          <w:numId w:val="6"/>
        </w:numPr>
        <w:tabs>
          <w:tab w:val="left" w:pos="1777"/>
        </w:tabs>
        <w:spacing w:line="360" w:lineRule="auto"/>
        <w:ind w:left="1776" w:hanging="761"/>
        <w:rPr>
          <w:rFonts w:asciiTheme="minorEastAsia" w:eastAsiaTheme="minorEastAsia" w:hAnsiTheme="minorEastAsia"/>
          <w:sz w:val="24"/>
        </w:rPr>
      </w:pPr>
      <w:r>
        <w:rPr>
          <w:rFonts w:asciiTheme="minorEastAsia" w:eastAsiaTheme="minorEastAsia" w:hAnsiTheme="minorEastAsia"/>
          <w:spacing w:val="10"/>
          <w:sz w:val="24"/>
        </w:rPr>
        <w:lastRenderedPageBreak/>
        <w:t>递交报价文件的地点和时间</w:t>
      </w:r>
    </w:p>
    <w:p w14:paraId="410C2E40" w14:textId="77777777" w:rsidR="004907E4" w:rsidRDefault="00BB1FBE">
      <w:pPr>
        <w:pStyle w:val="a9"/>
        <w:spacing w:line="360" w:lineRule="auto"/>
        <w:ind w:left="1016"/>
        <w:rPr>
          <w:rFonts w:asciiTheme="minorEastAsia" w:eastAsiaTheme="minorEastAsia" w:hAnsiTheme="minorEastAsia"/>
        </w:rPr>
      </w:pPr>
      <w:r>
        <w:rPr>
          <w:rFonts w:asciiTheme="minorEastAsia" w:eastAsiaTheme="minorEastAsia" w:hAnsiTheme="minorEastAsia"/>
          <w:spacing w:val="-3"/>
        </w:rPr>
        <w:t>地点</w:t>
      </w:r>
      <w:r>
        <w:rPr>
          <w:rFonts w:asciiTheme="minorEastAsia" w:eastAsiaTheme="minorEastAsia" w:hAnsiTheme="minorEastAsia"/>
          <w:spacing w:val="-3"/>
        </w:rPr>
        <w:t>:</w:t>
      </w:r>
      <w:r>
        <w:rPr>
          <w:rFonts w:asciiTheme="minorEastAsia" w:eastAsiaTheme="minorEastAsia" w:hAnsiTheme="minorEastAsia" w:hint="eastAsia"/>
          <w:spacing w:val="-3"/>
        </w:rPr>
        <w:t>格律项目管理有限公司（济南市</w:t>
      </w:r>
      <w:proofErr w:type="gramStart"/>
      <w:r>
        <w:rPr>
          <w:rFonts w:asciiTheme="minorEastAsia" w:eastAsiaTheme="minorEastAsia" w:hAnsiTheme="minorEastAsia" w:hint="eastAsia"/>
          <w:spacing w:val="-3"/>
        </w:rPr>
        <w:t>龙奥北路龙奥天</w:t>
      </w:r>
      <w:proofErr w:type="gramEnd"/>
      <w:r>
        <w:rPr>
          <w:rFonts w:asciiTheme="minorEastAsia" w:eastAsiaTheme="minorEastAsia" w:hAnsiTheme="minorEastAsia" w:hint="eastAsia"/>
          <w:spacing w:val="-3"/>
        </w:rPr>
        <w:t>街</w:t>
      </w:r>
      <w:r>
        <w:rPr>
          <w:rFonts w:asciiTheme="minorEastAsia" w:eastAsiaTheme="minorEastAsia" w:hAnsiTheme="minorEastAsia" w:hint="eastAsia"/>
          <w:spacing w:val="-3"/>
          <w:lang w:val="en-US"/>
        </w:rPr>
        <w:t>2</w:t>
      </w:r>
      <w:r>
        <w:rPr>
          <w:rFonts w:asciiTheme="minorEastAsia" w:eastAsiaTheme="minorEastAsia" w:hAnsiTheme="minorEastAsia" w:hint="eastAsia"/>
          <w:spacing w:val="-3"/>
          <w:lang w:val="en-US"/>
        </w:rPr>
        <w:t>号楼</w:t>
      </w:r>
      <w:r>
        <w:rPr>
          <w:rFonts w:asciiTheme="minorEastAsia" w:eastAsiaTheme="minorEastAsia" w:hAnsiTheme="minorEastAsia" w:hint="eastAsia"/>
          <w:spacing w:val="-3"/>
          <w:lang w:val="en-US"/>
        </w:rPr>
        <w:t>1309</w:t>
      </w:r>
      <w:r>
        <w:rPr>
          <w:rFonts w:asciiTheme="minorEastAsia" w:eastAsiaTheme="minorEastAsia" w:hAnsiTheme="minorEastAsia" w:hint="eastAsia"/>
          <w:spacing w:val="-3"/>
          <w:lang w:val="en-US"/>
        </w:rPr>
        <w:t>室</w:t>
      </w:r>
      <w:r>
        <w:rPr>
          <w:rFonts w:asciiTheme="minorEastAsia" w:eastAsiaTheme="minorEastAsia" w:hAnsiTheme="minorEastAsia" w:hint="eastAsia"/>
          <w:spacing w:val="-3"/>
        </w:rPr>
        <w:t>）</w:t>
      </w:r>
      <w:r>
        <w:rPr>
          <w:rFonts w:asciiTheme="minorEastAsia" w:eastAsiaTheme="minorEastAsia" w:hAnsiTheme="minorEastAsia"/>
        </w:rPr>
        <w:t>。</w:t>
      </w:r>
    </w:p>
    <w:p w14:paraId="0B5725E5" w14:textId="77777777" w:rsidR="004907E4" w:rsidRDefault="00BB1FBE">
      <w:pPr>
        <w:pStyle w:val="a9"/>
        <w:spacing w:line="360" w:lineRule="auto"/>
        <w:ind w:left="1016"/>
        <w:rPr>
          <w:rFonts w:asciiTheme="minorEastAsia" w:eastAsiaTheme="minorEastAsia" w:hAnsiTheme="minorEastAsia"/>
        </w:rPr>
      </w:pPr>
      <w:r>
        <w:rPr>
          <w:rFonts w:asciiTheme="minorEastAsia" w:eastAsiaTheme="minorEastAsia" w:hAnsiTheme="minorEastAsia"/>
        </w:rPr>
        <w:t>递交</w:t>
      </w:r>
      <w:r>
        <w:rPr>
          <w:rFonts w:asciiTheme="minorEastAsia" w:eastAsiaTheme="minorEastAsia" w:hAnsiTheme="minorEastAsia" w:hint="eastAsia"/>
          <w:lang w:val="en-US"/>
        </w:rPr>
        <w:t>截</w:t>
      </w:r>
      <w:r>
        <w:rPr>
          <w:rFonts w:asciiTheme="minorEastAsia" w:eastAsiaTheme="minorEastAsia" w:hAnsiTheme="minorEastAsia"/>
        </w:rPr>
        <w:t>止时间：</w:t>
      </w:r>
      <w:r>
        <w:rPr>
          <w:rFonts w:asciiTheme="minorEastAsia" w:eastAsiaTheme="minorEastAsia" w:hAnsiTheme="minorEastAsia" w:hint="eastAsia"/>
          <w:lang w:val="en-US"/>
        </w:rPr>
        <w:t>2020</w:t>
      </w:r>
      <w:r>
        <w:rPr>
          <w:rFonts w:asciiTheme="minorEastAsia" w:eastAsiaTheme="minorEastAsia" w:hAnsiTheme="minorEastAsia"/>
        </w:rPr>
        <w:t xml:space="preserve"> </w:t>
      </w:r>
      <w:r>
        <w:rPr>
          <w:rFonts w:asciiTheme="minorEastAsia" w:eastAsiaTheme="minorEastAsia" w:hAnsiTheme="minorEastAsia"/>
        </w:rPr>
        <w:t>年</w:t>
      </w:r>
      <w:r>
        <w:rPr>
          <w:rFonts w:asciiTheme="minorEastAsia" w:eastAsiaTheme="minorEastAsia" w:hAnsiTheme="minorEastAsia"/>
        </w:rPr>
        <w:t xml:space="preserve"> </w:t>
      </w:r>
      <w:r>
        <w:rPr>
          <w:rFonts w:asciiTheme="minorEastAsia" w:eastAsiaTheme="minorEastAsia" w:hAnsiTheme="minorEastAsia" w:hint="eastAsia"/>
          <w:lang w:val="en-US"/>
        </w:rPr>
        <w:t>04</w:t>
      </w:r>
      <w:r>
        <w:rPr>
          <w:rFonts w:asciiTheme="minorEastAsia" w:eastAsiaTheme="minorEastAsia" w:hAnsiTheme="minorEastAsia"/>
        </w:rPr>
        <w:t xml:space="preserve"> </w:t>
      </w:r>
      <w:r>
        <w:rPr>
          <w:rFonts w:asciiTheme="minorEastAsia" w:eastAsiaTheme="minorEastAsia" w:hAnsiTheme="minorEastAsia"/>
        </w:rPr>
        <w:t>月</w:t>
      </w:r>
      <w:r>
        <w:rPr>
          <w:rFonts w:asciiTheme="minorEastAsia" w:eastAsiaTheme="minorEastAsia" w:hAnsiTheme="minorEastAsia"/>
        </w:rPr>
        <w:t xml:space="preserve"> 20 </w:t>
      </w:r>
      <w:r>
        <w:rPr>
          <w:rFonts w:asciiTheme="minorEastAsia" w:eastAsiaTheme="minorEastAsia" w:hAnsiTheme="minorEastAsia"/>
        </w:rPr>
        <w:t>日</w:t>
      </w:r>
      <w:r>
        <w:rPr>
          <w:rFonts w:asciiTheme="minorEastAsia" w:eastAsiaTheme="minorEastAsia" w:hAnsiTheme="minorEastAsia"/>
        </w:rPr>
        <w:t xml:space="preserve"> </w:t>
      </w:r>
      <w:r>
        <w:rPr>
          <w:rFonts w:asciiTheme="minorEastAsia" w:eastAsiaTheme="minorEastAsia" w:hAnsiTheme="minorEastAsia" w:hint="eastAsia"/>
          <w:lang w:val="en-US"/>
        </w:rPr>
        <w:t>13</w:t>
      </w:r>
      <w:r>
        <w:rPr>
          <w:rFonts w:asciiTheme="minorEastAsia" w:eastAsiaTheme="minorEastAsia" w:hAnsiTheme="minorEastAsia"/>
        </w:rPr>
        <w:t>:</w:t>
      </w:r>
      <w:r>
        <w:rPr>
          <w:rFonts w:asciiTheme="minorEastAsia" w:eastAsiaTheme="minorEastAsia" w:hAnsiTheme="minorEastAsia" w:hint="eastAsia"/>
          <w:lang w:val="en-US"/>
        </w:rPr>
        <w:t>30</w:t>
      </w:r>
      <w:r>
        <w:rPr>
          <w:rFonts w:asciiTheme="minorEastAsia" w:eastAsiaTheme="minorEastAsia" w:hAnsiTheme="minorEastAsia"/>
        </w:rPr>
        <w:t xml:space="preserve"> </w:t>
      </w:r>
      <w:r>
        <w:rPr>
          <w:rFonts w:asciiTheme="minorEastAsia" w:eastAsiaTheme="minorEastAsia" w:hAnsiTheme="minorEastAsia"/>
        </w:rPr>
        <w:t>时（北京时间）。</w:t>
      </w:r>
    </w:p>
    <w:p w14:paraId="29557119" w14:textId="77777777" w:rsidR="004907E4" w:rsidRDefault="00BB1FBE">
      <w:pPr>
        <w:pStyle w:val="aff6"/>
        <w:numPr>
          <w:ilvl w:val="2"/>
          <w:numId w:val="6"/>
        </w:numPr>
        <w:tabs>
          <w:tab w:val="left" w:pos="1777"/>
        </w:tabs>
        <w:spacing w:line="360" w:lineRule="auto"/>
        <w:ind w:left="511" w:right="762" w:firstLine="504"/>
        <w:rPr>
          <w:rFonts w:asciiTheme="minorEastAsia" w:eastAsiaTheme="minorEastAsia" w:hAnsiTheme="minorEastAsia"/>
          <w:sz w:val="24"/>
        </w:rPr>
      </w:pPr>
      <w:r>
        <w:rPr>
          <w:rFonts w:asciiTheme="minorEastAsia" w:eastAsiaTheme="minorEastAsia" w:hAnsiTheme="minorEastAsia"/>
          <w:spacing w:val="10"/>
          <w:sz w:val="24"/>
        </w:rPr>
        <w:t>供应商代表必须在投标截止时间前将报价文件送达指定地点。如因采购文</w:t>
      </w:r>
      <w:r>
        <w:rPr>
          <w:rFonts w:asciiTheme="minorEastAsia" w:eastAsiaTheme="minorEastAsia" w:hAnsiTheme="minorEastAsia"/>
          <w:spacing w:val="11"/>
          <w:sz w:val="24"/>
        </w:rPr>
        <w:t>件的修改推迟投标截止日期的，则按招标代理机构通知规定的时间递交。</w:t>
      </w:r>
    </w:p>
    <w:p w14:paraId="4DE09AAE" w14:textId="77777777" w:rsidR="004907E4" w:rsidRDefault="00BB1FBE">
      <w:pPr>
        <w:pStyle w:val="aff6"/>
        <w:numPr>
          <w:ilvl w:val="2"/>
          <w:numId w:val="6"/>
        </w:numPr>
        <w:tabs>
          <w:tab w:val="left" w:pos="1777"/>
        </w:tabs>
        <w:spacing w:line="360" w:lineRule="auto"/>
        <w:ind w:left="1776" w:hanging="761"/>
        <w:rPr>
          <w:rFonts w:asciiTheme="minorEastAsia" w:eastAsiaTheme="minorEastAsia" w:hAnsiTheme="minorEastAsia"/>
          <w:sz w:val="24"/>
        </w:rPr>
      </w:pPr>
      <w:r>
        <w:rPr>
          <w:rFonts w:asciiTheme="minorEastAsia" w:eastAsiaTheme="minorEastAsia" w:hAnsiTheme="minorEastAsia"/>
          <w:spacing w:val="11"/>
          <w:sz w:val="24"/>
        </w:rPr>
        <w:t>招标代理机构收到报价文件后，供应商在签到处进行签到。</w:t>
      </w:r>
    </w:p>
    <w:p w14:paraId="3C9AF3CE" w14:textId="77777777" w:rsidR="004907E4" w:rsidRDefault="00BB1FBE">
      <w:pPr>
        <w:pStyle w:val="aff6"/>
        <w:numPr>
          <w:ilvl w:val="2"/>
          <w:numId w:val="6"/>
        </w:numPr>
        <w:tabs>
          <w:tab w:val="left" w:pos="1777"/>
        </w:tabs>
        <w:spacing w:line="360" w:lineRule="auto"/>
        <w:ind w:left="1776" w:hanging="761"/>
        <w:rPr>
          <w:rFonts w:asciiTheme="minorEastAsia" w:eastAsiaTheme="minorEastAsia" w:hAnsiTheme="minorEastAsia"/>
          <w:sz w:val="24"/>
        </w:rPr>
      </w:pPr>
      <w:r>
        <w:rPr>
          <w:rFonts w:asciiTheme="minorEastAsia" w:eastAsiaTheme="minorEastAsia" w:hAnsiTheme="minorEastAsia"/>
          <w:spacing w:val="11"/>
          <w:sz w:val="24"/>
        </w:rPr>
        <w:t>电报、电话、传真、电子邮件等形式的报价文件概不接受。</w:t>
      </w:r>
    </w:p>
    <w:p w14:paraId="1F880393" w14:textId="77777777" w:rsidR="004907E4" w:rsidRDefault="00BB1FBE">
      <w:pPr>
        <w:pStyle w:val="aff6"/>
        <w:numPr>
          <w:ilvl w:val="2"/>
          <w:numId w:val="6"/>
        </w:numPr>
        <w:tabs>
          <w:tab w:val="left" w:pos="1777"/>
        </w:tabs>
        <w:spacing w:line="360" w:lineRule="auto"/>
        <w:ind w:left="1776" w:hanging="761"/>
        <w:rPr>
          <w:rFonts w:asciiTheme="minorEastAsia" w:eastAsiaTheme="minorEastAsia" w:hAnsiTheme="minorEastAsia"/>
          <w:sz w:val="24"/>
        </w:rPr>
      </w:pPr>
      <w:r>
        <w:rPr>
          <w:rFonts w:asciiTheme="minorEastAsia" w:eastAsiaTheme="minorEastAsia" w:hAnsiTheme="minorEastAsia"/>
          <w:spacing w:val="11"/>
          <w:sz w:val="24"/>
        </w:rPr>
        <w:t>对供应商提交的报价文件不予退还。</w:t>
      </w:r>
    </w:p>
    <w:p w14:paraId="3FFDDACB" w14:textId="77777777" w:rsidR="004907E4" w:rsidRDefault="00BB1FBE">
      <w:pPr>
        <w:pStyle w:val="7"/>
        <w:numPr>
          <w:ilvl w:val="1"/>
          <w:numId w:val="6"/>
        </w:numPr>
        <w:tabs>
          <w:tab w:val="left" w:pos="1528"/>
        </w:tabs>
        <w:spacing w:line="360" w:lineRule="auto"/>
        <w:ind w:left="1527" w:hanging="512"/>
        <w:rPr>
          <w:rFonts w:asciiTheme="minorEastAsia" w:eastAsiaTheme="minorEastAsia" w:hAnsiTheme="minorEastAsia"/>
        </w:rPr>
      </w:pPr>
      <w:r>
        <w:rPr>
          <w:rFonts w:asciiTheme="minorEastAsia" w:eastAsiaTheme="minorEastAsia" w:hAnsiTheme="minorEastAsia"/>
          <w:spacing w:val="10"/>
        </w:rPr>
        <w:t>迟交的报价文件</w:t>
      </w:r>
    </w:p>
    <w:p w14:paraId="08BF8706" w14:textId="77777777" w:rsidR="004907E4" w:rsidRDefault="00BB1FBE">
      <w:pPr>
        <w:pStyle w:val="a9"/>
        <w:spacing w:line="360" w:lineRule="auto"/>
        <w:ind w:left="1016"/>
        <w:rPr>
          <w:rFonts w:asciiTheme="minorEastAsia" w:eastAsiaTheme="minorEastAsia" w:hAnsiTheme="minorEastAsia"/>
        </w:rPr>
      </w:pPr>
      <w:r>
        <w:rPr>
          <w:rFonts w:asciiTheme="minorEastAsia" w:eastAsiaTheme="minorEastAsia" w:hAnsiTheme="minorEastAsia"/>
        </w:rPr>
        <w:t>招标代理机构将拒绝接收在投标截止时间后送达的报价文件。</w:t>
      </w:r>
    </w:p>
    <w:p w14:paraId="36ABAC86" w14:textId="77777777" w:rsidR="004907E4" w:rsidRDefault="00BB1FBE">
      <w:pPr>
        <w:pStyle w:val="7"/>
        <w:numPr>
          <w:ilvl w:val="1"/>
          <w:numId w:val="6"/>
        </w:numPr>
        <w:tabs>
          <w:tab w:val="left" w:pos="1528"/>
        </w:tabs>
        <w:spacing w:line="360" w:lineRule="auto"/>
        <w:ind w:left="1527" w:hanging="512"/>
        <w:jc w:val="both"/>
        <w:rPr>
          <w:rFonts w:asciiTheme="minorEastAsia" w:eastAsiaTheme="minorEastAsia" w:hAnsiTheme="minorEastAsia"/>
        </w:rPr>
      </w:pPr>
      <w:r>
        <w:rPr>
          <w:rFonts w:asciiTheme="minorEastAsia" w:eastAsiaTheme="minorEastAsia" w:hAnsiTheme="minorEastAsia"/>
          <w:spacing w:val="11"/>
        </w:rPr>
        <w:t>报价文件的修改、补充和撤回</w:t>
      </w:r>
    </w:p>
    <w:p w14:paraId="7306651F" w14:textId="77777777" w:rsidR="004907E4" w:rsidRDefault="00BB1FBE">
      <w:pPr>
        <w:pStyle w:val="aff6"/>
        <w:numPr>
          <w:ilvl w:val="2"/>
          <w:numId w:val="6"/>
        </w:numPr>
        <w:tabs>
          <w:tab w:val="left" w:pos="1777"/>
        </w:tabs>
        <w:spacing w:line="360" w:lineRule="auto"/>
        <w:ind w:left="511" w:right="636" w:firstLine="504"/>
        <w:jc w:val="both"/>
        <w:rPr>
          <w:rFonts w:asciiTheme="minorEastAsia" w:eastAsiaTheme="minorEastAsia" w:hAnsiTheme="minorEastAsia"/>
        </w:rPr>
      </w:pPr>
      <w:r>
        <w:rPr>
          <w:rFonts w:asciiTheme="minorEastAsia" w:eastAsiaTheme="minorEastAsia" w:hAnsiTheme="minorEastAsia"/>
          <w:spacing w:val="9"/>
          <w:sz w:val="24"/>
        </w:rPr>
        <w:t>供应商在采购文件要求提交报价文件的截止时间前，可以补充、修改或者</w:t>
      </w:r>
      <w:r>
        <w:rPr>
          <w:rFonts w:asciiTheme="minorEastAsia" w:eastAsiaTheme="minorEastAsia" w:hAnsiTheme="minorEastAsia"/>
          <w:spacing w:val="11"/>
          <w:sz w:val="24"/>
        </w:rPr>
        <w:t>撤回已提交的报价文件，并以书面形式通知招标代理机构。补充、修改的内容作为报价文件的组成部分。任何补充或修改的内容必须由供应商的法定代表人或其授权代表</w:t>
      </w:r>
      <w:r>
        <w:rPr>
          <w:rFonts w:asciiTheme="minorEastAsia" w:eastAsiaTheme="minorEastAsia" w:hAnsiTheme="minorEastAsia"/>
          <w:spacing w:val="-1"/>
        </w:rPr>
        <w:t>签字。经法定代表人或其授权代表正式签署的修改和补充文件组成报价文件的一部分，</w:t>
      </w:r>
      <w:r>
        <w:rPr>
          <w:rFonts w:asciiTheme="minorEastAsia" w:eastAsiaTheme="minorEastAsia" w:hAnsiTheme="minorEastAsia"/>
          <w:spacing w:val="-1"/>
        </w:rPr>
        <w:t xml:space="preserve"> </w:t>
      </w:r>
      <w:r>
        <w:rPr>
          <w:rFonts w:asciiTheme="minorEastAsia" w:eastAsiaTheme="minorEastAsia" w:hAnsiTheme="minorEastAsia"/>
          <w:spacing w:val="11"/>
        </w:rPr>
        <w:t>份数和密封要求同报价文件一致。</w:t>
      </w:r>
    </w:p>
    <w:p w14:paraId="57624B4C" w14:textId="77777777" w:rsidR="004907E4" w:rsidRDefault="00BB1FBE">
      <w:pPr>
        <w:pStyle w:val="aff6"/>
        <w:numPr>
          <w:ilvl w:val="2"/>
          <w:numId w:val="6"/>
        </w:numPr>
        <w:tabs>
          <w:tab w:val="left" w:pos="1777"/>
        </w:tabs>
        <w:spacing w:line="360" w:lineRule="auto"/>
        <w:ind w:left="1776" w:hanging="761"/>
        <w:jc w:val="both"/>
        <w:rPr>
          <w:rFonts w:asciiTheme="minorEastAsia" w:eastAsiaTheme="minorEastAsia" w:hAnsiTheme="minorEastAsia"/>
          <w:sz w:val="24"/>
        </w:rPr>
      </w:pPr>
      <w:r>
        <w:rPr>
          <w:rFonts w:asciiTheme="minorEastAsia" w:eastAsiaTheme="minorEastAsia" w:hAnsiTheme="minorEastAsia"/>
          <w:spacing w:val="11"/>
          <w:sz w:val="24"/>
        </w:rPr>
        <w:t>报价文件不能在投标截止时间之后进行变更。</w:t>
      </w:r>
    </w:p>
    <w:p w14:paraId="70EF9852" w14:textId="77777777" w:rsidR="004907E4" w:rsidRDefault="00BB1FBE">
      <w:pPr>
        <w:pStyle w:val="aff6"/>
        <w:numPr>
          <w:ilvl w:val="2"/>
          <w:numId w:val="6"/>
        </w:numPr>
        <w:tabs>
          <w:tab w:val="left" w:pos="1777"/>
        </w:tabs>
        <w:spacing w:line="360" w:lineRule="auto"/>
        <w:ind w:left="511" w:right="882" w:firstLine="504"/>
        <w:jc w:val="both"/>
        <w:rPr>
          <w:rFonts w:asciiTheme="minorEastAsia" w:eastAsiaTheme="minorEastAsia" w:hAnsiTheme="minorEastAsia"/>
          <w:sz w:val="24"/>
        </w:rPr>
      </w:pPr>
      <w:r>
        <w:rPr>
          <w:rFonts w:asciiTheme="minorEastAsia" w:eastAsiaTheme="minorEastAsia" w:hAnsiTheme="minorEastAsia"/>
          <w:spacing w:val="4"/>
          <w:sz w:val="24"/>
        </w:rPr>
        <w:t>报价文件的有效期为</w:t>
      </w:r>
      <w:r>
        <w:rPr>
          <w:rFonts w:asciiTheme="minorEastAsia" w:eastAsiaTheme="minorEastAsia" w:hAnsiTheme="minorEastAsia"/>
          <w:spacing w:val="4"/>
          <w:sz w:val="24"/>
        </w:rPr>
        <w:t xml:space="preserve"> </w:t>
      </w:r>
      <w:r>
        <w:rPr>
          <w:rFonts w:asciiTheme="minorEastAsia" w:eastAsiaTheme="minorEastAsia" w:hAnsiTheme="minorEastAsia"/>
          <w:sz w:val="24"/>
        </w:rPr>
        <w:t>90</w:t>
      </w:r>
      <w:r>
        <w:rPr>
          <w:rFonts w:asciiTheme="minorEastAsia" w:eastAsiaTheme="minorEastAsia" w:hAnsiTheme="minorEastAsia"/>
          <w:spacing w:val="-3"/>
          <w:sz w:val="24"/>
        </w:rPr>
        <w:t xml:space="preserve"> </w:t>
      </w:r>
      <w:r>
        <w:rPr>
          <w:rFonts w:asciiTheme="minorEastAsia" w:eastAsiaTheme="minorEastAsia" w:hAnsiTheme="minorEastAsia"/>
          <w:spacing w:val="-3"/>
          <w:sz w:val="24"/>
        </w:rPr>
        <w:t>日历天</w:t>
      </w:r>
      <w:r>
        <w:rPr>
          <w:rFonts w:asciiTheme="minorEastAsia" w:eastAsiaTheme="minorEastAsia" w:hAnsiTheme="minorEastAsia"/>
          <w:spacing w:val="12"/>
          <w:sz w:val="24"/>
        </w:rPr>
        <w:t>（从投标截止之日算起）</w:t>
      </w:r>
      <w:r>
        <w:rPr>
          <w:rFonts w:asciiTheme="minorEastAsia" w:eastAsiaTheme="minorEastAsia" w:hAnsiTheme="minorEastAsia"/>
          <w:spacing w:val="8"/>
          <w:sz w:val="24"/>
        </w:rPr>
        <w:t>，供应商在有效</w:t>
      </w:r>
      <w:r>
        <w:rPr>
          <w:rFonts w:asciiTheme="minorEastAsia" w:eastAsiaTheme="minorEastAsia" w:hAnsiTheme="minorEastAsia"/>
          <w:spacing w:val="10"/>
          <w:sz w:val="24"/>
        </w:rPr>
        <w:t>期内不得撤回其报价文件。</w:t>
      </w:r>
    </w:p>
    <w:p w14:paraId="32B36957" w14:textId="77777777" w:rsidR="004907E4" w:rsidRDefault="00BB1FBE">
      <w:pPr>
        <w:pStyle w:val="7"/>
        <w:numPr>
          <w:ilvl w:val="1"/>
          <w:numId w:val="6"/>
        </w:numPr>
        <w:tabs>
          <w:tab w:val="left" w:pos="1660"/>
        </w:tabs>
        <w:spacing w:line="360" w:lineRule="auto"/>
        <w:ind w:left="1659" w:hanging="644"/>
        <w:jc w:val="both"/>
        <w:rPr>
          <w:rFonts w:asciiTheme="minorEastAsia" w:eastAsiaTheme="minorEastAsia" w:hAnsiTheme="minorEastAsia"/>
        </w:rPr>
      </w:pPr>
      <w:r>
        <w:rPr>
          <w:rFonts w:asciiTheme="minorEastAsia" w:eastAsiaTheme="minorEastAsia" w:hAnsiTheme="minorEastAsia"/>
          <w:spacing w:val="10"/>
        </w:rPr>
        <w:t>投标报价要求</w:t>
      </w:r>
    </w:p>
    <w:p w14:paraId="27DD09A5" w14:textId="77777777" w:rsidR="004907E4" w:rsidRDefault="00BB1FBE">
      <w:pPr>
        <w:pStyle w:val="aff6"/>
        <w:numPr>
          <w:ilvl w:val="2"/>
          <w:numId w:val="6"/>
        </w:numPr>
        <w:tabs>
          <w:tab w:val="left" w:pos="1777"/>
        </w:tabs>
        <w:spacing w:line="360" w:lineRule="auto"/>
        <w:ind w:left="511" w:right="762" w:firstLine="504"/>
        <w:jc w:val="both"/>
        <w:rPr>
          <w:rFonts w:asciiTheme="minorEastAsia" w:eastAsiaTheme="minorEastAsia" w:hAnsiTheme="minorEastAsia"/>
          <w:sz w:val="24"/>
        </w:rPr>
      </w:pPr>
      <w:r>
        <w:rPr>
          <w:rFonts w:asciiTheme="minorEastAsia" w:eastAsiaTheme="minorEastAsia" w:hAnsiTheme="minorEastAsia"/>
          <w:spacing w:val="10"/>
          <w:sz w:val="24"/>
        </w:rPr>
        <w:t>供应商根据采购文件工程量清单报价。供应商根据踏勘现场情况及参照采</w:t>
      </w:r>
      <w:r>
        <w:rPr>
          <w:rFonts w:asciiTheme="minorEastAsia" w:eastAsiaTheme="minorEastAsia" w:hAnsiTheme="minorEastAsia"/>
          <w:spacing w:val="11"/>
          <w:sz w:val="24"/>
        </w:rPr>
        <w:t>购文件、图纸、工程量清单</w:t>
      </w:r>
      <w:r>
        <w:rPr>
          <w:rFonts w:asciiTheme="minorEastAsia" w:eastAsiaTheme="minorEastAsia" w:hAnsiTheme="minorEastAsia" w:hint="eastAsia"/>
          <w:spacing w:val="11"/>
          <w:sz w:val="24"/>
          <w:lang w:val="en-US"/>
        </w:rPr>
        <w:t>等</w:t>
      </w:r>
      <w:r>
        <w:rPr>
          <w:rFonts w:asciiTheme="minorEastAsia" w:eastAsiaTheme="minorEastAsia" w:hAnsiTheme="minorEastAsia"/>
          <w:spacing w:val="11"/>
          <w:sz w:val="24"/>
        </w:rPr>
        <w:t>，结合企业自身情况和市场价格在公开报价当日提供完整的报价。该报价为完成本文件、图纸和合同条款上所列招标工程范围及工期的全部，</w:t>
      </w:r>
      <w:r>
        <w:rPr>
          <w:rFonts w:asciiTheme="minorEastAsia" w:eastAsiaTheme="minorEastAsia" w:hAnsiTheme="minorEastAsia"/>
          <w:spacing w:val="11"/>
          <w:sz w:val="24"/>
        </w:rPr>
        <w:t xml:space="preserve"> </w:t>
      </w:r>
      <w:r>
        <w:rPr>
          <w:rFonts w:asciiTheme="minorEastAsia" w:eastAsiaTheme="minorEastAsia" w:hAnsiTheme="minorEastAsia"/>
          <w:spacing w:val="11"/>
          <w:sz w:val="24"/>
        </w:rPr>
        <w:t>不得以任何理由予以重复。其应包括：人工费、设备材料费、施工机械使用费、管理费、临时设施、施工现场安全文明措施费用、利润、税金、各种措施费、各项试验检测费、成品保护费、竣工后的卫生清理及建筑垃圾的清理外运费用、需与相关单位配合发生的水电费、垂直运输费等完成本项目的一切费用。</w:t>
      </w:r>
    </w:p>
    <w:p w14:paraId="65C7CD04" w14:textId="77777777" w:rsidR="004907E4" w:rsidRDefault="00BB1FBE">
      <w:pPr>
        <w:pStyle w:val="aff6"/>
        <w:numPr>
          <w:ilvl w:val="2"/>
          <w:numId w:val="6"/>
        </w:numPr>
        <w:tabs>
          <w:tab w:val="left" w:pos="1777"/>
        </w:tabs>
        <w:spacing w:line="360" w:lineRule="auto"/>
        <w:ind w:left="511" w:right="762" w:firstLine="504"/>
        <w:jc w:val="both"/>
        <w:rPr>
          <w:rFonts w:asciiTheme="minorEastAsia" w:eastAsiaTheme="minorEastAsia" w:hAnsiTheme="minorEastAsia"/>
          <w:sz w:val="24"/>
        </w:rPr>
      </w:pPr>
      <w:r>
        <w:rPr>
          <w:rFonts w:asciiTheme="minorEastAsia" w:eastAsiaTheme="minorEastAsia" w:hAnsiTheme="minorEastAsia"/>
          <w:spacing w:val="9"/>
          <w:sz w:val="24"/>
        </w:rPr>
        <w:t>本次投标有再次报价机会</w:t>
      </w:r>
      <w:r>
        <w:rPr>
          <w:rFonts w:asciiTheme="minorEastAsia" w:eastAsiaTheme="minorEastAsia" w:hAnsiTheme="minorEastAsia"/>
          <w:spacing w:val="9"/>
          <w:sz w:val="24"/>
        </w:rPr>
        <w:t>，报价币种为人民币。供应</w:t>
      </w:r>
      <w:proofErr w:type="gramStart"/>
      <w:r>
        <w:rPr>
          <w:rFonts w:asciiTheme="minorEastAsia" w:eastAsiaTheme="minorEastAsia" w:hAnsiTheme="minorEastAsia"/>
          <w:spacing w:val="9"/>
          <w:sz w:val="24"/>
        </w:rPr>
        <w:t>商再次</w:t>
      </w:r>
      <w:proofErr w:type="gramEnd"/>
      <w:r>
        <w:rPr>
          <w:rFonts w:asciiTheme="minorEastAsia" w:eastAsiaTheme="minorEastAsia" w:hAnsiTheme="minorEastAsia"/>
          <w:spacing w:val="9"/>
          <w:sz w:val="24"/>
        </w:rPr>
        <w:t>报价对总报价</w:t>
      </w:r>
      <w:r>
        <w:rPr>
          <w:rFonts w:asciiTheme="minorEastAsia" w:eastAsiaTheme="minorEastAsia" w:hAnsiTheme="minorEastAsia"/>
          <w:spacing w:val="11"/>
          <w:sz w:val="24"/>
        </w:rPr>
        <w:t>进行调整时，单价按相应比例浮动，单价浮动后所采用设备、材料的品牌及质量等级不得变更。否则采购人有权取消成交供应商的成交资格，因此所造成的损失</w:t>
      </w:r>
      <w:proofErr w:type="gramStart"/>
      <w:r>
        <w:rPr>
          <w:rFonts w:asciiTheme="minorEastAsia" w:eastAsiaTheme="minorEastAsia" w:hAnsiTheme="minorEastAsia"/>
          <w:spacing w:val="11"/>
          <w:sz w:val="24"/>
        </w:rPr>
        <w:t>由成交</w:t>
      </w:r>
      <w:proofErr w:type="gramEnd"/>
      <w:r>
        <w:rPr>
          <w:rFonts w:asciiTheme="minorEastAsia" w:eastAsiaTheme="minorEastAsia" w:hAnsiTheme="minorEastAsia"/>
          <w:spacing w:val="11"/>
          <w:sz w:val="24"/>
        </w:rPr>
        <w:t>供</w:t>
      </w:r>
      <w:r>
        <w:rPr>
          <w:rFonts w:asciiTheme="minorEastAsia" w:eastAsiaTheme="minorEastAsia" w:hAnsiTheme="minorEastAsia"/>
          <w:spacing w:val="9"/>
          <w:sz w:val="24"/>
        </w:rPr>
        <w:lastRenderedPageBreak/>
        <w:t>应商承担。</w:t>
      </w:r>
    </w:p>
    <w:p w14:paraId="3D10F6A2" w14:textId="77777777" w:rsidR="004907E4" w:rsidRDefault="00BB1FBE">
      <w:pPr>
        <w:pStyle w:val="aff6"/>
        <w:numPr>
          <w:ilvl w:val="2"/>
          <w:numId w:val="6"/>
        </w:numPr>
        <w:tabs>
          <w:tab w:val="left" w:pos="1777"/>
        </w:tabs>
        <w:spacing w:line="360" w:lineRule="auto"/>
        <w:ind w:left="1776" w:hanging="761"/>
        <w:jc w:val="both"/>
        <w:rPr>
          <w:rFonts w:asciiTheme="minorEastAsia" w:eastAsiaTheme="minorEastAsia" w:hAnsiTheme="minorEastAsia"/>
          <w:sz w:val="24"/>
        </w:rPr>
      </w:pPr>
      <w:r>
        <w:rPr>
          <w:rFonts w:asciiTheme="minorEastAsia" w:eastAsiaTheme="minorEastAsia" w:hAnsiTheme="minorEastAsia"/>
          <w:spacing w:val="11"/>
          <w:sz w:val="24"/>
        </w:rPr>
        <w:t>投标报价为供应商的报价文件中提出的各项支付金额的总和。</w:t>
      </w:r>
    </w:p>
    <w:p w14:paraId="4ED27912" w14:textId="77777777" w:rsidR="004907E4" w:rsidRDefault="00BB1FBE">
      <w:pPr>
        <w:pStyle w:val="aff6"/>
        <w:numPr>
          <w:ilvl w:val="2"/>
          <w:numId w:val="6"/>
        </w:numPr>
        <w:tabs>
          <w:tab w:val="left" w:pos="1777"/>
        </w:tabs>
        <w:spacing w:line="360" w:lineRule="auto"/>
        <w:ind w:left="511" w:right="762" w:firstLine="504"/>
        <w:jc w:val="both"/>
        <w:rPr>
          <w:rFonts w:asciiTheme="minorEastAsia" w:eastAsiaTheme="minorEastAsia" w:hAnsiTheme="minorEastAsia"/>
          <w:sz w:val="24"/>
        </w:rPr>
      </w:pPr>
      <w:r>
        <w:rPr>
          <w:rFonts w:asciiTheme="minorEastAsia" w:eastAsiaTheme="minorEastAsia" w:hAnsiTheme="minorEastAsia"/>
          <w:spacing w:val="10"/>
          <w:sz w:val="24"/>
        </w:rPr>
        <w:t>供应商应按工程量清单中列出的工程项目填报单价和合价。任何有选择的</w:t>
      </w:r>
      <w:r>
        <w:rPr>
          <w:rFonts w:asciiTheme="minorEastAsia" w:eastAsiaTheme="minorEastAsia" w:hAnsiTheme="minorEastAsia"/>
          <w:spacing w:val="1"/>
          <w:sz w:val="24"/>
        </w:rPr>
        <w:t>报价将不予接受，每一项目只允许有一个报价</w:t>
      </w:r>
      <w:r>
        <w:rPr>
          <w:rFonts w:asciiTheme="minorEastAsia" w:eastAsiaTheme="minorEastAsia" w:hAnsiTheme="minorEastAsia"/>
          <w:spacing w:val="1"/>
          <w:sz w:val="24"/>
        </w:rPr>
        <w:t>,</w:t>
      </w:r>
      <w:r>
        <w:rPr>
          <w:rFonts w:asciiTheme="minorEastAsia" w:eastAsiaTheme="minorEastAsia" w:hAnsiTheme="minorEastAsia"/>
          <w:spacing w:val="1"/>
          <w:sz w:val="24"/>
        </w:rPr>
        <w:t>供应商未填单价或合价的工程项目，在</w:t>
      </w:r>
      <w:r>
        <w:rPr>
          <w:rFonts w:asciiTheme="minorEastAsia" w:eastAsiaTheme="minorEastAsia" w:hAnsiTheme="minorEastAsia"/>
          <w:spacing w:val="11"/>
          <w:sz w:val="24"/>
        </w:rPr>
        <w:t>实施后，采购人将不予以支付，并视作该项费用已包括在其它有价款的细目的单价或</w:t>
      </w:r>
      <w:r>
        <w:rPr>
          <w:rFonts w:asciiTheme="minorEastAsia" w:eastAsiaTheme="minorEastAsia" w:hAnsiTheme="minorEastAsia"/>
          <w:spacing w:val="8"/>
          <w:sz w:val="24"/>
        </w:rPr>
        <w:t>合价内。</w:t>
      </w:r>
    </w:p>
    <w:p w14:paraId="7B7B87AB" w14:textId="77777777" w:rsidR="004907E4" w:rsidRDefault="00BB1FBE">
      <w:pPr>
        <w:pStyle w:val="aff6"/>
        <w:numPr>
          <w:ilvl w:val="2"/>
          <w:numId w:val="6"/>
        </w:numPr>
        <w:tabs>
          <w:tab w:val="left" w:pos="1777"/>
        </w:tabs>
        <w:spacing w:line="360" w:lineRule="auto"/>
        <w:ind w:left="1776" w:hanging="761"/>
        <w:jc w:val="both"/>
        <w:rPr>
          <w:rFonts w:asciiTheme="minorEastAsia" w:eastAsiaTheme="minorEastAsia" w:hAnsiTheme="minorEastAsia"/>
          <w:sz w:val="24"/>
        </w:rPr>
      </w:pPr>
      <w:r>
        <w:rPr>
          <w:rFonts w:asciiTheme="minorEastAsia" w:eastAsiaTheme="minorEastAsia" w:hAnsiTheme="minorEastAsia"/>
          <w:spacing w:val="11"/>
          <w:sz w:val="24"/>
        </w:rPr>
        <w:t>技术规范要求的费用应包括在投标</w:t>
      </w:r>
      <w:r>
        <w:rPr>
          <w:rFonts w:asciiTheme="minorEastAsia" w:eastAsiaTheme="minorEastAsia" w:hAnsiTheme="minorEastAsia"/>
          <w:spacing w:val="11"/>
          <w:sz w:val="24"/>
        </w:rPr>
        <w:t>报价中。</w:t>
      </w:r>
    </w:p>
    <w:p w14:paraId="4D10AD0C" w14:textId="77777777" w:rsidR="004907E4" w:rsidRDefault="00BB1FBE">
      <w:pPr>
        <w:pStyle w:val="aff6"/>
        <w:numPr>
          <w:ilvl w:val="2"/>
          <w:numId w:val="6"/>
        </w:numPr>
        <w:tabs>
          <w:tab w:val="left" w:pos="1777"/>
        </w:tabs>
        <w:spacing w:line="360" w:lineRule="auto"/>
        <w:ind w:left="511" w:right="762" w:firstLine="504"/>
        <w:jc w:val="both"/>
        <w:rPr>
          <w:rFonts w:asciiTheme="minorEastAsia" w:eastAsiaTheme="minorEastAsia" w:hAnsiTheme="minorEastAsia"/>
          <w:sz w:val="24"/>
        </w:rPr>
      </w:pPr>
      <w:r>
        <w:rPr>
          <w:rFonts w:asciiTheme="minorEastAsia" w:eastAsiaTheme="minorEastAsia" w:hAnsiTheme="minorEastAsia"/>
          <w:spacing w:val="10"/>
          <w:sz w:val="24"/>
        </w:rPr>
        <w:t>工程量清单应按综合单价报价。综合单价是供应商按采购文件规定完成采</w:t>
      </w:r>
      <w:r>
        <w:rPr>
          <w:rFonts w:asciiTheme="minorEastAsia" w:eastAsiaTheme="minorEastAsia" w:hAnsiTheme="minorEastAsia"/>
          <w:spacing w:val="11"/>
          <w:sz w:val="24"/>
        </w:rPr>
        <w:t>购文件所列项目的全部费用单价，包括每计量单位工程量所需要的人工费、材料费、施工机械使用费、管理费、利润，并考虑有关风险费用及采购人的特殊要求等而增加的费用，以及合同明示或暗示的所有责任、义务和不可抗力以外的一切风险费用。除非合同条款中另有规定，否则，供应商所报价格在合同实施期间不因市场变化因素而变动。供应</w:t>
      </w:r>
      <w:proofErr w:type="gramStart"/>
      <w:r>
        <w:rPr>
          <w:rFonts w:asciiTheme="minorEastAsia" w:eastAsiaTheme="minorEastAsia" w:hAnsiTheme="minorEastAsia"/>
          <w:spacing w:val="11"/>
          <w:sz w:val="24"/>
        </w:rPr>
        <w:t>商按照</w:t>
      </w:r>
      <w:proofErr w:type="gramEnd"/>
      <w:r>
        <w:rPr>
          <w:rFonts w:asciiTheme="minorEastAsia" w:eastAsiaTheme="minorEastAsia" w:hAnsiTheme="minorEastAsia"/>
          <w:spacing w:val="11"/>
          <w:sz w:val="24"/>
        </w:rPr>
        <w:t>给出的清单项自报工程量清单、综合单价和综合单价</w:t>
      </w:r>
      <w:r>
        <w:rPr>
          <w:rFonts w:asciiTheme="minorEastAsia" w:eastAsiaTheme="minorEastAsia" w:hAnsiTheme="minorEastAsia"/>
          <w:spacing w:val="12"/>
          <w:sz w:val="24"/>
        </w:rPr>
        <w:t>分析表（按常规格式）</w:t>
      </w:r>
      <w:r>
        <w:rPr>
          <w:rFonts w:asciiTheme="minorEastAsia" w:eastAsiaTheme="minorEastAsia" w:hAnsiTheme="minorEastAsia"/>
          <w:sz w:val="24"/>
        </w:rPr>
        <w:t>。</w:t>
      </w:r>
    </w:p>
    <w:p w14:paraId="13CB7E01" w14:textId="77777777" w:rsidR="004907E4" w:rsidRDefault="00BB1FBE">
      <w:pPr>
        <w:pStyle w:val="aff6"/>
        <w:numPr>
          <w:ilvl w:val="2"/>
          <w:numId w:val="6"/>
        </w:numPr>
        <w:tabs>
          <w:tab w:val="left" w:pos="1777"/>
        </w:tabs>
        <w:spacing w:line="360" w:lineRule="auto"/>
        <w:ind w:left="1776" w:hanging="761"/>
        <w:jc w:val="both"/>
        <w:rPr>
          <w:rFonts w:asciiTheme="minorEastAsia" w:eastAsiaTheme="minorEastAsia" w:hAnsiTheme="minorEastAsia"/>
          <w:sz w:val="24"/>
        </w:rPr>
      </w:pPr>
      <w:r>
        <w:rPr>
          <w:rFonts w:asciiTheme="minorEastAsia" w:eastAsiaTheme="minorEastAsia" w:hAnsiTheme="minorEastAsia"/>
          <w:spacing w:val="11"/>
          <w:sz w:val="24"/>
        </w:rPr>
        <w:t>清单中未包括的项目：因设计变更、增加的工程项目用以下办法</w:t>
      </w:r>
      <w:r>
        <w:rPr>
          <w:rFonts w:asciiTheme="minorEastAsia" w:eastAsiaTheme="minorEastAsia" w:hAnsiTheme="minorEastAsia"/>
          <w:spacing w:val="11"/>
          <w:sz w:val="24"/>
        </w:rPr>
        <w:t>解决：</w:t>
      </w:r>
    </w:p>
    <w:p w14:paraId="00AD9B46" w14:textId="77777777" w:rsidR="004907E4" w:rsidRDefault="00BB1FBE">
      <w:pPr>
        <w:pStyle w:val="aff6"/>
        <w:numPr>
          <w:ilvl w:val="3"/>
          <w:numId w:val="6"/>
        </w:numPr>
        <w:tabs>
          <w:tab w:val="left" w:pos="2029"/>
        </w:tabs>
        <w:spacing w:line="360" w:lineRule="auto"/>
        <w:ind w:left="511" w:right="762" w:firstLine="504"/>
        <w:rPr>
          <w:rFonts w:asciiTheme="minorEastAsia" w:eastAsiaTheme="minorEastAsia" w:hAnsiTheme="minorEastAsia"/>
          <w:sz w:val="24"/>
        </w:rPr>
      </w:pPr>
      <w:r>
        <w:rPr>
          <w:rFonts w:asciiTheme="minorEastAsia" w:eastAsiaTheme="minorEastAsia" w:hAnsiTheme="minorEastAsia"/>
          <w:spacing w:val="10"/>
          <w:sz w:val="24"/>
        </w:rPr>
        <w:t>设计变更或增加的分部分项工程项目，其工程数量可由承包人按本办法</w:t>
      </w:r>
      <w:r>
        <w:rPr>
          <w:rFonts w:asciiTheme="minorEastAsia" w:eastAsiaTheme="minorEastAsia" w:hAnsiTheme="minorEastAsia"/>
          <w:spacing w:val="11"/>
          <w:sz w:val="24"/>
        </w:rPr>
        <w:t>规定的工程量计算办法计算，经</w:t>
      </w:r>
      <w:r>
        <w:rPr>
          <w:rFonts w:asciiTheme="minorEastAsia" w:eastAsiaTheme="minorEastAsia" w:hAnsiTheme="minorEastAsia" w:hint="eastAsia"/>
          <w:spacing w:val="11"/>
          <w:sz w:val="24"/>
        </w:rPr>
        <w:t>采购人</w:t>
      </w:r>
      <w:r>
        <w:rPr>
          <w:rFonts w:asciiTheme="minorEastAsia" w:eastAsiaTheme="minorEastAsia" w:hAnsiTheme="minorEastAsia"/>
          <w:spacing w:val="11"/>
          <w:sz w:val="24"/>
        </w:rPr>
        <w:t>确认后，作为工程结算的依据。</w:t>
      </w:r>
    </w:p>
    <w:p w14:paraId="1F2A74AB" w14:textId="77777777" w:rsidR="004907E4" w:rsidRDefault="00BB1FBE">
      <w:pPr>
        <w:pStyle w:val="aff6"/>
        <w:numPr>
          <w:ilvl w:val="3"/>
          <w:numId w:val="6"/>
        </w:numPr>
        <w:tabs>
          <w:tab w:val="left" w:pos="2029"/>
        </w:tabs>
        <w:spacing w:line="360" w:lineRule="auto"/>
        <w:ind w:left="511" w:right="1008" w:firstLine="504"/>
        <w:rPr>
          <w:rFonts w:asciiTheme="minorEastAsia" w:eastAsiaTheme="minorEastAsia" w:hAnsiTheme="minorEastAsia"/>
          <w:sz w:val="24"/>
        </w:rPr>
      </w:pPr>
      <w:r>
        <w:rPr>
          <w:rFonts w:asciiTheme="minorEastAsia" w:eastAsiaTheme="minorEastAsia" w:hAnsiTheme="minorEastAsia"/>
          <w:spacing w:val="11"/>
          <w:sz w:val="24"/>
        </w:rPr>
        <w:t>分部分项工程量清单有多余项目或设计变更减少了原有分部分项工程量清单项目在工程结算时予以调减。</w:t>
      </w:r>
    </w:p>
    <w:p w14:paraId="3ACA8C5B" w14:textId="77777777" w:rsidR="004907E4" w:rsidRDefault="00BB1FBE">
      <w:pPr>
        <w:pStyle w:val="aff6"/>
        <w:numPr>
          <w:ilvl w:val="3"/>
          <w:numId w:val="6"/>
        </w:numPr>
        <w:tabs>
          <w:tab w:val="left" w:pos="2029"/>
        </w:tabs>
        <w:spacing w:line="360" w:lineRule="auto"/>
        <w:ind w:left="511" w:right="762" w:firstLine="504"/>
        <w:rPr>
          <w:rFonts w:asciiTheme="minorEastAsia" w:eastAsiaTheme="minorEastAsia" w:hAnsiTheme="minorEastAsia"/>
          <w:sz w:val="24"/>
        </w:rPr>
      </w:pPr>
      <w:r>
        <w:rPr>
          <w:rFonts w:asciiTheme="minorEastAsia" w:eastAsiaTheme="minorEastAsia" w:hAnsiTheme="minorEastAsia"/>
          <w:spacing w:val="11"/>
          <w:sz w:val="24"/>
        </w:rPr>
        <w:t>分部分项工程量清单工程量有误或设计变更引起分部分项工程量清单工程量的变化，可</w:t>
      </w:r>
      <w:proofErr w:type="gramStart"/>
      <w:r>
        <w:rPr>
          <w:rFonts w:asciiTheme="minorEastAsia" w:eastAsiaTheme="minorEastAsia" w:hAnsiTheme="minorEastAsia"/>
          <w:spacing w:val="11"/>
          <w:sz w:val="24"/>
        </w:rPr>
        <w:t>由成交</w:t>
      </w:r>
      <w:proofErr w:type="gramEnd"/>
      <w:r>
        <w:rPr>
          <w:rFonts w:asciiTheme="minorEastAsia" w:eastAsiaTheme="minorEastAsia" w:hAnsiTheme="minorEastAsia"/>
          <w:spacing w:val="11"/>
          <w:sz w:val="24"/>
        </w:rPr>
        <w:t>供应商按实际进行调整，经采购人确认后，作为工程结算的</w:t>
      </w:r>
      <w:r>
        <w:rPr>
          <w:rFonts w:asciiTheme="minorEastAsia" w:eastAsiaTheme="minorEastAsia" w:hAnsiTheme="minorEastAsia"/>
          <w:spacing w:val="7"/>
          <w:sz w:val="24"/>
        </w:rPr>
        <w:t>依据。</w:t>
      </w:r>
    </w:p>
    <w:p w14:paraId="077741F0" w14:textId="77777777" w:rsidR="004907E4" w:rsidRDefault="00BB1FBE">
      <w:pPr>
        <w:pStyle w:val="aff6"/>
        <w:numPr>
          <w:ilvl w:val="3"/>
          <w:numId w:val="6"/>
        </w:numPr>
        <w:tabs>
          <w:tab w:val="left" w:pos="2029"/>
        </w:tabs>
        <w:spacing w:line="360" w:lineRule="auto"/>
        <w:ind w:left="2028"/>
        <w:rPr>
          <w:rFonts w:asciiTheme="minorEastAsia" w:eastAsiaTheme="minorEastAsia" w:hAnsiTheme="minorEastAsia"/>
          <w:sz w:val="24"/>
        </w:rPr>
      </w:pPr>
      <w:r>
        <w:rPr>
          <w:rFonts w:asciiTheme="minorEastAsia" w:eastAsiaTheme="minorEastAsia" w:hAnsiTheme="minorEastAsia"/>
          <w:spacing w:val="11"/>
          <w:sz w:val="24"/>
        </w:rPr>
        <w:t>实际工程量少于工程量清单按实际工程量结算。</w:t>
      </w:r>
    </w:p>
    <w:p w14:paraId="052938E8" w14:textId="77777777" w:rsidR="004907E4" w:rsidRDefault="00BB1FBE">
      <w:pPr>
        <w:pStyle w:val="aff6"/>
        <w:numPr>
          <w:ilvl w:val="3"/>
          <w:numId w:val="6"/>
        </w:numPr>
        <w:tabs>
          <w:tab w:val="left" w:pos="2029"/>
        </w:tabs>
        <w:spacing w:line="360" w:lineRule="auto"/>
        <w:ind w:left="511" w:right="636" w:firstLine="504"/>
        <w:rPr>
          <w:rFonts w:asciiTheme="minorEastAsia" w:eastAsiaTheme="minorEastAsia" w:hAnsiTheme="minorEastAsia"/>
          <w:sz w:val="24"/>
        </w:rPr>
      </w:pPr>
      <w:r>
        <w:rPr>
          <w:rFonts w:asciiTheme="minorEastAsia" w:eastAsiaTheme="minorEastAsia" w:hAnsiTheme="minorEastAsia"/>
          <w:spacing w:val="9"/>
          <w:sz w:val="24"/>
        </w:rPr>
        <w:t>对于因实际情况出现签证、追加项目、变更等原因新增的综合单价，合</w:t>
      </w:r>
      <w:r>
        <w:rPr>
          <w:rFonts w:asciiTheme="minorEastAsia" w:eastAsiaTheme="minorEastAsia" w:hAnsiTheme="minorEastAsia"/>
          <w:spacing w:val="3"/>
          <w:sz w:val="24"/>
        </w:rPr>
        <w:t>同中有对应或类似的清单项目价格，参照其价格取定；</w:t>
      </w:r>
      <w:proofErr w:type="gramStart"/>
      <w:r>
        <w:rPr>
          <w:rFonts w:asciiTheme="minorEastAsia" w:eastAsiaTheme="minorEastAsia" w:hAnsiTheme="minorEastAsia"/>
          <w:spacing w:val="3"/>
          <w:sz w:val="24"/>
        </w:rPr>
        <w:t>若合同</w:t>
      </w:r>
      <w:proofErr w:type="gramEnd"/>
      <w:r>
        <w:rPr>
          <w:rFonts w:asciiTheme="minorEastAsia" w:eastAsiaTheme="minorEastAsia" w:hAnsiTheme="minorEastAsia"/>
          <w:spacing w:val="3"/>
          <w:sz w:val="24"/>
        </w:rPr>
        <w:t>也没有对应清单项目的，</w:t>
      </w:r>
      <w:r>
        <w:rPr>
          <w:rFonts w:asciiTheme="minorEastAsia" w:eastAsiaTheme="minorEastAsia" w:hAnsiTheme="minorEastAsia"/>
          <w:spacing w:val="3"/>
          <w:sz w:val="24"/>
        </w:rPr>
        <w:t xml:space="preserve"> </w:t>
      </w:r>
      <w:r>
        <w:rPr>
          <w:rFonts w:asciiTheme="minorEastAsia" w:eastAsiaTheme="minorEastAsia" w:hAnsiTheme="minorEastAsia"/>
          <w:spacing w:val="12"/>
          <w:sz w:val="24"/>
        </w:rPr>
        <w:t>其人工</w:t>
      </w:r>
      <w:proofErr w:type="gramStart"/>
      <w:r>
        <w:rPr>
          <w:rFonts w:asciiTheme="minorEastAsia" w:eastAsiaTheme="minorEastAsia" w:hAnsiTheme="minorEastAsia"/>
          <w:spacing w:val="12"/>
          <w:sz w:val="24"/>
        </w:rPr>
        <w:t>费执行</w:t>
      </w:r>
      <w:proofErr w:type="gramEnd"/>
      <w:r>
        <w:rPr>
          <w:rFonts w:asciiTheme="minorEastAsia" w:eastAsiaTheme="minorEastAsia" w:hAnsiTheme="minorEastAsia"/>
          <w:spacing w:val="12"/>
          <w:sz w:val="24"/>
        </w:rPr>
        <w:t>中标单价；管理费率和利润费率执行</w:t>
      </w:r>
      <w:r>
        <w:rPr>
          <w:rFonts w:asciiTheme="minorEastAsia" w:eastAsiaTheme="minorEastAsia" w:hAnsiTheme="minorEastAsia"/>
          <w:spacing w:val="12"/>
          <w:sz w:val="24"/>
        </w:rPr>
        <w:t>Ш</w:t>
      </w:r>
      <w:r>
        <w:rPr>
          <w:rFonts w:asciiTheme="minorEastAsia" w:eastAsiaTheme="minorEastAsia" w:hAnsiTheme="minorEastAsia"/>
          <w:spacing w:val="11"/>
          <w:sz w:val="24"/>
        </w:rPr>
        <w:t>类工程费率；材料费、机械费优</w:t>
      </w:r>
      <w:r>
        <w:rPr>
          <w:rFonts w:asciiTheme="minorEastAsia" w:eastAsiaTheme="minorEastAsia" w:hAnsiTheme="minorEastAsia"/>
          <w:spacing w:val="12"/>
          <w:sz w:val="24"/>
        </w:rPr>
        <w:t>先采用竞报（中标）</w:t>
      </w:r>
      <w:r>
        <w:rPr>
          <w:rFonts w:asciiTheme="minorEastAsia" w:eastAsiaTheme="minorEastAsia" w:hAnsiTheme="minorEastAsia"/>
          <w:spacing w:val="5"/>
          <w:sz w:val="24"/>
        </w:rPr>
        <w:t>单价，其余材、机费执行</w:t>
      </w:r>
      <w:r>
        <w:rPr>
          <w:rFonts w:asciiTheme="minorEastAsia" w:eastAsiaTheme="minorEastAsia" w:hAnsiTheme="minorEastAsia"/>
          <w:spacing w:val="5"/>
          <w:sz w:val="24"/>
        </w:rPr>
        <w:t xml:space="preserve"> </w:t>
      </w:r>
      <w:r>
        <w:rPr>
          <w:rFonts w:asciiTheme="minorEastAsia" w:eastAsiaTheme="minorEastAsia" w:hAnsiTheme="minorEastAsia"/>
          <w:spacing w:val="3"/>
          <w:sz w:val="24"/>
        </w:rPr>
        <w:t>20</w:t>
      </w:r>
      <w:r>
        <w:rPr>
          <w:rFonts w:asciiTheme="minorEastAsia" w:eastAsiaTheme="minorEastAsia" w:hAnsiTheme="minorEastAsia" w:hint="eastAsia"/>
          <w:spacing w:val="3"/>
          <w:sz w:val="24"/>
          <w:lang w:val="en-US"/>
        </w:rPr>
        <w:t>19</w:t>
      </w:r>
      <w:r>
        <w:rPr>
          <w:rFonts w:asciiTheme="minorEastAsia" w:eastAsiaTheme="minorEastAsia" w:hAnsiTheme="minorEastAsia"/>
          <w:spacing w:val="3"/>
          <w:sz w:val="24"/>
        </w:rPr>
        <w:t xml:space="preserve"> </w:t>
      </w:r>
      <w:r>
        <w:rPr>
          <w:rFonts w:asciiTheme="minorEastAsia" w:eastAsiaTheme="minorEastAsia" w:hAnsiTheme="minorEastAsia"/>
          <w:spacing w:val="3"/>
          <w:sz w:val="24"/>
        </w:rPr>
        <w:t>年山东省建筑工程价目表。</w:t>
      </w:r>
    </w:p>
    <w:p w14:paraId="1978CFE9" w14:textId="77777777" w:rsidR="004907E4" w:rsidRDefault="00BB1FBE">
      <w:pPr>
        <w:pStyle w:val="aff6"/>
        <w:numPr>
          <w:ilvl w:val="2"/>
          <w:numId w:val="6"/>
        </w:numPr>
        <w:tabs>
          <w:tab w:val="left" w:pos="1777"/>
        </w:tabs>
        <w:spacing w:line="360" w:lineRule="auto"/>
        <w:ind w:left="511" w:right="762" w:firstLine="504"/>
        <w:jc w:val="both"/>
        <w:rPr>
          <w:rFonts w:asciiTheme="minorEastAsia" w:eastAsiaTheme="minorEastAsia" w:hAnsiTheme="minorEastAsia"/>
          <w:sz w:val="24"/>
        </w:rPr>
      </w:pPr>
      <w:r>
        <w:rPr>
          <w:rFonts w:asciiTheme="minorEastAsia" w:eastAsiaTheme="minorEastAsia" w:hAnsiTheme="minorEastAsia"/>
          <w:spacing w:val="9"/>
          <w:sz w:val="24"/>
        </w:rPr>
        <w:t>供应商应先到工地踏勘以充分了解工地位置、情况、道路、储存空间、装</w:t>
      </w:r>
      <w:r>
        <w:rPr>
          <w:rFonts w:asciiTheme="minorEastAsia" w:eastAsiaTheme="minorEastAsia" w:hAnsiTheme="minorEastAsia"/>
          <w:spacing w:val="11"/>
          <w:sz w:val="24"/>
        </w:rPr>
        <w:t>卸限制及任何其它足以影响报价的情况，任何因忽视或误解工地情况而导致的索赔或</w:t>
      </w:r>
      <w:r>
        <w:rPr>
          <w:rFonts w:asciiTheme="minorEastAsia" w:eastAsiaTheme="minorEastAsia" w:hAnsiTheme="minorEastAsia"/>
          <w:spacing w:val="10"/>
          <w:sz w:val="24"/>
        </w:rPr>
        <w:t>工期延长申请将不获批准。</w:t>
      </w:r>
    </w:p>
    <w:p w14:paraId="4ACCD6E4" w14:textId="77777777" w:rsidR="004907E4" w:rsidRDefault="00BB1FBE">
      <w:pPr>
        <w:pStyle w:val="aff6"/>
        <w:numPr>
          <w:ilvl w:val="2"/>
          <w:numId w:val="6"/>
        </w:numPr>
        <w:tabs>
          <w:tab w:val="left" w:pos="1904"/>
        </w:tabs>
        <w:spacing w:line="360" w:lineRule="auto"/>
        <w:ind w:left="511" w:right="882" w:firstLine="504"/>
        <w:jc w:val="both"/>
        <w:rPr>
          <w:rFonts w:asciiTheme="minorEastAsia" w:eastAsiaTheme="minorEastAsia" w:hAnsiTheme="minorEastAsia"/>
          <w:sz w:val="24"/>
        </w:rPr>
      </w:pPr>
      <w:r>
        <w:rPr>
          <w:rFonts w:asciiTheme="minorEastAsia" w:eastAsiaTheme="minorEastAsia" w:hAnsiTheme="minorEastAsia"/>
          <w:spacing w:val="11"/>
          <w:sz w:val="24"/>
        </w:rPr>
        <w:lastRenderedPageBreak/>
        <w:t>除非采购人通过修改采购文件予以更正，否则，供应商必须按工</w:t>
      </w:r>
      <w:r>
        <w:rPr>
          <w:rFonts w:asciiTheme="minorEastAsia" w:eastAsiaTheme="minorEastAsia" w:hAnsiTheme="minorEastAsia"/>
          <w:spacing w:val="11"/>
          <w:sz w:val="24"/>
        </w:rPr>
        <w:t>程量清单中的项目和数量以及</w:t>
      </w:r>
      <w:r>
        <w:rPr>
          <w:rFonts w:asciiTheme="minorEastAsia" w:eastAsiaTheme="minorEastAsia" w:hAnsiTheme="minorEastAsia" w:hint="eastAsia"/>
          <w:spacing w:val="11"/>
          <w:sz w:val="24"/>
        </w:rPr>
        <w:t>采购人</w:t>
      </w:r>
      <w:r>
        <w:rPr>
          <w:rFonts w:asciiTheme="minorEastAsia" w:eastAsiaTheme="minorEastAsia" w:hAnsiTheme="minorEastAsia"/>
          <w:spacing w:val="11"/>
          <w:sz w:val="24"/>
        </w:rPr>
        <w:t>暂定的材料价格进行报价。</w:t>
      </w:r>
    </w:p>
    <w:p w14:paraId="2F5CB9FA" w14:textId="77777777" w:rsidR="004907E4" w:rsidRDefault="00BB1FBE">
      <w:pPr>
        <w:pStyle w:val="aff6"/>
        <w:numPr>
          <w:ilvl w:val="2"/>
          <w:numId w:val="6"/>
        </w:numPr>
        <w:tabs>
          <w:tab w:val="left" w:pos="1904"/>
        </w:tabs>
        <w:spacing w:line="360" w:lineRule="auto"/>
        <w:ind w:left="1904" w:hanging="888"/>
        <w:jc w:val="both"/>
        <w:rPr>
          <w:rFonts w:asciiTheme="minorEastAsia" w:eastAsiaTheme="minorEastAsia" w:hAnsiTheme="minorEastAsia"/>
          <w:sz w:val="24"/>
        </w:rPr>
      </w:pPr>
      <w:r>
        <w:rPr>
          <w:rFonts w:asciiTheme="minorEastAsia" w:eastAsiaTheme="minorEastAsia" w:hAnsiTheme="minorEastAsia"/>
          <w:spacing w:val="11"/>
          <w:sz w:val="24"/>
        </w:rPr>
        <w:t>招标范围内计价项目均应反映在工程量清单项目列表中。</w:t>
      </w:r>
    </w:p>
    <w:p w14:paraId="13577ACC" w14:textId="77777777" w:rsidR="004907E4" w:rsidRDefault="00BB1FBE">
      <w:pPr>
        <w:pStyle w:val="aff6"/>
        <w:numPr>
          <w:ilvl w:val="2"/>
          <w:numId w:val="6"/>
        </w:numPr>
        <w:tabs>
          <w:tab w:val="left" w:pos="1904"/>
        </w:tabs>
        <w:spacing w:line="360" w:lineRule="auto"/>
        <w:ind w:left="511" w:right="762" w:firstLine="504"/>
        <w:jc w:val="both"/>
        <w:rPr>
          <w:rFonts w:asciiTheme="minorEastAsia" w:eastAsiaTheme="minorEastAsia" w:hAnsiTheme="minorEastAsia"/>
          <w:sz w:val="24"/>
        </w:rPr>
      </w:pPr>
      <w:r>
        <w:rPr>
          <w:rFonts w:asciiTheme="minorEastAsia" w:eastAsiaTheme="minorEastAsia" w:hAnsiTheme="minorEastAsia"/>
          <w:spacing w:val="8"/>
          <w:sz w:val="24"/>
        </w:rPr>
        <w:t>投标单位自行核对工程量清单如有异议请按投标须知前</w:t>
      </w:r>
      <w:proofErr w:type="gramStart"/>
      <w:r>
        <w:rPr>
          <w:rFonts w:asciiTheme="minorEastAsia" w:eastAsiaTheme="minorEastAsia" w:hAnsiTheme="minorEastAsia"/>
          <w:spacing w:val="8"/>
          <w:sz w:val="24"/>
        </w:rPr>
        <w:t>附表第</w:t>
      </w:r>
      <w:proofErr w:type="gramEnd"/>
      <w:r>
        <w:rPr>
          <w:rFonts w:asciiTheme="minorEastAsia" w:eastAsiaTheme="minorEastAsia" w:hAnsiTheme="minorEastAsia"/>
          <w:spacing w:val="8"/>
          <w:sz w:val="24"/>
        </w:rPr>
        <w:t xml:space="preserve"> </w:t>
      </w:r>
      <w:r>
        <w:rPr>
          <w:rFonts w:asciiTheme="minorEastAsia" w:eastAsiaTheme="minorEastAsia" w:hAnsiTheme="minorEastAsia"/>
          <w:sz w:val="24"/>
        </w:rPr>
        <w:t>16</w:t>
      </w:r>
      <w:r>
        <w:rPr>
          <w:rFonts w:asciiTheme="minorEastAsia" w:eastAsiaTheme="minorEastAsia" w:hAnsiTheme="minorEastAsia"/>
          <w:spacing w:val="-11"/>
          <w:sz w:val="24"/>
        </w:rPr>
        <w:t xml:space="preserve"> </w:t>
      </w:r>
      <w:r>
        <w:rPr>
          <w:rFonts w:asciiTheme="minorEastAsia" w:eastAsiaTheme="minorEastAsia" w:hAnsiTheme="minorEastAsia"/>
          <w:spacing w:val="-11"/>
          <w:sz w:val="24"/>
        </w:rPr>
        <w:t>项规定</w:t>
      </w:r>
      <w:r>
        <w:rPr>
          <w:rFonts w:asciiTheme="minorEastAsia" w:eastAsiaTheme="minorEastAsia" w:hAnsiTheme="minorEastAsia"/>
          <w:spacing w:val="10"/>
          <w:sz w:val="24"/>
        </w:rPr>
        <w:t>提出，否则视为认同。</w:t>
      </w:r>
    </w:p>
    <w:p w14:paraId="1E0EA8D2" w14:textId="77777777" w:rsidR="004907E4" w:rsidRDefault="00BB1FBE">
      <w:pPr>
        <w:pStyle w:val="aff6"/>
        <w:numPr>
          <w:ilvl w:val="2"/>
          <w:numId w:val="6"/>
        </w:numPr>
        <w:tabs>
          <w:tab w:val="left" w:pos="1904"/>
        </w:tabs>
        <w:spacing w:line="360" w:lineRule="auto"/>
        <w:ind w:left="1904" w:hanging="888"/>
        <w:rPr>
          <w:rFonts w:asciiTheme="minorEastAsia" w:eastAsiaTheme="minorEastAsia" w:hAnsiTheme="minorEastAsia"/>
          <w:sz w:val="24"/>
        </w:rPr>
      </w:pPr>
      <w:r>
        <w:rPr>
          <w:rFonts w:asciiTheme="minorEastAsia" w:eastAsiaTheme="minorEastAsia" w:hAnsiTheme="minorEastAsia"/>
          <w:spacing w:val="10"/>
          <w:sz w:val="24"/>
        </w:rPr>
        <w:t>本工程施工不允许分包。</w:t>
      </w:r>
    </w:p>
    <w:p w14:paraId="336F496C" w14:textId="77777777" w:rsidR="004907E4" w:rsidRDefault="00BB1FBE">
      <w:pPr>
        <w:pStyle w:val="aff6"/>
        <w:numPr>
          <w:ilvl w:val="2"/>
          <w:numId w:val="6"/>
        </w:numPr>
        <w:tabs>
          <w:tab w:val="left" w:pos="1904"/>
        </w:tabs>
        <w:spacing w:line="360" w:lineRule="auto"/>
        <w:ind w:left="511" w:right="762" w:firstLine="504"/>
        <w:rPr>
          <w:rFonts w:asciiTheme="minorEastAsia" w:eastAsiaTheme="minorEastAsia" w:hAnsiTheme="minorEastAsia"/>
          <w:sz w:val="24"/>
        </w:rPr>
      </w:pPr>
      <w:r>
        <w:rPr>
          <w:rFonts w:asciiTheme="minorEastAsia" w:eastAsiaTheme="minorEastAsia" w:hAnsiTheme="minorEastAsia"/>
          <w:spacing w:val="11"/>
          <w:sz w:val="24"/>
        </w:rPr>
        <w:t>供应商所使用的主要材料均注明该材料的产地、规格、品牌、等级、单价。如果发现工程中所用材料以次充好或不是规定的规格、品牌和技术指标的材料，</w:t>
      </w:r>
      <w:r>
        <w:rPr>
          <w:rFonts w:asciiTheme="minorEastAsia" w:eastAsiaTheme="minorEastAsia" w:hAnsiTheme="minorEastAsia"/>
          <w:spacing w:val="11"/>
          <w:sz w:val="24"/>
        </w:rPr>
        <w:t xml:space="preserve"> </w:t>
      </w:r>
      <w:r>
        <w:rPr>
          <w:rFonts w:asciiTheme="minorEastAsia" w:eastAsiaTheme="minorEastAsia" w:hAnsiTheme="minorEastAsia"/>
          <w:spacing w:val="11"/>
          <w:sz w:val="24"/>
        </w:rPr>
        <w:t>特别是在隐蔽工程中一经发现一切后果自负，并且包赔采购人一切损失。所有施工材料须达到国家环保要求。施工材料进场前，其质量、品牌和价格必须征得采购人认可，采购人对承包方确定的供应商及各种设备、材料的厂家、品牌、价格具有监督、审核、否决权。</w:t>
      </w:r>
    </w:p>
    <w:p w14:paraId="4F607280" w14:textId="77777777" w:rsidR="004907E4" w:rsidRDefault="00BB1FBE">
      <w:pPr>
        <w:pStyle w:val="7"/>
        <w:numPr>
          <w:ilvl w:val="1"/>
          <w:numId w:val="6"/>
        </w:numPr>
        <w:tabs>
          <w:tab w:val="left" w:pos="1655"/>
        </w:tabs>
        <w:spacing w:line="360" w:lineRule="auto"/>
        <w:ind w:left="1654" w:hanging="639"/>
        <w:rPr>
          <w:rFonts w:asciiTheme="minorEastAsia" w:eastAsiaTheme="minorEastAsia" w:hAnsiTheme="minorEastAsia"/>
        </w:rPr>
      </w:pPr>
      <w:r>
        <w:rPr>
          <w:rFonts w:asciiTheme="minorEastAsia" w:eastAsiaTheme="minorEastAsia" w:hAnsiTheme="minorEastAsia"/>
          <w:spacing w:val="10"/>
        </w:rPr>
        <w:t>报价错误的修正</w:t>
      </w:r>
    </w:p>
    <w:p w14:paraId="4215702B" w14:textId="77777777" w:rsidR="004907E4" w:rsidRDefault="00BB1FBE">
      <w:pPr>
        <w:pStyle w:val="aff6"/>
        <w:numPr>
          <w:ilvl w:val="2"/>
          <w:numId w:val="6"/>
        </w:numPr>
        <w:tabs>
          <w:tab w:val="left" w:pos="1904"/>
        </w:tabs>
        <w:spacing w:line="360" w:lineRule="auto"/>
        <w:ind w:left="511" w:right="762" w:firstLine="504"/>
        <w:rPr>
          <w:rFonts w:asciiTheme="minorEastAsia" w:eastAsiaTheme="minorEastAsia" w:hAnsiTheme="minorEastAsia"/>
          <w:sz w:val="24"/>
        </w:rPr>
      </w:pPr>
      <w:r>
        <w:rPr>
          <w:rFonts w:asciiTheme="minorEastAsia" w:eastAsiaTheme="minorEastAsia" w:hAnsiTheme="minorEastAsia"/>
          <w:spacing w:val="11"/>
          <w:sz w:val="24"/>
        </w:rPr>
        <w:t>供应商应对填报的工程量清单的计价准确性负责，并应承</w:t>
      </w:r>
      <w:proofErr w:type="gramStart"/>
      <w:r>
        <w:rPr>
          <w:rFonts w:asciiTheme="minorEastAsia" w:eastAsiaTheme="minorEastAsia" w:hAnsiTheme="minorEastAsia"/>
          <w:spacing w:val="11"/>
          <w:sz w:val="24"/>
        </w:rPr>
        <w:t>担由于</w:t>
      </w:r>
      <w:proofErr w:type="gramEnd"/>
      <w:r>
        <w:rPr>
          <w:rFonts w:asciiTheme="minorEastAsia" w:eastAsiaTheme="minorEastAsia" w:hAnsiTheme="minorEastAsia"/>
          <w:spacing w:val="11"/>
          <w:sz w:val="24"/>
        </w:rPr>
        <w:t>错误填报所产生的后果，因此提醒供应商应认真核对所填报的各细目子项单价，分部分项工</w:t>
      </w:r>
      <w:r>
        <w:rPr>
          <w:rFonts w:asciiTheme="minorEastAsia" w:eastAsiaTheme="minorEastAsia" w:hAnsiTheme="minorEastAsia"/>
          <w:spacing w:val="10"/>
          <w:sz w:val="24"/>
        </w:rPr>
        <w:t>程合价以及总报价，避免计算错误</w:t>
      </w:r>
      <w:r>
        <w:rPr>
          <w:rFonts w:asciiTheme="minorEastAsia" w:eastAsiaTheme="minorEastAsia" w:hAnsiTheme="minorEastAsia"/>
          <w:spacing w:val="10"/>
          <w:sz w:val="24"/>
        </w:rPr>
        <w:t>,</w:t>
      </w:r>
      <w:r>
        <w:rPr>
          <w:rFonts w:asciiTheme="minorEastAsia" w:eastAsiaTheme="minorEastAsia" w:hAnsiTheme="minorEastAsia"/>
          <w:spacing w:val="10"/>
          <w:sz w:val="24"/>
        </w:rPr>
        <w:t>开标后供应商对报价清单作任何修改均无效。</w:t>
      </w:r>
    </w:p>
    <w:p w14:paraId="4B7CE907" w14:textId="77777777" w:rsidR="004907E4" w:rsidRDefault="00BB1FBE">
      <w:pPr>
        <w:pStyle w:val="aff6"/>
        <w:numPr>
          <w:ilvl w:val="2"/>
          <w:numId w:val="6"/>
        </w:numPr>
        <w:tabs>
          <w:tab w:val="left" w:pos="1904"/>
        </w:tabs>
        <w:spacing w:line="360" w:lineRule="auto"/>
        <w:ind w:left="511" w:right="762" w:firstLine="504"/>
        <w:rPr>
          <w:rFonts w:asciiTheme="minorEastAsia" w:eastAsiaTheme="minorEastAsia" w:hAnsiTheme="minorEastAsia"/>
          <w:sz w:val="24"/>
        </w:rPr>
      </w:pPr>
      <w:r>
        <w:rPr>
          <w:rFonts w:asciiTheme="minorEastAsia" w:eastAsiaTheme="minorEastAsia" w:hAnsiTheme="minorEastAsia"/>
          <w:spacing w:val="11"/>
          <w:sz w:val="24"/>
        </w:rPr>
        <w:t>供应商应按照采购文件的工程量清单原格式逐项填报，不允许擅自修改</w:t>
      </w:r>
      <w:r>
        <w:rPr>
          <w:rFonts w:asciiTheme="minorEastAsia" w:eastAsiaTheme="minorEastAsia" w:hAnsiTheme="minorEastAsia"/>
          <w:spacing w:val="5"/>
          <w:sz w:val="24"/>
        </w:rPr>
        <w:t>采购文件工程量清单内容或格式</w:t>
      </w:r>
      <w:r>
        <w:rPr>
          <w:rFonts w:asciiTheme="minorEastAsia" w:eastAsiaTheme="minorEastAsia" w:hAnsiTheme="minorEastAsia"/>
          <w:spacing w:val="5"/>
          <w:sz w:val="24"/>
        </w:rPr>
        <w:t>,</w:t>
      </w:r>
      <w:r>
        <w:rPr>
          <w:rFonts w:asciiTheme="minorEastAsia" w:eastAsiaTheme="minorEastAsia" w:hAnsiTheme="minorEastAsia"/>
          <w:spacing w:val="5"/>
          <w:sz w:val="24"/>
        </w:rPr>
        <w:t>例如修改细目子项名称、变更子项序号、子项代码或</w:t>
      </w:r>
      <w:r>
        <w:rPr>
          <w:rFonts w:asciiTheme="minorEastAsia" w:eastAsiaTheme="minorEastAsia" w:hAnsiTheme="minorEastAsia"/>
          <w:spacing w:val="10"/>
          <w:sz w:val="24"/>
        </w:rPr>
        <w:t>增减工程量的数量。</w:t>
      </w:r>
    </w:p>
    <w:p w14:paraId="12048F5B" w14:textId="77777777" w:rsidR="004907E4" w:rsidRDefault="00BB1FBE">
      <w:pPr>
        <w:pStyle w:val="aff6"/>
        <w:numPr>
          <w:ilvl w:val="2"/>
          <w:numId w:val="6"/>
        </w:numPr>
        <w:tabs>
          <w:tab w:val="left" w:pos="1904"/>
        </w:tabs>
        <w:spacing w:line="360" w:lineRule="auto"/>
        <w:ind w:left="511" w:right="762" w:firstLine="504"/>
        <w:rPr>
          <w:rFonts w:asciiTheme="minorEastAsia" w:eastAsiaTheme="minorEastAsia" w:hAnsiTheme="minorEastAsia"/>
          <w:sz w:val="24"/>
        </w:rPr>
      </w:pPr>
      <w:r>
        <w:rPr>
          <w:rFonts w:asciiTheme="minorEastAsia" w:eastAsiaTheme="minorEastAsia" w:hAnsiTheme="minorEastAsia"/>
          <w:spacing w:val="12"/>
          <w:sz w:val="24"/>
        </w:rPr>
        <w:t>磋商小组有权利对于工程量计价清单中不合理报价（</w:t>
      </w:r>
      <w:r>
        <w:rPr>
          <w:rFonts w:asciiTheme="minorEastAsia" w:eastAsiaTheme="minorEastAsia" w:hAnsiTheme="minorEastAsia"/>
          <w:spacing w:val="10"/>
          <w:sz w:val="24"/>
        </w:rPr>
        <w:t>如明显高于市场正</w:t>
      </w:r>
      <w:r>
        <w:rPr>
          <w:rFonts w:asciiTheme="minorEastAsia" w:eastAsiaTheme="minorEastAsia" w:hAnsiTheme="minorEastAsia"/>
          <w:spacing w:val="12"/>
          <w:sz w:val="24"/>
        </w:rPr>
        <w:t>常水平价格或明显低于市场正常水平价格）</w:t>
      </w:r>
      <w:r>
        <w:rPr>
          <w:rFonts w:asciiTheme="minorEastAsia" w:eastAsiaTheme="minorEastAsia" w:hAnsiTheme="minorEastAsia"/>
          <w:spacing w:val="10"/>
          <w:sz w:val="24"/>
        </w:rPr>
        <w:t>提出质疑，在此情况下，供应商必须提供</w:t>
      </w:r>
      <w:r>
        <w:rPr>
          <w:rFonts w:asciiTheme="minorEastAsia" w:eastAsiaTheme="minorEastAsia" w:hAnsiTheme="minorEastAsia"/>
          <w:spacing w:val="11"/>
          <w:sz w:val="24"/>
        </w:rPr>
        <w:t>证明其报</w:t>
      </w:r>
      <w:r>
        <w:rPr>
          <w:rFonts w:asciiTheme="minorEastAsia" w:eastAsiaTheme="minorEastAsia" w:hAnsiTheme="minorEastAsia"/>
          <w:spacing w:val="11"/>
          <w:sz w:val="24"/>
        </w:rPr>
        <w:t>价合理的充分的资料，如果磋商小组经过讨论仍然认定供应商不合理报价成</w:t>
      </w:r>
      <w:r>
        <w:rPr>
          <w:rFonts w:asciiTheme="minorEastAsia" w:eastAsiaTheme="minorEastAsia" w:hAnsiTheme="minorEastAsia"/>
          <w:spacing w:val="10"/>
          <w:sz w:val="24"/>
        </w:rPr>
        <w:t>立，则其报价作废不得分。</w:t>
      </w:r>
    </w:p>
    <w:p w14:paraId="53FC596B" w14:textId="77777777" w:rsidR="004907E4" w:rsidRDefault="00BB1FBE">
      <w:pPr>
        <w:pStyle w:val="aff6"/>
        <w:numPr>
          <w:ilvl w:val="2"/>
          <w:numId w:val="6"/>
        </w:numPr>
        <w:tabs>
          <w:tab w:val="left" w:pos="1904"/>
        </w:tabs>
        <w:spacing w:line="360" w:lineRule="auto"/>
        <w:ind w:left="511" w:right="882" w:firstLine="504"/>
        <w:rPr>
          <w:rFonts w:asciiTheme="minorEastAsia" w:eastAsiaTheme="minorEastAsia" w:hAnsiTheme="minorEastAsia"/>
          <w:sz w:val="24"/>
        </w:rPr>
      </w:pPr>
      <w:r>
        <w:rPr>
          <w:rFonts w:asciiTheme="minorEastAsia" w:eastAsiaTheme="minorEastAsia" w:hAnsiTheme="minorEastAsia"/>
          <w:spacing w:val="11"/>
          <w:sz w:val="24"/>
        </w:rPr>
        <w:t>供应商在开标以前对于原报价修改，必须提供新的详细的完整的计价清单，</w:t>
      </w:r>
      <w:proofErr w:type="gramStart"/>
      <w:r>
        <w:rPr>
          <w:rFonts w:asciiTheme="minorEastAsia" w:eastAsiaTheme="minorEastAsia" w:hAnsiTheme="minorEastAsia"/>
          <w:spacing w:val="11"/>
          <w:sz w:val="24"/>
        </w:rPr>
        <w:t>修改函须符合</w:t>
      </w:r>
      <w:proofErr w:type="gramEnd"/>
      <w:r>
        <w:rPr>
          <w:rFonts w:asciiTheme="minorEastAsia" w:eastAsiaTheme="minorEastAsia" w:hAnsiTheme="minorEastAsia"/>
          <w:spacing w:val="11"/>
          <w:sz w:val="24"/>
        </w:rPr>
        <w:t>前述采购文件要求，否则修改无效。</w:t>
      </w:r>
    </w:p>
    <w:p w14:paraId="12FF4307" w14:textId="77777777" w:rsidR="004907E4" w:rsidRDefault="00BB1FBE">
      <w:pPr>
        <w:pStyle w:val="aff6"/>
        <w:numPr>
          <w:ilvl w:val="2"/>
          <w:numId w:val="6"/>
        </w:numPr>
        <w:tabs>
          <w:tab w:val="left" w:pos="1904"/>
        </w:tabs>
        <w:spacing w:line="360" w:lineRule="auto"/>
        <w:ind w:left="511" w:right="762" w:firstLine="504"/>
        <w:rPr>
          <w:rFonts w:asciiTheme="minorEastAsia" w:eastAsiaTheme="minorEastAsia" w:hAnsiTheme="minorEastAsia"/>
          <w:sz w:val="24"/>
        </w:rPr>
      </w:pPr>
      <w:r>
        <w:rPr>
          <w:rFonts w:asciiTheme="minorEastAsia" w:eastAsiaTheme="minorEastAsia" w:hAnsiTheme="minorEastAsia"/>
          <w:spacing w:val="11"/>
          <w:sz w:val="24"/>
        </w:rPr>
        <w:t>如果采购文件要求供应商的计价清单采用书面文字和电子版两种形式，</w:t>
      </w:r>
      <w:r>
        <w:rPr>
          <w:rFonts w:asciiTheme="minorEastAsia" w:eastAsiaTheme="minorEastAsia" w:hAnsiTheme="minorEastAsia"/>
          <w:spacing w:val="11"/>
          <w:sz w:val="24"/>
        </w:rPr>
        <w:t xml:space="preserve"> </w:t>
      </w:r>
      <w:r>
        <w:rPr>
          <w:rFonts w:asciiTheme="minorEastAsia" w:eastAsiaTheme="minorEastAsia" w:hAnsiTheme="minorEastAsia"/>
          <w:spacing w:val="11"/>
          <w:sz w:val="24"/>
        </w:rPr>
        <w:t>则投标</w:t>
      </w:r>
      <w:proofErr w:type="gramStart"/>
      <w:r>
        <w:rPr>
          <w:rFonts w:asciiTheme="minorEastAsia" w:eastAsiaTheme="minorEastAsia" w:hAnsiTheme="minorEastAsia"/>
          <w:spacing w:val="11"/>
          <w:sz w:val="24"/>
        </w:rPr>
        <w:t>前供应</w:t>
      </w:r>
      <w:proofErr w:type="gramEnd"/>
      <w:r>
        <w:rPr>
          <w:rFonts w:asciiTheme="minorEastAsia" w:eastAsiaTheme="minorEastAsia" w:hAnsiTheme="minorEastAsia"/>
          <w:spacing w:val="11"/>
          <w:sz w:val="24"/>
        </w:rPr>
        <w:t>商应自行核对以保证两种报价方式表述的内容一致。电子版的计价清单</w:t>
      </w:r>
      <w:r>
        <w:rPr>
          <w:rFonts w:asciiTheme="minorEastAsia" w:eastAsiaTheme="minorEastAsia" w:hAnsiTheme="minorEastAsia"/>
          <w:spacing w:val="-3"/>
          <w:sz w:val="24"/>
        </w:rPr>
        <w:t>建议采用</w:t>
      </w:r>
      <w:r>
        <w:rPr>
          <w:rFonts w:asciiTheme="minorEastAsia" w:eastAsiaTheme="minorEastAsia" w:hAnsiTheme="minorEastAsia"/>
          <w:spacing w:val="-3"/>
          <w:sz w:val="24"/>
        </w:rPr>
        <w:t xml:space="preserve"> </w:t>
      </w:r>
      <w:r>
        <w:rPr>
          <w:rFonts w:asciiTheme="minorEastAsia" w:eastAsiaTheme="minorEastAsia" w:hAnsiTheme="minorEastAsia"/>
          <w:sz w:val="24"/>
        </w:rPr>
        <w:t>U</w:t>
      </w:r>
      <w:r>
        <w:rPr>
          <w:rFonts w:asciiTheme="minorEastAsia" w:eastAsiaTheme="minorEastAsia" w:hAnsiTheme="minorEastAsia"/>
          <w:spacing w:val="2"/>
          <w:sz w:val="24"/>
        </w:rPr>
        <w:t xml:space="preserve"> </w:t>
      </w:r>
      <w:r>
        <w:rPr>
          <w:rFonts w:asciiTheme="minorEastAsia" w:eastAsiaTheme="minorEastAsia" w:hAnsiTheme="minorEastAsia"/>
          <w:spacing w:val="2"/>
          <w:sz w:val="24"/>
        </w:rPr>
        <w:t>盘。开标后如发现两种方式报价不一致时磋商小组将以书面文字方式表达</w:t>
      </w:r>
      <w:r>
        <w:rPr>
          <w:rFonts w:asciiTheme="minorEastAsia" w:eastAsiaTheme="minorEastAsia" w:hAnsiTheme="minorEastAsia"/>
          <w:spacing w:val="11"/>
          <w:sz w:val="24"/>
        </w:rPr>
        <w:t>的为准，每发现一处磋商小组相应扣分。</w:t>
      </w:r>
    </w:p>
    <w:p w14:paraId="65BB1F42" w14:textId="77777777" w:rsidR="004907E4" w:rsidRDefault="00BB1FBE">
      <w:pPr>
        <w:pStyle w:val="aff6"/>
        <w:numPr>
          <w:ilvl w:val="2"/>
          <w:numId w:val="6"/>
        </w:numPr>
        <w:tabs>
          <w:tab w:val="left" w:pos="1904"/>
        </w:tabs>
        <w:spacing w:line="360" w:lineRule="auto"/>
        <w:ind w:left="511" w:right="882" w:firstLine="504"/>
        <w:rPr>
          <w:rFonts w:asciiTheme="minorEastAsia" w:eastAsiaTheme="minorEastAsia" w:hAnsiTheme="minorEastAsia"/>
          <w:sz w:val="24"/>
        </w:rPr>
      </w:pPr>
      <w:r>
        <w:rPr>
          <w:rFonts w:asciiTheme="minorEastAsia" w:eastAsiaTheme="minorEastAsia" w:hAnsiTheme="minorEastAsia"/>
          <w:spacing w:val="11"/>
          <w:sz w:val="24"/>
        </w:rPr>
        <w:t>磋商小组应首先对于报价文件中工程量计价清单进行算术性校</w:t>
      </w:r>
      <w:r>
        <w:rPr>
          <w:rFonts w:asciiTheme="minorEastAsia" w:eastAsiaTheme="minorEastAsia" w:hAnsiTheme="minorEastAsia"/>
          <w:spacing w:val="11"/>
          <w:sz w:val="24"/>
        </w:rPr>
        <w:t>核，如发</w:t>
      </w:r>
      <w:r>
        <w:rPr>
          <w:rFonts w:asciiTheme="minorEastAsia" w:eastAsiaTheme="minorEastAsia" w:hAnsiTheme="minorEastAsia"/>
          <w:spacing w:val="11"/>
          <w:sz w:val="24"/>
        </w:rPr>
        <w:lastRenderedPageBreak/>
        <w:t>现错误，采用以下处理办法：</w:t>
      </w:r>
    </w:p>
    <w:p w14:paraId="56AB1E43" w14:textId="77777777" w:rsidR="004907E4" w:rsidRDefault="00BB1FBE">
      <w:pPr>
        <w:pStyle w:val="aff6"/>
        <w:numPr>
          <w:ilvl w:val="3"/>
          <w:numId w:val="6"/>
        </w:numPr>
        <w:tabs>
          <w:tab w:val="left" w:pos="2156"/>
        </w:tabs>
        <w:spacing w:line="360" w:lineRule="auto"/>
        <w:ind w:left="511" w:right="762" w:firstLine="504"/>
        <w:rPr>
          <w:rFonts w:asciiTheme="minorEastAsia" w:eastAsiaTheme="minorEastAsia" w:hAnsiTheme="minorEastAsia"/>
          <w:sz w:val="24"/>
        </w:rPr>
      </w:pPr>
      <w:r>
        <w:rPr>
          <w:rFonts w:asciiTheme="minorEastAsia" w:eastAsiaTheme="minorEastAsia" w:hAnsiTheme="minorEastAsia"/>
          <w:spacing w:val="11"/>
          <w:sz w:val="24"/>
        </w:rPr>
        <w:t>磋商小组评审供应商投标</w:t>
      </w:r>
      <w:r>
        <w:rPr>
          <w:rFonts w:asciiTheme="minorEastAsia" w:eastAsiaTheme="minorEastAsia" w:hAnsiTheme="minorEastAsia"/>
          <w:spacing w:val="11"/>
          <w:sz w:val="24"/>
        </w:rPr>
        <w:t>“</w:t>
      </w:r>
      <w:r>
        <w:rPr>
          <w:rFonts w:asciiTheme="minorEastAsia" w:eastAsiaTheme="minorEastAsia" w:hAnsiTheme="minorEastAsia"/>
          <w:spacing w:val="11"/>
          <w:sz w:val="24"/>
        </w:rPr>
        <w:t>工程报价</w:t>
      </w:r>
      <w:r>
        <w:rPr>
          <w:rFonts w:asciiTheme="minorEastAsia" w:eastAsiaTheme="minorEastAsia" w:hAnsiTheme="minorEastAsia"/>
          <w:spacing w:val="11"/>
          <w:sz w:val="24"/>
        </w:rPr>
        <w:t>”</w:t>
      </w:r>
      <w:r>
        <w:rPr>
          <w:rFonts w:asciiTheme="minorEastAsia" w:eastAsiaTheme="minorEastAsia" w:hAnsiTheme="minorEastAsia"/>
          <w:spacing w:val="11"/>
          <w:sz w:val="24"/>
        </w:rPr>
        <w:t>以</w:t>
      </w:r>
      <w:proofErr w:type="gramStart"/>
      <w:r>
        <w:rPr>
          <w:rFonts w:asciiTheme="minorEastAsia" w:eastAsiaTheme="minorEastAsia" w:hAnsiTheme="minorEastAsia"/>
          <w:spacing w:val="11"/>
          <w:sz w:val="24"/>
        </w:rPr>
        <w:t>供应商唱标</w:t>
      </w:r>
      <w:proofErr w:type="gramEnd"/>
      <w:r>
        <w:rPr>
          <w:rFonts w:asciiTheme="minorEastAsia" w:eastAsiaTheme="minorEastAsia" w:hAnsiTheme="minorEastAsia"/>
          <w:spacing w:val="11"/>
          <w:sz w:val="24"/>
        </w:rPr>
        <w:t>一览表所报总价为准，若</w:t>
      </w:r>
      <w:r>
        <w:rPr>
          <w:rFonts w:asciiTheme="minorEastAsia" w:eastAsiaTheme="minorEastAsia" w:hAnsiTheme="minorEastAsia"/>
          <w:spacing w:val="11"/>
          <w:sz w:val="24"/>
        </w:rPr>
        <w:t>“</w:t>
      </w:r>
      <w:r>
        <w:rPr>
          <w:rFonts w:asciiTheme="minorEastAsia" w:eastAsiaTheme="minorEastAsia" w:hAnsiTheme="minorEastAsia"/>
          <w:spacing w:val="11"/>
          <w:sz w:val="24"/>
        </w:rPr>
        <w:t>唱标一览表所报总价</w:t>
      </w:r>
      <w:r>
        <w:rPr>
          <w:rFonts w:asciiTheme="minorEastAsia" w:eastAsiaTheme="minorEastAsia" w:hAnsiTheme="minorEastAsia"/>
          <w:spacing w:val="11"/>
          <w:sz w:val="24"/>
        </w:rPr>
        <w:t>”</w:t>
      </w:r>
      <w:r>
        <w:rPr>
          <w:rFonts w:asciiTheme="minorEastAsia" w:eastAsiaTheme="minorEastAsia" w:hAnsiTheme="minorEastAsia"/>
          <w:spacing w:val="11"/>
          <w:sz w:val="24"/>
        </w:rPr>
        <w:t>与</w:t>
      </w:r>
      <w:r>
        <w:rPr>
          <w:rFonts w:asciiTheme="minorEastAsia" w:eastAsiaTheme="minorEastAsia" w:hAnsiTheme="minorEastAsia"/>
          <w:spacing w:val="11"/>
          <w:sz w:val="24"/>
        </w:rPr>
        <w:t>“</w:t>
      </w:r>
      <w:r>
        <w:rPr>
          <w:rFonts w:asciiTheme="minorEastAsia" w:eastAsiaTheme="minorEastAsia" w:hAnsiTheme="minorEastAsia"/>
          <w:spacing w:val="11"/>
          <w:sz w:val="24"/>
        </w:rPr>
        <w:t>供应商组成投标报价汇总表</w:t>
      </w:r>
      <w:r>
        <w:rPr>
          <w:rFonts w:asciiTheme="minorEastAsia" w:eastAsiaTheme="minorEastAsia" w:hAnsiTheme="minorEastAsia"/>
          <w:spacing w:val="11"/>
          <w:sz w:val="24"/>
        </w:rPr>
        <w:t>”</w:t>
      </w:r>
      <w:r>
        <w:rPr>
          <w:rFonts w:asciiTheme="minorEastAsia" w:eastAsiaTheme="minorEastAsia" w:hAnsiTheme="minorEastAsia"/>
          <w:spacing w:val="11"/>
          <w:sz w:val="24"/>
        </w:rPr>
        <w:t>不符，以唱标一览表为准，</w:t>
      </w:r>
      <w:proofErr w:type="gramStart"/>
      <w:r>
        <w:rPr>
          <w:rFonts w:asciiTheme="minorEastAsia" w:eastAsiaTheme="minorEastAsia" w:hAnsiTheme="minorEastAsia"/>
          <w:spacing w:val="11"/>
          <w:sz w:val="24"/>
        </w:rPr>
        <w:t>按唱标</w:t>
      </w:r>
      <w:proofErr w:type="gramEnd"/>
      <w:r>
        <w:rPr>
          <w:rFonts w:asciiTheme="minorEastAsia" w:eastAsiaTheme="minorEastAsia" w:hAnsiTheme="minorEastAsia"/>
          <w:spacing w:val="11"/>
          <w:sz w:val="24"/>
        </w:rPr>
        <w:t>一览表所报总价与供应商组成投标报价汇总表的分表之差的比例调</w:t>
      </w:r>
      <w:r>
        <w:rPr>
          <w:rFonts w:asciiTheme="minorEastAsia" w:eastAsiaTheme="minorEastAsia" w:hAnsiTheme="minorEastAsia"/>
          <w:spacing w:val="12"/>
          <w:sz w:val="24"/>
        </w:rPr>
        <w:t>整各</w:t>
      </w:r>
      <w:r>
        <w:rPr>
          <w:rFonts w:asciiTheme="minorEastAsia" w:eastAsiaTheme="minorEastAsia" w:hAnsiTheme="minorEastAsia"/>
          <w:spacing w:val="12"/>
          <w:sz w:val="24"/>
        </w:rPr>
        <w:t>“</w:t>
      </w:r>
      <w:r>
        <w:rPr>
          <w:rFonts w:asciiTheme="minorEastAsia" w:eastAsiaTheme="minorEastAsia" w:hAnsiTheme="minorEastAsia"/>
          <w:spacing w:val="12"/>
          <w:sz w:val="24"/>
        </w:rPr>
        <w:t>分项单价</w:t>
      </w:r>
      <w:r>
        <w:rPr>
          <w:rFonts w:asciiTheme="minorEastAsia" w:eastAsiaTheme="minorEastAsia" w:hAnsiTheme="minorEastAsia"/>
          <w:spacing w:val="12"/>
          <w:sz w:val="24"/>
        </w:rPr>
        <w:t>”</w:t>
      </w:r>
      <w:r>
        <w:rPr>
          <w:rFonts w:asciiTheme="minorEastAsia" w:eastAsiaTheme="minorEastAsia" w:hAnsiTheme="minorEastAsia"/>
          <w:spacing w:val="12"/>
          <w:sz w:val="24"/>
        </w:rPr>
        <w:t>以及其下的各项细目综合单价。（</w:t>
      </w:r>
      <w:r>
        <w:rPr>
          <w:rFonts w:asciiTheme="minorEastAsia" w:eastAsiaTheme="minorEastAsia" w:hAnsiTheme="minorEastAsia"/>
          <w:spacing w:val="9"/>
          <w:sz w:val="24"/>
        </w:rPr>
        <w:t>磋商小组认为恶意造成</w:t>
      </w:r>
      <w:r>
        <w:rPr>
          <w:rFonts w:asciiTheme="minorEastAsia" w:eastAsiaTheme="minorEastAsia" w:hAnsiTheme="minorEastAsia"/>
          <w:spacing w:val="9"/>
          <w:sz w:val="24"/>
        </w:rPr>
        <w:t>“</w:t>
      </w:r>
      <w:r>
        <w:rPr>
          <w:rFonts w:asciiTheme="minorEastAsia" w:eastAsiaTheme="minorEastAsia" w:hAnsiTheme="minorEastAsia"/>
          <w:spacing w:val="9"/>
          <w:sz w:val="24"/>
        </w:rPr>
        <w:t>供应商组成投标报价汇总表</w:t>
      </w:r>
      <w:r>
        <w:rPr>
          <w:rFonts w:asciiTheme="minorEastAsia" w:eastAsiaTheme="minorEastAsia" w:hAnsiTheme="minorEastAsia"/>
          <w:spacing w:val="9"/>
          <w:sz w:val="24"/>
        </w:rPr>
        <w:t>”</w:t>
      </w:r>
      <w:r>
        <w:rPr>
          <w:rFonts w:asciiTheme="minorEastAsia" w:eastAsiaTheme="minorEastAsia" w:hAnsiTheme="minorEastAsia"/>
          <w:spacing w:val="9"/>
          <w:sz w:val="24"/>
        </w:rPr>
        <w:t>与</w:t>
      </w:r>
      <w:r>
        <w:rPr>
          <w:rFonts w:asciiTheme="minorEastAsia" w:eastAsiaTheme="minorEastAsia" w:hAnsiTheme="minorEastAsia"/>
          <w:spacing w:val="9"/>
          <w:sz w:val="24"/>
        </w:rPr>
        <w:t>“</w:t>
      </w:r>
      <w:r>
        <w:rPr>
          <w:rFonts w:asciiTheme="minorEastAsia" w:eastAsiaTheme="minorEastAsia" w:hAnsiTheme="minorEastAsia"/>
          <w:spacing w:val="9"/>
          <w:sz w:val="24"/>
        </w:rPr>
        <w:t>唱标一览表所报总价</w:t>
      </w:r>
      <w:r>
        <w:rPr>
          <w:rFonts w:asciiTheme="minorEastAsia" w:eastAsiaTheme="minorEastAsia" w:hAnsiTheme="minorEastAsia"/>
          <w:spacing w:val="9"/>
          <w:sz w:val="24"/>
        </w:rPr>
        <w:t>”</w:t>
      </w:r>
      <w:r>
        <w:rPr>
          <w:rFonts w:asciiTheme="minorEastAsia" w:eastAsiaTheme="minorEastAsia" w:hAnsiTheme="minorEastAsia"/>
          <w:spacing w:val="9"/>
          <w:sz w:val="24"/>
        </w:rPr>
        <w:t>不一致的，报价按</w:t>
      </w:r>
      <w:r>
        <w:rPr>
          <w:rFonts w:asciiTheme="minorEastAsia" w:eastAsiaTheme="minorEastAsia" w:hAnsiTheme="minorEastAsia"/>
          <w:spacing w:val="9"/>
          <w:sz w:val="24"/>
        </w:rPr>
        <w:t xml:space="preserve"> </w:t>
      </w:r>
      <w:r>
        <w:rPr>
          <w:rFonts w:asciiTheme="minorEastAsia" w:eastAsiaTheme="minorEastAsia" w:hAnsiTheme="minorEastAsia"/>
          <w:sz w:val="24"/>
        </w:rPr>
        <w:t>0</w:t>
      </w:r>
      <w:r>
        <w:rPr>
          <w:rFonts w:asciiTheme="minorEastAsia" w:eastAsiaTheme="minorEastAsia" w:hAnsiTheme="minorEastAsia"/>
          <w:spacing w:val="-3"/>
          <w:sz w:val="24"/>
        </w:rPr>
        <w:t xml:space="preserve"> </w:t>
      </w:r>
      <w:r>
        <w:rPr>
          <w:rFonts w:asciiTheme="minorEastAsia" w:eastAsiaTheme="minorEastAsia" w:hAnsiTheme="minorEastAsia"/>
          <w:spacing w:val="-3"/>
          <w:sz w:val="24"/>
        </w:rPr>
        <w:t>分处理，且不</w:t>
      </w:r>
      <w:r>
        <w:rPr>
          <w:rFonts w:asciiTheme="minorEastAsia" w:eastAsiaTheme="minorEastAsia" w:hAnsiTheme="minorEastAsia"/>
          <w:spacing w:val="12"/>
          <w:sz w:val="24"/>
        </w:rPr>
        <w:t>作为报价基准值）</w:t>
      </w:r>
      <w:r>
        <w:rPr>
          <w:rFonts w:asciiTheme="minorEastAsia" w:eastAsiaTheme="minorEastAsia" w:hAnsiTheme="minorEastAsia"/>
          <w:sz w:val="24"/>
        </w:rPr>
        <w:t>。</w:t>
      </w:r>
      <w:r>
        <w:rPr>
          <w:rFonts w:asciiTheme="minorEastAsia" w:eastAsiaTheme="minorEastAsia" w:hAnsiTheme="minorEastAsia"/>
          <w:spacing w:val="11"/>
          <w:sz w:val="24"/>
        </w:rPr>
        <w:t>在</w:t>
      </w:r>
      <w:proofErr w:type="gramStart"/>
      <w:r>
        <w:rPr>
          <w:rFonts w:asciiTheme="minorEastAsia" w:eastAsiaTheme="minorEastAsia" w:hAnsiTheme="minorEastAsia"/>
          <w:spacing w:val="11"/>
          <w:sz w:val="24"/>
        </w:rPr>
        <w:t>签定</w:t>
      </w:r>
      <w:proofErr w:type="gramEnd"/>
      <w:r>
        <w:rPr>
          <w:rFonts w:asciiTheme="minorEastAsia" w:eastAsiaTheme="minorEastAsia" w:hAnsiTheme="minorEastAsia"/>
          <w:spacing w:val="11"/>
          <w:sz w:val="24"/>
        </w:rPr>
        <w:t>合同前和执行合同中，当发现成交供应商</w:t>
      </w:r>
      <w:r>
        <w:rPr>
          <w:rFonts w:asciiTheme="minorEastAsia" w:eastAsiaTheme="minorEastAsia" w:hAnsiTheme="minorEastAsia"/>
          <w:spacing w:val="11"/>
          <w:sz w:val="24"/>
        </w:rPr>
        <w:t>“</w:t>
      </w:r>
      <w:r>
        <w:rPr>
          <w:rFonts w:asciiTheme="minorEastAsia" w:eastAsiaTheme="minorEastAsia" w:hAnsiTheme="minorEastAsia"/>
          <w:spacing w:val="11"/>
          <w:sz w:val="24"/>
        </w:rPr>
        <w:t>投标报价书</w:t>
      </w:r>
      <w:r>
        <w:rPr>
          <w:rFonts w:asciiTheme="minorEastAsia" w:eastAsiaTheme="minorEastAsia" w:hAnsiTheme="minorEastAsia"/>
          <w:spacing w:val="11"/>
          <w:sz w:val="24"/>
        </w:rPr>
        <w:t>”</w:t>
      </w:r>
      <w:r>
        <w:rPr>
          <w:rFonts w:asciiTheme="minorEastAsia" w:eastAsiaTheme="minorEastAsia" w:hAnsiTheme="minorEastAsia"/>
          <w:spacing w:val="11"/>
          <w:sz w:val="24"/>
        </w:rPr>
        <w:t>中唱标一览表总价与组成投标报价汇总表的分表</w:t>
      </w:r>
      <w:r>
        <w:rPr>
          <w:rFonts w:asciiTheme="minorEastAsia" w:eastAsiaTheme="minorEastAsia" w:hAnsiTheme="minorEastAsia"/>
          <w:spacing w:val="11"/>
          <w:sz w:val="24"/>
        </w:rPr>
        <w:t>不相符的，以唱标一览表为准，按</w:t>
      </w:r>
      <w:r>
        <w:rPr>
          <w:rFonts w:asciiTheme="minorEastAsia" w:eastAsiaTheme="minorEastAsia" w:hAnsiTheme="minorEastAsia"/>
          <w:spacing w:val="11"/>
          <w:sz w:val="24"/>
        </w:rPr>
        <w:t>“</w:t>
      </w:r>
      <w:r>
        <w:rPr>
          <w:rFonts w:asciiTheme="minorEastAsia" w:eastAsiaTheme="minorEastAsia" w:hAnsiTheme="minorEastAsia"/>
          <w:spacing w:val="11"/>
          <w:sz w:val="24"/>
        </w:rPr>
        <w:t>唱标一览表所报总价</w:t>
      </w:r>
      <w:r>
        <w:rPr>
          <w:rFonts w:asciiTheme="minorEastAsia" w:eastAsiaTheme="minorEastAsia" w:hAnsiTheme="minorEastAsia"/>
          <w:spacing w:val="11"/>
          <w:sz w:val="24"/>
        </w:rPr>
        <w:t>”</w:t>
      </w:r>
      <w:r>
        <w:rPr>
          <w:rFonts w:asciiTheme="minorEastAsia" w:eastAsiaTheme="minorEastAsia" w:hAnsiTheme="minorEastAsia"/>
          <w:spacing w:val="11"/>
          <w:sz w:val="24"/>
        </w:rPr>
        <w:t>与</w:t>
      </w:r>
      <w:r>
        <w:rPr>
          <w:rFonts w:asciiTheme="minorEastAsia" w:eastAsiaTheme="minorEastAsia" w:hAnsiTheme="minorEastAsia"/>
          <w:spacing w:val="11"/>
          <w:sz w:val="24"/>
        </w:rPr>
        <w:t>“</w:t>
      </w:r>
      <w:r>
        <w:rPr>
          <w:rFonts w:asciiTheme="minorEastAsia" w:eastAsiaTheme="minorEastAsia" w:hAnsiTheme="minorEastAsia"/>
          <w:spacing w:val="11"/>
          <w:sz w:val="24"/>
        </w:rPr>
        <w:t>供应商组成投标报价汇总表的分表</w:t>
      </w:r>
      <w:r>
        <w:rPr>
          <w:rFonts w:asciiTheme="minorEastAsia" w:eastAsiaTheme="minorEastAsia" w:hAnsiTheme="minorEastAsia"/>
          <w:spacing w:val="11"/>
          <w:sz w:val="24"/>
        </w:rPr>
        <w:t>”</w:t>
      </w:r>
      <w:r>
        <w:rPr>
          <w:rFonts w:asciiTheme="minorEastAsia" w:eastAsiaTheme="minorEastAsia" w:hAnsiTheme="minorEastAsia"/>
          <w:spacing w:val="11"/>
          <w:sz w:val="24"/>
        </w:rPr>
        <w:t>之差的比例相应调整每一</w:t>
      </w:r>
      <w:r>
        <w:rPr>
          <w:rFonts w:asciiTheme="minorEastAsia" w:eastAsiaTheme="minorEastAsia" w:hAnsiTheme="minorEastAsia"/>
          <w:spacing w:val="10"/>
          <w:sz w:val="24"/>
        </w:rPr>
        <w:t>项工程细目的综合单价。</w:t>
      </w:r>
    </w:p>
    <w:p w14:paraId="7DB4D0C5" w14:textId="77777777" w:rsidR="004907E4" w:rsidRDefault="00BB1FBE">
      <w:pPr>
        <w:pStyle w:val="aff6"/>
        <w:numPr>
          <w:ilvl w:val="3"/>
          <w:numId w:val="6"/>
        </w:numPr>
        <w:tabs>
          <w:tab w:val="left" w:pos="2156"/>
        </w:tabs>
        <w:spacing w:line="360" w:lineRule="auto"/>
        <w:ind w:left="511" w:right="762" w:firstLine="504"/>
        <w:rPr>
          <w:rFonts w:asciiTheme="minorEastAsia" w:eastAsiaTheme="minorEastAsia" w:hAnsiTheme="minorEastAsia"/>
          <w:sz w:val="24"/>
        </w:rPr>
      </w:pPr>
      <w:r>
        <w:rPr>
          <w:rFonts w:asciiTheme="minorEastAsia" w:eastAsiaTheme="minorEastAsia" w:hAnsiTheme="minorEastAsia"/>
          <w:spacing w:val="11"/>
          <w:sz w:val="24"/>
        </w:rPr>
        <w:t>如果唱标一览表用数字表示的数额与用文字表示的数额不一致时，以文字数额为准。当单价与数量的乘积与合价不一致时，以单价为准，除非磋商小组认为单价有明显的小数点错误，此时应以标出的合价为准，并修改单价。如果单项工程中合价之和与合计价不一致，则应以合价为准修改合计价；如果各单项合计价之和与总价不一致，则应以单项合计价为准修改总价。</w:t>
      </w:r>
    </w:p>
    <w:p w14:paraId="1CBA0D01" w14:textId="77777777" w:rsidR="004907E4" w:rsidRDefault="00BB1FBE">
      <w:pPr>
        <w:pStyle w:val="aff6"/>
        <w:numPr>
          <w:ilvl w:val="3"/>
          <w:numId w:val="6"/>
        </w:numPr>
        <w:tabs>
          <w:tab w:val="left" w:pos="2156"/>
        </w:tabs>
        <w:spacing w:line="360" w:lineRule="auto"/>
        <w:ind w:left="511" w:right="882" w:firstLine="504"/>
        <w:rPr>
          <w:rFonts w:asciiTheme="minorEastAsia" w:eastAsiaTheme="minorEastAsia" w:hAnsiTheme="minorEastAsia"/>
          <w:sz w:val="24"/>
        </w:rPr>
      </w:pPr>
      <w:r>
        <w:rPr>
          <w:rFonts w:asciiTheme="minorEastAsia" w:eastAsiaTheme="minorEastAsia" w:hAnsiTheme="minorEastAsia"/>
          <w:spacing w:val="11"/>
          <w:sz w:val="24"/>
        </w:rPr>
        <w:t>如果某细目子项未填单价或合价，则视为供应商已把该子项费用分摊</w:t>
      </w:r>
      <w:r>
        <w:rPr>
          <w:rFonts w:asciiTheme="minorEastAsia" w:eastAsiaTheme="minorEastAsia" w:hAnsiTheme="minorEastAsia"/>
          <w:spacing w:val="10"/>
          <w:sz w:val="24"/>
        </w:rPr>
        <w:t>到其他细目中。</w:t>
      </w:r>
    </w:p>
    <w:p w14:paraId="2891A785" w14:textId="77777777" w:rsidR="004907E4" w:rsidRDefault="00BB1FBE">
      <w:pPr>
        <w:pStyle w:val="aff6"/>
        <w:numPr>
          <w:ilvl w:val="2"/>
          <w:numId w:val="6"/>
        </w:numPr>
        <w:tabs>
          <w:tab w:val="left" w:pos="1904"/>
        </w:tabs>
        <w:spacing w:line="360" w:lineRule="auto"/>
        <w:ind w:left="511" w:right="636" w:firstLine="504"/>
        <w:rPr>
          <w:rFonts w:asciiTheme="minorEastAsia" w:eastAsiaTheme="minorEastAsia" w:hAnsiTheme="minorEastAsia"/>
          <w:sz w:val="24"/>
        </w:rPr>
      </w:pPr>
      <w:r>
        <w:rPr>
          <w:rFonts w:asciiTheme="minorEastAsia" w:eastAsiaTheme="minorEastAsia" w:hAnsiTheme="minorEastAsia"/>
          <w:spacing w:val="9"/>
          <w:sz w:val="24"/>
        </w:rPr>
        <w:t>按上述修改错误的方法，调整报价文件中的报价。</w:t>
      </w:r>
      <w:proofErr w:type="gramStart"/>
      <w:r>
        <w:rPr>
          <w:rFonts w:asciiTheme="minorEastAsia" w:eastAsiaTheme="minorEastAsia" w:hAnsiTheme="minorEastAsia"/>
          <w:spacing w:val="9"/>
          <w:sz w:val="24"/>
        </w:rPr>
        <w:t>经供应</w:t>
      </w:r>
      <w:proofErr w:type="gramEnd"/>
      <w:r>
        <w:rPr>
          <w:rFonts w:asciiTheme="minorEastAsia" w:eastAsiaTheme="minorEastAsia" w:hAnsiTheme="minorEastAsia"/>
          <w:spacing w:val="9"/>
          <w:sz w:val="24"/>
        </w:rPr>
        <w:t>商确认同意后，</w:t>
      </w:r>
      <w:r>
        <w:rPr>
          <w:rFonts w:asciiTheme="minorEastAsia" w:eastAsiaTheme="minorEastAsia" w:hAnsiTheme="minorEastAsia"/>
          <w:spacing w:val="9"/>
          <w:sz w:val="24"/>
        </w:rPr>
        <w:t xml:space="preserve"> </w:t>
      </w:r>
      <w:r>
        <w:rPr>
          <w:rFonts w:asciiTheme="minorEastAsia" w:eastAsiaTheme="minorEastAsia" w:hAnsiTheme="minorEastAsia"/>
          <w:spacing w:val="11"/>
          <w:sz w:val="24"/>
        </w:rPr>
        <w:t>调整后的报价对</w:t>
      </w:r>
      <w:proofErr w:type="gramStart"/>
      <w:r>
        <w:rPr>
          <w:rFonts w:asciiTheme="minorEastAsia" w:eastAsiaTheme="minorEastAsia" w:hAnsiTheme="minorEastAsia"/>
          <w:spacing w:val="11"/>
          <w:sz w:val="24"/>
        </w:rPr>
        <w:t>供应商起约束</w:t>
      </w:r>
      <w:proofErr w:type="gramEnd"/>
      <w:r>
        <w:rPr>
          <w:rFonts w:asciiTheme="minorEastAsia" w:eastAsiaTheme="minorEastAsia" w:hAnsiTheme="minorEastAsia"/>
          <w:spacing w:val="11"/>
          <w:sz w:val="24"/>
        </w:rPr>
        <w:t>作用。如果供应商不接受修正后的报价则其报价文件将</w:t>
      </w:r>
      <w:r>
        <w:rPr>
          <w:rFonts w:asciiTheme="minorEastAsia" w:eastAsiaTheme="minorEastAsia" w:hAnsiTheme="minorEastAsia"/>
          <w:spacing w:val="10"/>
          <w:sz w:val="24"/>
        </w:rPr>
        <w:t>有可能被拒绝。</w:t>
      </w:r>
    </w:p>
    <w:p w14:paraId="76D47015" w14:textId="77777777" w:rsidR="004907E4" w:rsidRDefault="00BB1FBE">
      <w:pPr>
        <w:pStyle w:val="a9"/>
        <w:spacing w:line="360" w:lineRule="auto"/>
        <w:ind w:left="511" w:right="762" w:firstLine="504"/>
        <w:rPr>
          <w:rFonts w:asciiTheme="minorEastAsia" w:eastAsiaTheme="minorEastAsia" w:hAnsiTheme="minorEastAsia"/>
        </w:rPr>
      </w:pPr>
      <w:r>
        <w:rPr>
          <w:rFonts w:asciiTheme="minorEastAsia" w:eastAsiaTheme="minorEastAsia" w:hAnsiTheme="minorEastAsia"/>
        </w:rPr>
        <w:t>磋商小组对于出现上述供应商填报错误的计价清单，在评审时将予以适当扣分。一般扣分可以根据以下原则确定：</w:t>
      </w:r>
    </w:p>
    <w:p w14:paraId="4EDCBC81" w14:textId="77777777" w:rsidR="004907E4" w:rsidRDefault="00BB1FBE">
      <w:pPr>
        <w:pStyle w:val="aff6"/>
        <w:numPr>
          <w:ilvl w:val="0"/>
          <w:numId w:val="14"/>
        </w:numPr>
        <w:tabs>
          <w:tab w:val="left" w:pos="1645"/>
        </w:tabs>
        <w:spacing w:line="360" w:lineRule="auto"/>
        <w:rPr>
          <w:rFonts w:asciiTheme="minorEastAsia" w:eastAsiaTheme="minorEastAsia" w:hAnsiTheme="minorEastAsia"/>
          <w:sz w:val="24"/>
        </w:rPr>
      </w:pPr>
      <w:r>
        <w:rPr>
          <w:rFonts w:asciiTheme="minorEastAsia" w:eastAsiaTheme="minorEastAsia" w:hAnsiTheme="minorEastAsia"/>
          <w:spacing w:val="11"/>
          <w:sz w:val="24"/>
        </w:rPr>
        <w:t>报价清单中计价错误的数量及性质</w:t>
      </w:r>
    </w:p>
    <w:p w14:paraId="053889D7" w14:textId="77777777" w:rsidR="004907E4" w:rsidRDefault="00BB1FBE">
      <w:pPr>
        <w:pStyle w:val="aff6"/>
        <w:numPr>
          <w:ilvl w:val="0"/>
          <w:numId w:val="14"/>
        </w:numPr>
        <w:tabs>
          <w:tab w:val="left" w:pos="1645"/>
        </w:tabs>
        <w:spacing w:line="360" w:lineRule="auto"/>
        <w:rPr>
          <w:rFonts w:asciiTheme="minorEastAsia" w:eastAsiaTheme="minorEastAsia" w:hAnsiTheme="minorEastAsia"/>
          <w:sz w:val="24"/>
        </w:rPr>
      </w:pPr>
      <w:r>
        <w:rPr>
          <w:rFonts w:asciiTheme="minorEastAsia" w:eastAsiaTheme="minorEastAsia" w:hAnsiTheme="minorEastAsia"/>
          <w:spacing w:val="11"/>
          <w:sz w:val="24"/>
        </w:rPr>
        <w:t>报价错误对合同总价格影响的程度</w:t>
      </w:r>
    </w:p>
    <w:p w14:paraId="650CC2F0" w14:textId="77777777" w:rsidR="004907E4" w:rsidRDefault="00BB1FBE">
      <w:pPr>
        <w:pStyle w:val="7"/>
        <w:spacing w:line="360" w:lineRule="auto"/>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rPr>
        <w:t>、合格的供应商</w:t>
      </w:r>
    </w:p>
    <w:p w14:paraId="359F561E" w14:textId="77777777" w:rsidR="004907E4" w:rsidRDefault="00BB1FBE">
      <w:pPr>
        <w:pStyle w:val="a9"/>
        <w:spacing w:line="360" w:lineRule="auto"/>
        <w:ind w:left="1016"/>
        <w:rPr>
          <w:rFonts w:asciiTheme="minorEastAsia" w:eastAsiaTheme="minorEastAsia" w:hAnsiTheme="minorEastAsia"/>
        </w:rPr>
      </w:pPr>
      <w:r>
        <w:rPr>
          <w:rFonts w:asciiTheme="minorEastAsia" w:eastAsiaTheme="minorEastAsia" w:hAnsiTheme="minorEastAsia"/>
        </w:rPr>
        <w:t>符合以下条件的供应商，为合格的供应商：</w:t>
      </w:r>
    </w:p>
    <w:p w14:paraId="3CB78A13" w14:textId="77777777" w:rsidR="004907E4" w:rsidRDefault="00BB1FBE">
      <w:pPr>
        <w:pStyle w:val="aff6"/>
        <w:numPr>
          <w:ilvl w:val="1"/>
          <w:numId w:val="15"/>
        </w:numPr>
        <w:tabs>
          <w:tab w:val="left" w:pos="1525"/>
        </w:tabs>
        <w:spacing w:line="360" w:lineRule="auto"/>
        <w:rPr>
          <w:rFonts w:asciiTheme="minorEastAsia" w:eastAsiaTheme="minorEastAsia" w:hAnsiTheme="minorEastAsia"/>
          <w:sz w:val="24"/>
        </w:rPr>
      </w:pPr>
      <w:r>
        <w:rPr>
          <w:rFonts w:asciiTheme="minorEastAsia" w:eastAsiaTheme="minorEastAsia" w:hAnsiTheme="minorEastAsia"/>
          <w:spacing w:val="11"/>
          <w:sz w:val="24"/>
        </w:rPr>
        <w:t>符合前附表规定的资格要求；</w:t>
      </w:r>
    </w:p>
    <w:p w14:paraId="6838D830" w14:textId="77777777" w:rsidR="004907E4" w:rsidRDefault="00BB1FBE">
      <w:pPr>
        <w:pStyle w:val="aff6"/>
        <w:numPr>
          <w:ilvl w:val="1"/>
          <w:numId w:val="15"/>
        </w:numPr>
        <w:tabs>
          <w:tab w:val="left" w:pos="1525"/>
        </w:tabs>
        <w:spacing w:line="360" w:lineRule="auto"/>
        <w:ind w:left="511" w:right="762" w:firstLine="504"/>
        <w:rPr>
          <w:rFonts w:asciiTheme="minorEastAsia" w:eastAsiaTheme="minorEastAsia" w:hAnsiTheme="minorEastAsia"/>
          <w:sz w:val="24"/>
        </w:rPr>
      </w:pPr>
      <w:r>
        <w:rPr>
          <w:rFonts w:asciiTheme="minorEastAsia" w:eastAsiaTheme="minorEastAsia" w:hAnsiTheme="minorEastAsia"/>
          <w:spacing w:val="9"/>
          <w:sz w:val="24"/>
        </w:rPr>
        <w:t>提供的资格、资质文件和业绩情况</w:t>
      </w:r>
      <w:proofErr w:type="gramStart"/>
      <w:r>
        <w:rPr>
          <w:rFonts w:asciiTheme="minorEastAsia" w:eastAsiaTheme="minorEastAsia" w:hAnsiTheme="minorEastAsia"/>
          <w:spacing w:val="9"/>
          <w:sz w:val="24"/>
        </w:rPr>
        <w:t>均真实</w:t>
      </w:r>
      <w:proofErr w:type="gramEnd"/>
      <w:r>
        <w:rPr>
          <w:rFonts w:asciiTheme="minorEastAsia" w:eastAsiaTheme="minorEastAsia" w:hAnsiTheme="minorEastAsia"/>
          <w:spacing w:val="9"/>
          <w:sz w:val="24"/>
        </w:rPr>
        <w:t>有效，具有良好的商业信誉和健全</w:t>
      </w:r>
      <w:r>
        <w:rPr>
          <w:rFonts w:asciiTheme="minorEastAsia" w:eastAsiaTheme="minorEastAsia" w:hAnsiTheme="minorEastAsia"/>
          <w:spacing w:val="10"/>
          <w:sz w:val="24"/>
        </w:rPr>
        <w:t>的财务会计制度；</w:t>
      </w:r>
    </w:p>
    <w:p w14:paraId="67CA88BF" w14:textId="77777777" w:rsidR="004907E4" w:rsidRDefault="00BB1FBE">
      <w:pPr>
        <w:pStyle w:val="aff6"/>
        <w:numPr>
          <w:ilvl w:val="1"/>
          <w:numId w:val="15"/>
        </w:numPr>
        <w:tabs>
          <w:tab w:val="left" w:pos="1525"/>
        </w:tabs>
        <w:spacing w:line="360" w:lineRule="auto"/>
        <w:rPr>
          <w:rFonts w:asciiTheme="minorEastAsia" w:eastAsiaTheme="minorEastAsia" w:hAnsiTheme="minorEastAsia"/>
          <w:sz w:val="24"/>
        </w:rPr>
      </w:pPr>
      <w:r>
        <w:rPr>
          <w:rFonts w:asciiTheme="minorEastAsia" w:eastAsiaTheme="minorEastAsia" w:hAnsiTheme="minorEastAsia"/>
          <w:spacing w:val="11"/>
          <w:sz w:val="24"/>
        </w:rPr>
        <w:t>有依法缴纳税收和社会保障资金的良好纪录；</w:t>
      </w:r>
    </w:p>
    <w:p w14:paraId="5FECE306" w14:textId="77777777" w:rsidR="004907E4" w:rsidRDefault="00BB1FBE">
      <w:pPr>
        <w:pStyle w:val="aff6"/>
        <w:numPr>
          <w:ilvl w:val="1"/>
          <w:numId w:val="15"/>
        </w:numPr>
        <w:tabs>
          <w:tab w:val="left" w:pos="1525"/>
        </w:tabs>
        <w:spacing w:line="360" w:lineRule="auto"/>
        <w:rPr>
          <w:rFonts w:asciiTheme="minorEastAsia" w:eastAsiaTheme="minorEastAsia" w:hAnsiTheme="minorEastAsia"/>
          <w:sz w:val="24"/>
        </w:rPr>
      </w:pPr>
      <w:r>
        <w:rPr>
          <w:rFonts w:asciiTheme="minorEastAsia" w:eastAsiaTheme="minorEastAsia" w:hAnsiTheme="minorEastAsia"/>
          <w:spacing w:val="11"/>
          <w:sz w:val="24"/>
        </w:rPr>
        <w:lastRenderedPageBreak/>
        <w:t>向招标代理机构购买采购文件并登记备案；</w:t>
      </w:r>
    </w:p>
    <w:p w14:paraId="1DCE3CA4" w14:textId="77777777" w:rsidR="004907E4" w:rsidRDefault="00BB1FBE">
      <w:pPr>
        <w:pStyle w:val="aff6"/>
        <w:numPr>
          <w:ilvl w:val="1"/>
          <w:numId w:val="15"/>
        </w:numPr>
        <w:tabs>
          <w:tab w:val="left" w:pos="1525"/>
        </w:tabs>
        <w:spacing w:line="360" w:lineRule="auto"/>
        <w:rPr>
          <w:rFonts w:asciiTheme="minorEastAsia" w:eastAsiaTheme="minorEastAsia" w:hAnsiTheme="minorEastAsia"/>
          <w:sz w:val="24"/>
        </w:rPr>
      </w:pPr>
      <w:r>
        <w:rPr>
          <w:rFonts w:asciiTheme="minorEastAsia" w:eastAsiaTheme="minorEastAsia" w:hAnsiTheme="minorEastAsia"/>
          <w:spacing w:val="11"/>
          <w:sz w:val="24"/>
        </w:rPr>
        <w:t>在以往的政府采购活动中无违法、违规、违纪、违约行为；</w:t>
      </w:r>
    </w:p>
    <w:p w14:paraId="0BF922CB" w14:textId="77777777" w:rsidR="004907E4" w:rsidRDefault="00BB1FBE">
      <w:pPr>
        <w:pStyle w:val="aff6"/>
        <w:numPr>
          <w:ilvl w:val="1"/>
          <w:numId w:val="15"/>
        </w:numPr>
        <w:tabs>
          <w:tab w:val="left" w:pos="1525"/>
        </w:tabs>
        <w:spacing w:line="360" w:lineRule="auto"/>
        <w:rPr>
          <w:rFonts w:asciiTheme="minorEastAsia" w:eastAsiaTheme="minorEastAsia" w:hAnsiTheme="minorEastAsia"/>
        </w:rPr>
      </w:pPr>
      <w:r>
        <w:rPr>
          <w:rFonts w:asciiTheme="minorEastAsia" w:eastAsiaTheme="minorEastAsia" w:hAnsiTheme="minorEastAsia"/>
          <w:spacing w:val="11"/>
          <w:sz w:val="24"/>
        </w:rPr>
        <w:t>遵守《中华人民共和国政府采购法》及相关法律、法规和规章。</w:t>
      </w:r>
    </w:p>
    <w:p w14:paraId="6FB87699" w14:textId="77777777" w:rsidR="004907E4" w:rsidRDefault="00BB1FBE">
      <w:pPr>
        <w:tabs>
          <w:tab w:val="left" w:pos="1525"/>
        </w:tabs>
        <w:spacing w:line="360" w:lineRule="auto"/>
        <w:ind w:left="1015"/>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rPr>
        <w:t>、</w:t>
      </w:r>
      <w:r>
        <w:rPr>
          <w:rFonts w:asciiTheme="minorEastAsia" w:eastAsiaTheme="minorEastAsia" w:hAnsiTheme="minorEastAsia" w:hint="eastAsia"/>
          <w:lang w:val="en-US"/>
        </w:rPr>
        <w:t>报价</w:t>
      </w:r>
      <w:r>
        <w:rPr>
          <w:rFonts w:asciiTheme="minorEastAsia" w:eastAsiaTheme="minorEastAsia" w:hAnsiTheme="minorEastAsia"/>
        </w:rPr>
        <w:t>有效期</w:t>
      </w:r>
    </w:p>
    <w:p w14:paraId="12AAB5E9" w14:textId="77777777" w:rsidR="004907E4" w:rsidRDefault="00BB1FBE">
      <w:pPr>
        <w:pStyle w:val="aff6"/>
        <w:numPr>
          <w:ilvl w:val="1"/>
          <w:numId w:val="16"/>
        </w:numPr>
        <w:tabs>
          <w:tab w:val="left" w:pos="1525"/>
        </w:tabs>
        <w:spacing w:line="360" w:lineRule="auto"/>
        <w:jc w:val="both"/>
        <w:rPr>
          <w:rFonts w:asciiTheme="minorEastAsia" w:eastAsiaTheme="minorEastAsia" w:hAnsiTheme="minorEastAsia"/>
          <w:sz w:val="24"/>
        </w:rPr>
      </w:pPr>
      <w:r>
        <w:rPr>
          <w:rFonts w:asciiTheme="minorEastAsia" w:eastAsiaTheme="minorEastAsia" w:hAnsiTheme="minorEastAsia"/>
          <w:spacing w:val="5"/>
          <w:sz w:val="24"/>
        </w:rPr>
        <w:t>自递交报价文件截止之日起</w:t>
      </w:r>
      <w:r>
        <w:rPr>
          <w:rFonts w:asciiTheme="minorEastAsia" w:eastAsiaTheme="minorEastAsia" w:hAnsiTheme="minorEastAsia"/>
          <w:spacing w:val="5"/>
          <w:sz w:val="24"/>
        </w:rPr>
        <w:t xml:space="preserve"> </w:t>
      </w:r>
      <w:r>
        <w:rPr>
          <w:rFonts w:asciiTheme="minorEastAsia" w:eastAsiaTheme="minorEastAsia" w:hAnsiTheme="minorEastAsia"/>
          <w:sz w:val="24"/>
        </w:rPr>
        <w:t>90</w:t>
      </w:r>
      <w:r>
        <w:rPr>
          <w:rFonts w:asciiTheme="minorEastAsia" w:eastAsiaTheme="minorEastAsia" w:hAnsiTheme="minorEastAsia"/>
          <w:spacing w:val="-3"/>
          <w:sz w:val="24"/>
        </w:rPr>
        <w:t xml:space="preserve"> </w:t>
      </w:r>
      <w:r>
        <w:rPr>
          <w:rFonts w:asciiTheme="minorEastAsia" w:eastAsiaTheme="minorEastAsia" w:hAnsiTheme="minorEastAsia"/>
          <w:spacing w:val="-3"/>
          <w:sz w:val="24"/>
        </w:rPr>
        <w:t>日历天。</w:t>
      </w:r>
    </w:p>
    <w:p w14:paraId="3A115588" w14:textId="77777777" w:rsidR="004907E4" w:rsidRDefault="00BB1FBE">
      <w:pPr>
        <w:pStyle w:val="aff6"/>
        <w:numPr>
          <w:ilvl w:val="1"/>
          <w:numId w:val="16"/>
        </w:numPr>
        <w:tabs>
          <w:tab w:val="left" w:pos="1525"/>
        </w:tabs>
        <w:spacing w:line="360" w:lineRule="auto"/>
        <w:ind w:left="511" w:right="762" w:firstLine="504"/>
        <w:jc w:val="both"/>
        <w:rPr>
          <w:rFonts w:asciiTheme="minorEastAsia" w:eastAsiaTheme="minorEastAsia" w:hAnsiTheme="minorEastAsia"/>
          <w:sz w:val="24"/>
        </w:rPr>
      </w:pPr>
      <w:r>
        <w:rPr>
          <w:rFonts w:asciiTheme="minorEastAsia" w:eastAsiaTheme="minorEastAsia" w:hAnsiTheme="minorEastAsia"/>
          <w:spacing w:val="9"/>
          <w:sz w:val="24"/>
        </w:rPr>
        <w:t>特殊情况下，在</w:t>
      </w:r>
      <w:r>
        <w:rPr>
          <w:rFonts w:asciiTheme="minorEastAsia" w:eastAsiaTheme="minorEastAsia" w:hAnsiTheme="minorEastAsia" w:hint="eastAsia"/>
          <w:spacing w:val="9"/>
          <w:sz w:val="24"/>
          <w:lang w:val="en-US"/>
        </w:rPr>
        <w:t>报价</w:t>
      </w:r>
      <w:r>
        <w:rPr>
          <w:rFonts w:asciiTheme="minorEastAsia" w:eastAsiaTheme="minorEastAsia" w:hAnsiTheme="minorEastAsia"/>
          <w:spacing w:val="9"/>
          <w:sz w:val="24"/>
        </w:rPr>
        <w:t>有效期满之前，招标代理机构可以以书面形式要求供应</w:t>
      </w:r>
      <w:r>
        <w:rPr>
          <w:rFonts w:asciiTheme="minorEastAsia" w:eastAsiaTheme="minorEastAsia" w:hAnsiTheme="minorEastAsia"/>
          <w:spacing w:val="11"/>
          <w:sz w:val="24"/>
        </w:rPr>
        <w:t>商同意延长</w:t>
      </w:r>
      <w:r>
        <w:rPr>
          <w:rFonts w:asciiTheme="minorEastAsia" w:eastAsiaTheme="minorEastAsia" w:hAnsiTheme="minorEastAsia" w:hint="eastAsia"/>
          <w:spacing w:val="11"/>
          <w:sz w:val="24"/>
        </w:rPr>
        <w:t>报价有效期</w:t>
      </w:r>
      <w:r>
        <w:rPr>
          <w:rFonts w:asciiTheme="minorEastAsia" w:eastAsiaTheme="minorEastAsia" w:hAnsiTheme="minorEastAsia"/>
          <w:spacing w:val="11"/>
          <w:sz w:val="24"/>
        </w:rPr>
        <w:t>。供应商可以以书面形式拒绝或接受上述要求。拒绝延长</w:t>
      </w:r>
      <w:r>
        <w:rPr>
          <w:rFonts w:asciiTheme="minorEastAsia" w:eastAsiaTheme="minorEastAsia" w:hAnsiTheme="minorEastAsia" w:hint="eastAsia"/>
          <w:spacing w:val="11"/>
          <w:sz w:val="24"/>
        </w:rPr>
        <w:t>报价有效期</w:t>
      </w:r>
      <w:r>
        <w:rPr>
          <w:rFonts w:asciiTheme="minorEastAsia" w:eastAsiaTheme="minorEastAsia" w:hAnsiTheme="minorEastAsia"/>
          <w:spacing w:val="11"/>
          <w:sz w:val="24"/>
        </w:rPr>
        <w:t>的供应商有权</w:t>
      </w:r>
      <w:proofErr w:type="gramStart"/>
      <w:r>
        <w:rPr>
          <w:rFonts w:asciiTheme="minorEastAsia" w:eastAsiaTheme="minorEastAsia" w:hAnsiTheme="minorEastAsia"/>
          <w:spacing w:val="11"/>
          <w:sz w:val="24"/>
        </w:rPr>
        <w:t>收回</w:t>
      </w:r>
      <w:r>
        <w:rPr>
          <w:rFonts w:asciiTheme="minorEastAsia" w:eastAsiaTheme="minorEastAsia" w:hAnsiTheme="minorEastAsia" w:hint="eastAsia"/>
          <w:spacing w:val="11"/>
          <w:sz w:val="24"/>
        </w:rPr>
        <w:t>磋商</w:t>
      </w:r>
      <w:proofErr w:type="gramEnd"/>
      <w:r>
        <w:rPr>
          <w:rFonts w:asciiTheme="minorEastAsia" w:eastAsiaTheme="minorEastAsia" w:hAnsiTheme="minorEastAsia" w:hint="eastAsia"/>
          <w:spacing w:val="11"/>
          <w:sz w:val="24"/>
        </w:rPr>
        <w:t>保证金</w:t>
      </w:r>
      <w:r>
        <w:rPr>
          <w:rFonts w:asciiTheme="minorEastAsia" w:eastAsiaTheme="minorEastAsia" w:hAnsiTheme="minorEastAsia"/>
          <w:spacing w:val="11"/>
          <w:sz w:val="24"/>
        </w:rPr>
        <w:t>；同意延长</w:t>
      </w:r>
      <w:r>
        <w:rPr>
          <w:rFonts w:asciiTheme="minorEastAsia" w:eastAsiaTheme="minorEastAsia" w:hAnsiTheme="minorEastAsia" w:hint="eastAsia"/>
          <w:spacing w:val="11"/>
          <w:sz w:val="24"/>
        </w:rPr>
        <w:t>报价有效期</w:t>
      </w:r>
      <w:r>
        <w:rPr>
          <w:rFonts w:asciiTheme="minorEastAsia" w:eastAsiaTheme="minorEastAsia" w:hAnsiTheme="minorEastAsia"/>
          <w:spacing w:val="11"/>
          <w:sz w:val="24"/>
        </w:rPr>
        <w:t>的供应商应当相应延长其</w:t>
      </w:r>
      <w:r>
        <w:rPr>
          <w:rFonts w:asciiTheme="minorEastAsia" w:eastAsiaTheme="minorEastAsia" w:hAnsiTheme="minorEastAsia" w:hint="eastAsia"/>
          <w:spacing w:val="11"/>
          <w:sz w:val="24"/>
        </w:rPr>
        <w:t>磋商保证金</w:t>
      </w:r>
      <w:r>
        <w:rPr>
          <w:rFonts w:asciiTheme="minorEastAsia" w:eastAsiaTheme="minorEastAsia" w:hAnsiTheme="minorEastAsia"/>
          <w:spacing w:val="11"/>
          <w:sz w:val="24"/>
        </w:rPr>
        <w:t>的有效期，但不得修改报价文件的实质性内容。</w:t>
      </w:r>
    </w:p>
    <w:p w14:paraId="460B0A7D" w14:textId="77777777" w:rsidR="004907E4" w:rsidRDefault="00BB1FBE">
      <w:pPr>
        <w:pStyle w:val="7"/>
        <w:spacing w:line="360" w:lineRule="auto"/>
        <w:rPr>
          <w:rFonts w:asciiTheme="minorEastAsia" w:eastAsiaTheme="minorEastAsia" w:hAnsiTheme="minorEastAsia"/>
        </w:rPr>
      </w:pPr>
      <w:r>
        <w:rPr>
          <w:rFonts w:asciiTheme="minorEastAsia" w:eastAsiaTheme="minorEastAsia" w:hAnsiTheme="minorEastAsia"/>
        </w:rPr>
        <w:t>8</w:t>
      </w:r>
      <w:r>
        <w:rPr>
          <w:rFonts w:asciiTheme="minorEastAsia" w:eastAsiaTheme="minorEastAsia" w:hAnsiTheme="minorEastAsia"/>
        </w:rPr>
        <w:t>、</w:t>
      </w:r>
      <w:r>
        <w:rPr>
          <w:rFonts w:asciiTheme="minorEastAsia" w:eastAsiaTheme="minorEastAsia" w:hAnsiTheme="minorEastAsia" w:hint="eastAsia"/>
          <w:lang w:val="en-US"/>
        </w:rPr>
        <w:t>报价</w:t>
      </w:r>
      <w:r>
        <w:rPr>
          <w:rFonts w:asciiTheme="minorEastAsia" w:eastAsiaTheme="minorEastAsia" w:hAnsiTheme="minorEastAsia"/>
        </w:rPr>
        <w:t>费用</w:t>
      </w:r>
    </w:p>
    <w:p w14:paraId="309E2D36" w14:textId="77777777" w:rsidR="004907E4" w:rsidRDefault="00BB1FBE">
      <w:pPr>
        <w:pStyle w:val="aff6"/>
        <w:numPr>
          <w:ilvl w:val="1"/>
          <w:numId w:val="17"/>
        </w:numPr>
        <w:tabs>
          <w:tab w:val="left" w:pos="1525"/>
        </w:tabs>
        <w:spacing w:line="360" w:lineRule="auto"/>
        <w:ind w:left="511" w:right="762" w:firstLine="504"/>
        <w:rPr>
          <w:rFonts w:asciiTheme="minorEastAsia" w:eastAsiaTheme="minorEastAsia" w:hAnsiTheme="minorEastAsia"/>
          <w:sz w:val="24"/>
        </w:rPr>
      </w:pPr>
      <w:r>
        <w:rPr>
          <w:rFonts w:asciiTheme="minorEastAsia" w:eastAsiaTheme="minorEastAsia" w:hAnsiTheme="minorEastAsia"/>
          <w:spacing w:val="10"/>
          <w:sz w:val="24"/>
        </w:rPr>
        <w:t>无论投标过程中的方法和结果如何，供应商自行承担所有与参加投标有关的</w:t>
      </w:r>
      <w:r>
        <w:rPr>
          <w:rFonts w:asciiTheme="minorEastAsia" w:eastAsiaTheme="minorEastAsia" w:hAnsiTheme="minorEastAsia"/>
          <w:spacing w:val="7"/>
          <w:sz w:val="24"/>
        </w:rPr>
        <w:t>费用。</w:t>
      </w:r>
    </w:p>
    <w:p w14:paraId="3F393540" w14:textId="77777777" w:rsidR="004907E4" w:rsidRDefault="00BB1FBE">
      <w:pPr>
        <w:pStyle w:val="aff6"/>
        <w:numPr>
          <w:ilvl w:val="1"/>
          <w:numId w:val="17"/>
        </w:numPr>
        <w:tabs>
          <w:tab w:val="left" w:pos="1525"/>
        </w:tabs>
        <w:spacing w:line="360" w:lineRule="auto"/>
        <w:ind w:left="511" w:right="762" w:firstLine="504"/>
        <w:rPr>
          <w:rFonts w:asciiTheme="minorEastAsia" w:eastAsiaTheme="minorEastAsia" w:hAnsiTheme="minorEastAsia"/>
          <w:sz w:val="24"/>
        </w:rPr>
      </w:pPr>
      <w:r>
        <w:rPr>
          <w:rFonts w:asciiTheme="minorEastAsia" w:eastAsiaTheme="minorEastAsia" w:hAnsiTheme="minorEastAsia"/>
          <w:spacing w:val="10"/>
          <w:sz w:val="24"/>
        </w:rPr>
        <w:t>招标代理服务费：</w:t>
      </w:r>
      <w:r>
        <w:rPr>
          <w:rFonts w:asciiTheme="minorEastAsia" w:eastAsiaTheme="minorEastAsia" w:hAnsiTheme="minorEastAsia" w:hint="eastAsia"/>
          <w:spacing w:val="10"/>
          <w:sz w:val="24"/>
        </w:rPr>
        <w:t>成交供应商在签订合同前，向采购代理机构交纳成交服务费</w:t>
      </w:r>
      <w:r>
        <w:rPr>
          <w:rFonts w:asciiTheme="minorEastAsia" w:eastAsiaTheme="minorEastAsia" w:hAnsiTheme="minorEastAsia" w:hint="eastAsia"/>
          <w:spacing w:val="10"/>
          <w:sz w:val="24"/>
        </w:rPr>
        <w:t>,</w:t>
      </w:r>
      <w:r>
        <w:rPr>
          <w:rFonts w:asciiTheme="minorEastAsia" w:eastAsiaTheme="minorEastAsia" w:hAnsiTheme="minorEastAsia" w:hint="eastAsia"/>
          <w:spacing w:val="10"/>
          <w:sz w:val="24"/>
        </w:rPr>
        <w:t>以成交价格为计费基础，收费标准</w:t>
      </w:r>
      <w:r>
        <w:rPr>
          <w:rFonts w:asciiTheme="minorEastAsia" w:eastAsiaTheme="minorEastAsia" w:hAnsiTheme="minorEastAsia" w:hint="eastAsia"/>
          <w:spacing w:val="10"/>
          <w:sz w:val="24"/>
          <w:lang w:val="en-US"/>
        </w:rPr>
        <w:t>参考</w:t>
      </w:r>
      <w:r>
        <w:rPr>
          <w:rFonts w:asciiTheme="minorEastAsia" w:eastAsiaTheme="minorEastAsia" w:hAnsiTheme="minorEastAsia" w:hint="eastAsia"/>
          <w:spacing w:val="10"/>
          <w:sz w:val="24"/>
        </w:rPr>
        <w:t>“计价格</w:t>
      </w:r>
      <w:r>
        <w:rPr>
          <w:rFonts w:asciiTheme="minorEastAsia" w:eastAsiaTheme="minorEastAsia" w:hAnsiTheme="minorEastAsia" w:hint="eastAsia"/>
          <w:spacing w:val="10"/>
          <w:sz w:val="24"/>
        </w:rPr>
        <w:t>[2002]1980</w:t>
      </w:r>
      <w:r>
        <w:rPr>
          <w:rFonts w:asciiTheme="minorEastAsia" w:eastAsiaTheme="minorEastAsia" w:hAnsiTheme="minorEastAsia" w:hint="eastAsia"/>
          <w:spacing w:val="10"/>
          <w:sz w:val="24"/>
        </w:rPr>
        <w:t>号</w:t>
      </w:r>
      <w:r>
        <w:rPr>
          <w:rFonts w:asciiTheme="minorEastAsia" w:eastAsiaTheme="minorEastAsia" w:hAnsiTheme="minorEastAsia" w:hint="eastAsia"/>
          <w:spacing w:val="10"/>
          <w:sz w:val="24"/>
          <w:lang w:val="en-US"/>
        </w:rPr>
        <w:t>文</w:t>
      </w:r>
      <w:r>
        <w:rPr>
          <w:rFonts w:asciiTheme="minorEastAsia" w:eastAsiaTheme="minorEastAsia" w:hAnsiTheme="minorEastAsia" w:hint="eastAsia"/>
          <w:spacing w:val="10"/>
          <w:sz w:val="24"/>
        </w:rPr>
        <w:t>”</w:t>
      </w:r>
      <w:r>
        <w:rPr>
          <w:rFonts w:asciiTheme="minorEastAsia" w:eastAsiaTheme="minorEastAsia" w:hAnsiTheme="minorEastAsia" w:hint="eastAsia"/>
          <w:spacing w:val="10"/>
          <w:sz w:val="24"/>
          <w:lang w:val="en-US"/>
        </w:rPr>
        <w:t>本项目按照成交金额</w:t>
      </w:r>
      <w:r>
        <w:rPr>
          <w:rFonts w:asciiTheme="minorEastAsia" w:eastAsiaTheme="minorEastAsia" w:hAnsiTheme="minorEastAsia" w:hint="eastAsia"/>
          <w:spacing w:val="10"/>
          <w:sz w:val="24"/>
        </w:rPr>
        <w:t>的</w:t>
      </w:r>
      <w:r>
        <w:rPr>
          <w:rFonts w:asciiTheme="minorEastAsia" w:eastAsiaTheme="minorEastAsia" w:hAnsiTheme="minorEastAsia" w:hint="eastAsia"/>
          <w:spacing w:val="10"/>
          <w:sz w:val="24"/>
          <w:lang w:val="en-US"/>
        </w:rPr>
        <w:t>1.5%</w:t>
      </w:r>
      <w:r>
        <w:rPr>
          <w:rFonts w:asciiTheme="minorEastAsia" w:eastAsiaTheme="minorEastAsia" w:hAnsiTheme="minorEastAsia" w:hint="eastAsia"/>
          <w:spacing w:val="10"/>
          <w:sz w:val="24"/>
        </w:rPr>
        <w:t>收取成交服务费。</w:t>
      </w:r>
    </w:p>
    <w:p w14:paraId="10BCC0C7" w14:textId="77777777" w:rsidR="004907E4" w:rsidRDefault="00BB1FBE">
      <w:pPr>
        <w:pStyle w:val="aff6"/>
        <w:numPr>
          <w:ilvl w:val="1"/>
          <w:numId w:val="17"/>
        </w:numPr>
        <w:tabs>
          <w:tab w:val="left" w:pos="1525"/>
        </w:tabs>
        <w:spacing w:line="360" w:lineRule="auto"/>
        <w:ind w:left="511" w:right="762" w:firstLine="504"/>
        <w:rPr>
          <w:rFonts w:asciiTheme="minorEastAsia" w:eastAsiaTheme="minorEastAsia" w:hAnsiTheme="minorEastAsia"/>
          <w:sz w:val="24"/>
        </w:rPr>
      </w:pPr>
      <w:r>
        <w:rPr>
          <w:rFonts w:asciiTheme="minorEastAsia" w:eastAsiaTheme="minorEastAsia" w:hAnsiTheme="minorEastAsia" w:hint="eastAsia"/>
          <w:sz w:val="24"/>
          <w:lang w:val="en-US"/>
        </w:rPr>
        <w:t>律师费：</w:t>
      </w:r>
      <w:proofErr w:type="gramStart"/>
      <w:r>
        <w:rPr>
          <w:rFonts w:asciiTheme="minorEastAsia" w:eastAsiaTheme="minorEastAsia" w:hAnsiTheme="minorEastAsia" w:hint="eastAsia"/>
          <w:sz w:val="24"/>
        </w:rPr>
        <w:t>由</w:t>
      </w:r>
      <w:r>
        <w:rPr>
          <w:rFonts w:asciiTheme="minorEastAsia" w:eastAsiaTheme="minorEastAsia" w:hAnsiTheme="minorEastAsia" w:hint="eastAsia"/>
          <w:sz w:val="24"/>
          <w:lang w:val="en-US"/>
        </w:rPr>
        <w:t>成交</w:t>
      </w:r>
      <w:proofErr w:type="gramEnd"/>
      <w:r>
        <w:rPr>
          <w:rFonts w:asciiTheme="minorEastAsia" w:eastAsiaTheme="minorEastAsia" w:hAnsiTheme="minorEastAsia" w:hint="eastAsia"/>
          <w:sz w:val="24"/>
        </w:rPr>
        <w:t>供应商交纳中标额</w:t>
      </w:r>
      <w:r>
        <w:rPr>
          <w:rFonts w:asciiTheme="minorEastAsia" w:eastAsiaTheme="minorEastAsia" w:hAnsiTheme="minorEastAsia"/>
          <w:sz w:val="24"/>
        </w:rPr>
        <w:t>1</w:t>
      </w:r>
      <w:r>
        <w:rPr>
          <w:rFonts w:asciiTheme="minorEastAsia" w:eastAsiaTheme="minorEastAsia" w:hAnsiTheme="minorEastAsia" w:hint="eastAsia"/>
          <w:sz w:val="24"/>
        </w:rPr>
        <w:t>‰的见证费</w:t>
      </w:r>
      <w:r>
        <w:rPr>
          <w:rFonts w:asciiTheme="minorEastAsia" w:eastAsiaTheme="minorEastAsia" w:hAnsiTheme="minorEastAsia"/>
          <w:sz w:val="24"/>
        </w:rPr>
        <w:t>,</w:t>
      </w:r>
      <w:r>
        <w:rPr>
          <w:rFonts w:asciiTheme="minorEastAsia" w:eastAsiaTheme="minorEastAsia" w:hAnsiTheme="minorEastAsia" w:hint="eastAsia"/>
          <w:sz w:val="24"/>
        </w:rPr>
        <w:t>单</w:t>
      </w:r>
      <w:proofErr w:type="gramStart"/>
      <w:r>
        <w:rPr>
          <w:rFonts w:asciiTheme="minorEastAsia" w:eastAsiaTheme="minorEastAsia" w:hAnsiTheme="minorEastAsia" w:hint="eastAsia"/>
          <w:sz w:val="24"/>
        </w:rPr>
        <w:t>包不足</w:t>
      </w:r>
      <w:proofErr w:type="gramEnd"/>
      <w:r>
        <w:rPr>
          <w:rFonts w:asciiTheme="minorEastAsia" w:eastAsiaTheme="minorEastAsia" w:hAnsiTheme="minorEastAsia"/>
          <w:sz w:val="24"/>
        </w:rPr>
        <w:t>500</w:t>
      </w:r>
      <w:r>
        <w:rPr>
          <w:rFonts w:asciiTheme="minorEastAsia" w:eastAsiaTheme="minorEastAsia" w:hAnsiTheme="minorEastAsia" w:hint="eastAsia"/>
          <w:sz w:val="24"/>
        </w:rPr>
        <w:t>元的</w:t>
      </w:r>
      <w:r>
        <w:rPr>
          <w:rFonts w:asciiTheme="minorEastAsia" w:eastAsiaTheme="minorEastAsia" w:hAnsiTheme="minorEastAsia"/>
          <w:sz w:val="24"/>
        </w:rPr>
        <w:t>,</w:t>
      </w:r>
      <w:r>
        <w:rPr>
          <w:rFonts w:asciiTheme="minorEastAsia" w:eastAsiaTheme="minorEastAsia" w:hAnsiTheme="minorEastAsia" w:hint="eastAsia"/>
          <w:sz w:val="24"/>
        </w:rPr>
        <w:t>按</w:t>
      </w:r>
      <w:r>
        <w:rPr>
          <w:rFonts w:asciiTheme="minorEastAsia" w:eastAsiaTheme="minorEastAsia" w:hAnsiTheme="minorEastAsia"/>
          <w:sz w:val="24"/>
        </w:rPr>
        <w:t>500</w:t>
      </w:r>
      <w:r>
        <w:rPr>
          <w:rFonts w:asciiTheme="minorEastAsia" w:eastAsiaTheme="minorEastAsia" w:hAnsiTheme="minorEastAsia" w:hint="eastAsia"/>
          <w:sz w:val="24"/>
        </w:rPr>
        <w:t>交纳。</w:t>
      </w:r>
    </w:p>
    <w:p w14:paraId="343C54AE" w14:textId="77777777" w:rsidR="004907E4" w:rsidRDefault="00BB1FBE">
      <w:pPr>
        <w:pStyle w:val="aff6"/>
        <w:numPr>
          <w:ilvl w:val="1"/>
          <w:numId w:val="17"/>
        </w:numPr>
        <w:tabs>
          <w:tab w:val="left" w:pos="1525"/>
        </w:tabs>
        <w:spacing w:line="360" w:lineRule="auto"/>
        <w:ind w:left="511" w:right="762" w:firstLine="504"/>
        <w:rPr>
          <w:rFonts w:asciiTheme="minorEastAsia" w:eastAsiaTheme="minorEastAsia" w:hAnsiTheme="minorEastAsia"/>
          <w:sz w:val="24"/>
          <w:lang w:val="en-US"/>
        </w:rPr>
      </w:pPr>
      <w:r>
        <w:rPr>
          <w:rFonts w:asciiTheme="minorEastAsia" w:eastAsiaTheme="minorEastAsia" w:hAnsiTheme="minorEastAsia" w:hint="eastAsia"/>
          <w:sz w:val="24"/>
          <w:lang w:val="en-US"/>
        </w:rPr>
        <w:t>造价费用：成交供应商在签订合同前，向造价机构支付造价服务费</w:t>
      </w:r>
      <w:r>
        <w:rPr>
          <w:rFonts w:asciiTheme="minorEastAsia" w:eastAsiaTheme="minorEastAsia" w:hAnsiTheme="minorEastAsia" w:hint="eastAsia"/>
          <w:sz w:val="24"/>
          <w:lang w:val="en-US"/>
        </w:rPr>
        <w:t>,</w:t>
      </w:r>
      <w:r>
        <w:rPr>
          <w:rFonts w:asciiTheme="minorEastAsia" w:eastAsiaTheme="minorEastAsia" w:hAnsiTheme="minorEastAsia" w:hint="eastAsia"/>
          <w:sz w:val="24"/>
          <w:lang w:val="en-US"/>
        </w:rPr>
        <w:t>收费标准参考“济建标协</w:t>
      </w:r>
      <w:r>
        <w:rPr>
          <w:rFonts w:asciiTheme="minorEastAsia" w:eastAsiaTheme="minorEastAsia" w:hAnsiTheme="minorEastAsia" w:hint="eastAsia"/>
          <w:sz w:val="24"/>
          <w:lang w:val="en-US"/>
        </w:rPr>
        <w:t>[2019]3</w:t>
      </w:r>
      <w:r>
        <w:rPr>
          <w:rFonts w:asciiTheme="minorEastAsia" w:eastAsiaTheme="minorEastAsia" w:hAnsiTheme="minorEastAsia" w:hint="eastAsia"/>
          <w:sz w:val="24"/>
          <w:lang w:val="en-US"/>
        </w:rPr>
        <w:t>号文”。</w:t>
      </w:r>
    </w:p>
    <w:p w14:paraId="09896E82" w14:textId="77777777" w:rsidR="004907E4" w:rsidRDefault="00BB1FBE">
      <w:pPr>
        <w:pStyle w:val="7"/>
        <w:spacing w:line="360" w:lineRule="auto"/>
        <w:rPr>
          <w:rFonts w:asciiTheme="minorEastAsia" w:eastAsiaTheme="minorEastAsia" w:hAnsiTheme="minorEastAsia"/>
        </w:rPr>
      </w:pPr>
      <w:r>
        <w:rPr>
          <w:rFonts w:asciiTheme="minorEastAsia" w:eastAsiaTheme="minorEastAsia" w:hAnsiTheme="minorEastAsia"/>
        </w:rPr>
        <w:t>9</w:t>
      </w:r>
      <w:r>
        <w:rPr>
          <w:rFonts w:asciiTheme="minorEastAsia" w:eastAsiaTheme="minorEastAsia" w:hAnsiTheme="minorEastAsia"/>
        </w:rPr>
        <w:t>、</w:t>
      </w:r>
      <w:r>
        <w:rPr>
          <w:rFonts w:asciiTheme="minorEastAsia" w:eastAsiaTheme="minorEastAsia" w:hAnsiTheme="minorEastAsia" w:hint="eastAsia"/>
          <w:lang w:val="en-US"/>
        </w:rPr>
        <w:t>磋商</w:t>
      </w:r>
      <w:r>
        <w:rPr>
          <w:rFonts w:asciiTheme="minorEastAsia" w:eastAsiaTheme="minorEastAsia" w:hAnsiTheme="minorEastAsia"/>
        </w:rPr>
        <w:t>保证金</w:t>
      </w:r>
    </w:p>
    <w:p w14:paraId="786115CA" w14:textId="77777777" w:rsidR="004907E4" w:rsidRDefault="00BB1FBE">
      <w:pPr>
        <w:pStyle w:val="a9"/>
        <w:spacing w:line="360" w:lineRule="auto"/>
        <w:ind w:left="1016"/>
        <w:jc w:val="both"/>
        <w:rPr>
          <w:rFonts w:asciiTheme="minorEastAsia" w:eastAsiaTheme="minorEastAsia" w:hAnsiTheme="minorEastAsia"/>
        </w:rPr>
      </w:pPr>
      <w:r>
        <w:rPr>
          <w:rFonts w:asciiTheme="minorEastAsia" w:eastAsiaTheme="minorEastAsia" w:hAnsiTheme="minorEastAsia"/>
        </w:rPr>
        <w:t xml:space="preserve">9.1 </w:t>
      </w:r>
      <w:r>
        <w:rPr>
          <w:rFonts w:asciiTheme="minorEastAsia" w:eastAsiaTheme="minorEastAsia" w:hAnsiTheme="minorEastAsia"/>
        </w:rPr>
        <w:t>无。本项目不向信用良好的供应商</w:t>
      </w:r>
      <w:proofErr w:type="gramStart"/>
      <w:r>
        <w:rPr>
          <w:rFonts w:asciiTheme="minorEastAsia" w:eastAsiaTheme="minorEastAsia" w:hAnsiTheme="minorEastAsia"/>
        </w:rPr>
        <w:t>收取</w:t>
      </w:r>
      <w:r>
        <w:rPr>
          <w:rFonts w:asciiTheme="minorEastAsia" w:eastAsiaTheme="minorEastAsia" w:hAnsiTheme="minorEastAsia" w:hint="eastAsia"/>
          <w:lang w:val="en-US"/>
        </w:rPr>
        <w:t>磋商</w:t>
      </w:r>
      <w:proofErr w:type="gramEnd"/>
      <w:r>
        <w:rPr>
          <w:rFonts w:asciiTheme="minorEastAsia" w:eastAsiaTheme="minorEastAsia" w:hAnsiTheme="minorEastAsia"/>
        </w:rPr>
        <w:t>保证金。</w:t>
      </w:r>
    </w:p>
    <w:p w14:paraId="3F8DD8CC" w14:textId="77777777" w:rsidR="004907E4" w:rsidRDefault="00BB1FBE">
      <w:pPr>
        <w:pStyle w:val="7"/>
        <w:spacing w:line="360" w:lineRule="auto"/>
        <w:rPr>
          <w:rFonts w:asciiTheme="minorEastAsia" w:eastAsiaTheme="minorEastAsia" w:hAnsiTheme="minorEastAsia"/>
        </w:rPr>
      </w:pPr>
      <w:r>
        <w:rPr>
          <w:rFonts w:asciiTheme="minorEastAsia" w:eastAsiaTheme="minorEastAsia" w:hAnsiTheme="minorEastAsia"/>
        </w:rPr>
        <w:t>10</w:t>
      </w:r>
      <w:r>
        <w:rPr>
          <w:rFonts w:asciiTheme="minorEastAsia" w:eastAsiaTheme="minorEastAsia" w:hAnsiTheme="minorEastAsia"/>
        </w:rPr>
        <w:t>、无效投标</w:t>
      </w:r>
    </w:p>
    <w:p w14:paraId="3FC2F209" w14:textId="77777777" w:rsidR="004907E4" w:rsidRDefault="00BB1FBE">
      <w:pPr>
        <w:pStyle w:val="aff6"/>
        <w:numPr>
          <w:ilvl w:val="1"/>
          <w:numId w:val="18"/>
        </w:numPr>
        <w:tabs>
          <w:tab w:val="left" w:pos="1652"/>
        </w:tabs>
        <w:spacing w:line="360" w:lineRule="auto"/>
        <w:rPr>
          <w:rFonts w:asciiTheme="minorEastAsia" w:eastAsiaTheme="minorEastAsia" w:hAnsiTheme="minorEastAsia"/>
          <w:sz w:val="24"/>
        </w:rPr>
      </w:pPr>
      <w:r>
        <w:rPr>
          <w:rFonts w:asciiTheme="minorEastAsia" w:eastAsiaTheme="minorEastAsia" w:hAnsiTheme="minorEastAsia"/>
          <w:spacing w:val="11"/>
          <w:sz w:val="24"/>
        </w:rPr>
        <w:t>供应商有下列情况之一，其投标将被视为无效：</w:t>
      </w:r>
    </w:p>
    <w:p w14:paraId="34CC1AA3" w14:textId="77777777" w:rsidR="004907E4" w:rsidRDefault="00BB1FBE">
      <w:pPr>
        <w:pStyle w:val="aff6"/>
        <w:numPr>
          <w:ilvl w:val="2"/>
          <w:numId w:val="18"/>
        </w:numPr>
        <w:tabs>
          <w:tab w:val="left" w:pos="1904"/>
        </w:tabs>
        <w:spacing w:line="360" w:lineRule="auto"/>
        <w:rPr>
          <w:rFonts w:asciiTheme="minorEastAsia" w:eastAsiaTheme="minorEastAsia" w:hAnsiTheme="minorEastAsia"/>
          <w:sz w:val="24"/>
        </w:rPr>
      </w:pPr>
      <w:r>
        <w:rPr>
          <w:rFonts w:asciiTheme="minorEastAsia" w:eastAsiaTheme="minorEastAsia" w:hAnsiTheme="minorEastAsia"/>
          <w:spacing w:val="11"/>
          <w:sz w:val="24"/>
        </w:rPr>
        <w:t>报价文件未按采购文件的规定签署或密封的。</w:t>
      </w:r>
    </w:p>
    <w:p w14:paraId="1526B11D" w14:textId="77777777" w:rsidR="004907E4" w:rsidRDefault="00BB1FBE">
      <w:pPr>
        <w:pStyle w:val="aff6"/>
        <w:numPr>
          <w:ilvl w:val="2"/>
          <w:numId w:val="18"/>
        </w:numPr>
        <w:tabs>
          <w:tab w:val="left" w:pos="1904"/>
        </w:tabs>
        <w:spacing w:line="360" w:lineRule="auto"/>
        <w:ind w:left="511" w:right="882" w:firstLine="504"/>
        <w:rPr>
          <w:rFonts w:asciiTheme="minorEastAsia" w:eastAsiaTheme="minorEastAsia" w:hAnsiTheme="minorEastAsia"/>
          <w:sz w:val="24"/>
        </w:rPr>
      </w:pPr>
      <w:r>
        <w:rPr>
          <w:rFonts w:asciiTheme="minorEastAsia" w:eastAsiaTheme="minorEastAsia" w:hAnsiTheme="minorEastAsia"/>
          <w:spacing w:val="11"/>
          <w:sz w:val="24"/>
        </w:rPr>
        <w:t>唱标一览表未加盖本单位公章、法定代表人或授权代表未按照文件要求</w:t>
      </w:r>
      <w:r>
        <w:rPr>
          <w:rFonts w:asciiTheme="minorEastAsia" w:eastAsiaTheme="minorEastAsia" w:hAnsiTheme="minorEastAsia"/>
          <w:spacing w:val="10"/>
          <w:sz w:val="24"/>
        </w:rPr>
        <w:t>签字或盖章的。</w:t>
      </w:r>
    </w:p>
    <w:p w14:paraId="08656D78" w14:textId="77777777" w:rsidR="004907E4" w:rsidRDefault="00BB1FBE">
      <w:pPr>
        <w:pStyle w:val="aff6"/>
        <w:numPr>
          <w:ilvl w:val="2"/>
          <w:numId w:val="18"/>
        </w:numPr>
        <w:tabs>
          <w:tab w:val="left" w:pos="1904"/>
        </w:tabs>
        <w:spacing w:line="360" w:lineRule="auto"/>
        <w:rPr>
          <w:rFonts w:asciiTheme="minorEastAsia" w:eastAsiaTheme="minorEastAsia" w:hAnsiTheme="minorEastAsia"/>
          <w:sz w:val="24"/>
        </w:rPr>
      </w:pPr>
      <w:r>
        <w:rPr>
          <w:rFonts w:asciiTheme="minorEastAsia" w:eastAsiaTheme="minorEastAsia" w:hAnsiTheme="minorEastAsia"/>
          <w:spacing w:val="11"/>
          <w:sz w:val="24"/>
        </w:rPr>
        <w:t>供应商对采购文件的要求未做出实质性响应的。</w:t>
      </w:r>
    </w:p>
    <w:p w14:paraId="36255675" w14:textId="77777777" w:rsidR="004907E4" w:rsidRDefault="00BB1FBE">
      <w:pPr>
        <w:pStyle w:val="aff6"/>
        <w:numPr>
          <w:ilvl w:val="2"/>
          <w:numId w:val="18"/>
        </w:numPr>
        <w:tabs>
          <w:tab w:val="left" w:pos="1904"/>
        </w:tabs>
        <w:spacing w:line="360" w:lineRule="auto"/>
        <w:rPr>
          <w:rFonts w:asciiTheme="minorEastAsia" w:eastAsiaTheme="minorEastAsia" w:hAnsiTheme="minorEastAsia"/>
          <w:sz w:val="24"/>
        </w:rPr>
      </w:pPr>
      <w:r>
        <w:rPr>
          <w:rFonts w:asciiTheme="minorEastAsia" w:eastAsiaTheme="minorEastAsia" w:hAnsiTheme="minorEastAsia"/>
          <w:spacing w:val="11"/>
          <w:sz w:val="24"/>
        </w:rPr>
        <w:t>供应商不参加开标仪式及与投标相关事宜的。</w:t>
      </w:r>
    </w:p>
    <w:p w14:paraId="51729361" w14:textId="77777777" w:rsidR="004907E4" w:rsidRDefault="00BB1FBE">
      <w:pPr>
        <w:pStyle w:val="aff6"/>
        <w:numPr>
          <w:ilvl w:val="2"/>
          <w:numId w:val="18"/>
        </w:numPr>
        <w:tabs>
          <w:tab w:val="left" w:pos="1904"/>
        </w:tabs>
        <w:spacing w:line="360" w:lineRule="auto"/>
        <w:ind w:left="511" w:right="882" w:firstLine="504"/>
        <w:rPr>
          <w:rFonts w:asciiTheme="minorEastAsia" w:eastAsiaTheme="minorEastAsia" w:hAnsiTheme="minorEastAsia"/>
          <w:sz w:val="24"/>
        </w:rPr>
      </w:pPr>
      <w:r>
        <w:rPr>
          <w:rFonts w:asciiTheme="minorEastAsia" w:eastAsiaTheme="minorEastAsia" w:hAnsiTheme="minorEastAsia"/>
          <w:spacing w:val="11"/>
          <w:sz w:val="24"/>
        </w:rPr>
        <w:t>供应商资格不符合采购文件要求，未按采购文件要求提供资格、资质证</w:t>
      </w:r>
      <w:r>
        <w:rPr>
          <w:rFonts w:asciiTheme="minorEastAsia" w:eastAsiaTheme="minorEastAsia" w:hAnsiTheme="minorEastAsia"/>
          <w:spacing w:val="9"/>
          <w:sz w:val="24"/>
        </w:rPr>
        <w:t>明文件的。</w:t>
      </w:r>
    </w:p>
    <w:p w14:paraId="338CD804" w14:textId="77777777" w:rsidR="004907E4" w:rsidRDefault="00BB1FBE">
      <w:pPr>
        <w:pStyle w:val="aff6"/>
        <w:numPr>
          <w:ilvl w:val="2"/>
          <w:numId w:val="18"/>
        </w:numPr>
        <w:tabs>
          <w:tab w:val="left" w:pos="1904"/>
        </w:tabs>
        <w:spacing w:line="360" w:lineRule="auto"/>
        <w:rPr>
          <w:rFonts w:asciiTheme="minorEastAsia" w:eastAsiaTheme="minorEastAsia" w:hAnsiTheme="minorEastAsia"/>
          <w:sz w:val="24"/>
        </w:rPr>
      </w:pPr>
      <w:r>
        <w:rPr>
          <w:rFonts w:asciiTheme="minorEastAsia" w:eastAsiaTheme="minorEastAsia" w:hAnsiTheme="minorEastAsia"/>
          <w:spacing w:val="11"/>
          <w:sz w:val="24"/>
        </w:rPr>
        <w:t>报价文件载明的工期超过采购文件规定的时间且不能被采购人接受。</w:t>
      </w:r>
    </w:p>
    <w:p w14:paraId="3D47DAE2" w14:textId="77777777" w:rsidR="004907E4" w:rsidRDefault="00BB1FBE">
      <w:pPr>
        <w:pStyle w:val="aff6"/>
        <w:numPr>
          <w:ilvl w:val="2"/>
          <w:numId w:val="18"/>
        </w:numPr>
        <w:tabs>
          <w:tab w:val="left" w:pos="1904"/>
        </w:tabs>
        <w:spacing w:line="360" w:lineRule="auto"/>
        <w:rPr>
          <w:rFonts w:asciiTheme="minorEastAsia" w:eastAsiaTheme="minorEastAsia" w:hAnsiTheme="minorEastAsia"/>
          <w:sz w:val="24"/>
        </w:rPr>
      </w:pPr>
      <w:r>
        <w:rPr>
          <w:rFonts w:asciiTheme="minorEastAsia" w:eastAsiaTheme="minorEastAsia" w:hAnsiTheme="minorEastAsia"/>
          <w:spacing w:val="11"/>
          <w:sz w:val="24"/>
        </w:rPr>
        <w:lastRenderedPageBreak/>
        <w:t>报价文件载明的付款方式不满足采购文件规定且不能被采购人接受。</w:t>
      </w:r>
    </w:p>
    <w:p w14:paraId="08A4EA3E" w14:textId="77777777" w:rsidR="004907E4" w:rsidRDefault="00BB1FBE">
      <w:pPr>
        <w:pStyle w:val="aff6"/>
        <w:numPr>
          <w:ilvl w:val="2"/>
          <w:numId w:val="18"/>
        </w:numPr>
        <w:tabs>
          <w:tab w:val="left" w:pos="1904"/>
        </w:tabs>
        <w:spacing w:line="360" w:lineRule="auto"/>
        <w:rPr>
          <w:rFonts w:asciiTheme="minorEastAsia" w:eastAsiaTheme="minorEastAsia" w:hAnsiTheme="minorEastAsia"/>
          <w:sz w:val="24"/>
        </w:rPr>
      </w:pPr>
      <w:r>
        <w:rPr>
          <w:rFonts w:asciiTheme="minorEastAsia" w:eastAsiaTheme="minorEastAsia" w:hAnsiTheme="minorEastAsia"/>
          <w:spacing w:val="11"/>
          <w:sz w:val="24"/>
        </w:rPr>
        <w:t>不符合采购文件中规定的其他实质性要求。</w:t>
      </w:r>
    </w:p>
    <w:p w14:paraId="39BB13B5" w14:textId="77777777" w:rsidR="004907E4" w:rsidRDefault="00BB1FBE">
      <w:pPr>
        <w:pStyle w:val="aff6"/>
        <w:numPr>
          <w:ilvl w:val="2"/>
          <w:numId w:val="18"/>
        </w:numPr>
        <w:tabs>
          <w:tab w:val="left" w:pos="1904"/>
        </w:tabs>
        <w:spacing w:line="360" w:lineRule="auto"/>
        <w:rPr>
          <w:rFonts w:asciiTheme="minorEastAsia" w:eastAsiaTheme="minorEastAsia" w:hAnsiTheme="minorEastAsia"/>
          <w:sz w:val="24"/>
        </w:rPr>
      </w:pPr>
      <w:r>
        <w:rPr>
          <w:rFonts w:asciiTheme="minorEastAsia" w:eastAsiaTheme="minorEastAsia" w:hAnsiTheme="minorEastAsia"/>
          <w:spacing w:val="11"/>
          <w:sz w:val="24"/>
        </w:rPr>
        <w:t>法律、法规规定的其他情况。</w:t>
      </w:r>
    </w:p>
    <w:p w14:paraId="58EFCFA8" w14:textId="77777777" w:rsidR="004907E4" w:rsidRDefault="00BB1FBE">
      <w:pPr>
        <w:pStyle w:val="aff6"/>
        <w:numPr>
          <w:ilvl w:val="1"/>
          <w:numId w:val="18"/>
        </w:numPr>
        <w:tabs>
          <w:tab w:val="left" w:pos="1609"/>
        </w:tabs>
        <w:spacing w:line="360" w:lineRule="auto"/>
        <w:ind w:left="511" w:right="762" w:firstLine="460"/>
        <w:jc w:val="both"/>
        <w:rPr>
          <w:rFonts w:asciiTheme="minorEastAsia" w:eastAsiaTheme="minorEastAsia" w:hAnsiTheme="minorEastAsia"/>
          <w:sz w:val="24"/>
        </w:rPr>
      </w:pPr>
      <w:r>
        <w:rPr>
          <w:rFonts w:asciiTheme="minorEastAsia" w:eastAsiaTheme="minorEastAsia" w:hAnsiTheme="minorEastAsia"/>
          <w:spacing w:val="5"/>
          <w:sz w:val="24"/>
        </w:rPr>
        <w:t>供应商有下列情况之一，其投标不仅被视为无效，而且采购人将严格按照相</w:t>
      </w:r>
      <w:r>
        <w:rPr>
          <w:rFonts w:asciiTheme="minorEastAsia" w:eastAsiaTheme="minorEastAsia" w:hAnsiTheme="minorEastAsia"/>
          <w:spacing w:val="11"/>
          <w:sz w:val="24"/>
        </w:rPr>
        <w:t>关法律、法规及规章制度的规定行使权利并没收其</w:t>
      </w:r>
      <w:r>
        <w:rPr>
          <w:rFonts w:asciiTheme="minorEastAsia" w:eastAsiaTheme="minorEastAsia" w:hAnsiTheme="minorEastAsia" w:hint="eastAsia"/>
          <w:spacing w:val="11"/>
          <w:sz w:val="24"/>
        </w:rPr>
        <w:t>磋商保证金</w:t>
      </w:r>
      <w:r>
        <w:rPr>
          <w:rFonts w:asciiTheme="minorEastAsia" w:eastAsiaTheme="minorEastAsia" w:hAnsiTheme="minorEastAsia"/>
          <w:spacing w:val="11"/>
          <w:sz w:val="24"/>
        </w:rPr>
        <w:t>。供应商给采购人和招标代理机构造成损失的，应予以赔偿。</w:t>
      </w:r>
    </w:p>
    <w:p w14:paraId="02FE561F" w14:textId="77777777" w:rsidR="004907E4" w:rsidRDefault="00BB1FBE">
      <w:pPr>
        <w:pStyle w:val="aff6"/>
        <w:numPr>
          <w:ilvl w:val="2"/>
          <w:numId w:val="18"/>
        </w:numPr>
        <w:tabs>
          <w:tab w:val="left" w:pos="1904"/>
        </w:tabs>
        <w:spacing w:line="360" w:lineRule="auto"/>
        <w:jc w:val="both"/>
        <w:rPr>
          <w:rFonts w:asciiTheme="minorEastAsia" w:eastAsiaTheme="minorEastAsia" w:hAnsiTheme="minorEastAsia"/>
          <w:sz w:val="24"/>
        </w:rPr>
      </w:pPr>
      <w:r>
        <w:rPr>
          <w:rFonts w:asciiTheme="minorEastAsia" w:eastAsiaTheme="minorEastAsia" w:hAnsiTheme="minorEastAsia"/>
          <w:spacing w:val="11"/>
          <w:sz w:val="24"/>
        </w:rPr>
        <w:t>供应商在</w:t>
      </w:r>
      <w:r>
        <w:rPr>
          <w:rFonts w:asciiTheme="minorEastAsia" w:eastAsiaTheme="minorEastAsia" w:hAnsiTheme="minorEastAsia" w:hint="eastAsia"/>
          <w:spacing w:val="11"/>
          <w:sz w:val="24"/>
        </w:rPr>
        <w:t>报价有效期</w:t>
      </w:r>
      <w:r>
        <w:rPr>
          <w:rFonts w:asciiTheme="minorEastAsia" w:eastAsiaTheme="minorEastAsia" w:hAnsiTheme="minorEastAsia"/>
          <w:spacing w:val="11"/>
          <w:sz w:val="24"/>
        </w:rPr>
        <w:t>内撤回投标</w:t>
      </w:r>
      <w:r>
        <w:rPr>
          <w:rFonts w:asciiTheme="minorEastAsia" w:eastAsiaTheme="minorEastAsia" w:hAnsiTheme="minorEastAsia"/>
          <w:spacing w:val="11"/>
          <w:sz w:val="24"/>
        </w:rPr>
        <w:t>。</w:t>
      </w:r>
    </w:p>
    <w:p w14:paraId="723AA0ED" w14:textId="77777777" w:rsidR="004907E4" w:rsidRDefault="00BB1FBE">
      <w:pPr>
        <w:pStyle w:val="aff6"/>
        <w:numPr>
          <w:ilvl w:val="2"/>
          <w:numId w:val="18"/>
        </w:numPr>
        <w:tabs>
          <w:tab w:val="left" w:pos="1904"/>
        </w:tabs>
        <w:spacing w:line="360" w:lineRule="auto"/>
        <w:rPr>
          <w:rFonts w:asciiTheme="minorEastAsia" w:eastAsiaTheme="minorEastAsia" w:hAnsiTheme="minorEastAsia"/>
          <w:sz w:val="24"/>
        </w:rPr>
      </w:pPr>
      <w:r>
        <w:rPr>
          <w:rFonts w:asciiTheme="minorEastAsia" w:eastAsiaTheme="minorEastAsia" w:hAnsiTheme="minorEastAsia"/>
          <w:spacing w:val="11"/>
          <w:sz w:val="24"/>
        </w:rPr>
        <w:t>供应商提供的有关资格、资质证明文件不真实或提供虚假投标材料的。</w:t>
      </w:r>
    </w:p>
    <w:p w14:paraId="4E3C90BF" w14:textId="77777777" w:rsidR="004907E4" w:rsidRDefault="00BB1FBE">
      <w:pPr>
        <w:pStyle w:val="aff6"/>
        <w:numPr>
          <w:ilvl w:val="2"/>
          <w:numId w:val="18"/>
        </w:numPr>
        <w:tabs>
          <w:tab w:val="left" w:pos="1904"/>
        </w:tabs>
        <w:spacing w:line="360" w:lineRule="auto"/>
        <w:rPr>
          <w:rFonts w:asciiTheme="minorEastAsia" w:eastAsiaTheme="minorEastAsia" w:hAnsiTheme="minorEastAsia"/>
          <w:sz w:val="24"/>
        </w:rPr>
      </w:pPr>
      <w:r>
        <w:rPr>
          <w:rFonts w:asciiTheme="minorEastAsia" w:eastAsiaTheme="minorEastAsia" w:hAnsiTheme="minorEastAsia"/>
          <w:spacing w:val="11"/>
          <w:sz w:val="24"/>
        </w:rPr>
        <w:t>以他人名义投标或者以其他方式弄虚作假，骗取中标的。</w:t>
      </w:r>
    </w:p>
    <w:p w14:paraId="0489C87B" w14:textId="77777777" w:rsidR="004907E4" w:rsidRDefault="00BB1FBE">
      <w:pPr>
        <w:pStyle w:val="aff6"/>
        <w:numPr>
          <w:ilvl w:val="2"/>
          <w:numId w:val="18"/>
        </w:numPr>
        <w:tabs>
          <w:tab w:val="left" w:pos="1904"/>
        </w:tabs>
        <w:spacing w:line="360" w:lineRule="auto"/>
        <w:rPr>
          <w:rFonts w:asciiTheme="minorEastAsia" w:eastAsiaTheme="minorEastAsia" w:hAnsiTheme="minorEastAsia"/>
          <w:sz w:val="24"/>
        </w:rPr>
      </w:pPr>
      <w:r>
        <w:rPr>
          <w:rFonts w:asciiTheme="minorEastAsia" w:eastAsiaTheme="minorEastAsia" w:hAnsiTheme="minorEastAsia"/>
          <w:spacing w:val="11"/>
          <w:sz w:val="24"/>
        </w:rPr>
        <w:t>供应商向采购人、招标代理机构、磋商小组成员提供不正当利益。</w:t>
      </w:r>
    </w:p>
    <w:p w14:paraId="34DCC909" w14:textId="77777777" w:rsidR="004907E4" w:rsidRDefault="00BB1FBE">
      <w:pPr>
        <w:pStyle w:val="aff6"/>
        <w:numPr>
          <w:ilvl w:val="2"/>
          <w:numId w:val="18"/>
        </w:numPr>
        <w:tabs>
          <w:tab w:val="left" w:pos="1904"/>
        </w:tabs>
        <w:spacing w:line="360" w:lineRule="auto"/>
        <w:ind w:left="511" w:right="882" w:firstLine="504"/>
        <w:rPr>
          <w:rFonts w:asciiTheme="minorEastAsia" w:eastAsiaTheme="minorEastAsia" w:hAnsiTheme="minorEastAsia"/>
          <w:sz w:val="24"/>
        </w:rPr>
      </w:pPr>
      <w:r>
        <w:rPr>
          <w:rFonts w:asciiTheme="minorEastAsia" w:eastAsiaTheme="minorEastAsia" w:hAnsiTheme="minorEastAsia"/>
          <w:spacing w:val="11"/>
          <w:sz w:val="24"/>
        </w:rPr>
        <w:t>在整个开标、评标过程中，供应商有企图影响评标结果公正性的任何活动或以任何方式诋毁其他供应商或串通投标的。</w:t>
      </w:r>
    </w:p>
    <w:p w14:paraId="15193A82" w14:textId="77777777" w:rsidR="004907E4" w:rsidRDefault="00BB1FBE">
      <w:pPr>
        <w:pStyle w:val="aff6"/>
        <w:numPr>
          <w:ilvl w:val="2"/>
          <w:numId w:val="18"/>
        </w:numPr>
        <w:tabs>
          <w:tab w:val="left" w:pos="1904"/>
        </w:tabs>
        <w:spacing w:line="360" w:lineRule="auto"/>
        <w:rPr>
          <w:rFonts w:asciiTheme="minorEastAsia" w:eastAsiaTheme="minorEastAsia" w:hAnsiTheme="minorEastAsia"/>
          <w:sz w:val="24"/>
        </w:rPr>
      </w:pPr>
      <w:r>
        <w:rPr>
          <w:rFonts w:asciiTheme="minorEastAsia" w:eastAsiaTheme="minorEastAsia" w:hAnsiTheme="minorEastAsia"/>
          <w:spacing w:val="11"/>
          <w:sz w:val="24"/>
        </w:rPr>
        <w:t>成交供应商不按规定签订合同的。</w:t>
      </w:r>
    </w:p>
    <w:p w14:paraId="03E657B6" w14:textId="77777777" w:rsidR="004907E4" w:rsidRDefault="00BB1FBE">
      <w:pPr>
        <w:pStyle w:val="aff6"/>
        <w:numPr>
          <w:ilvl w:val="2"/>
          <w:numId w:val="18"/>
        </w:numPr>
        <w:tabs>
          <w:tab w:val="left" w:pos="1904"/>
        </w:tabs>
        <w:spacing w:line="360" w:lineRule="auto"/>
        <w:rPr>
          <w:rFonts w:asciiTheme="minorEastAsia" w:eastAsiaTheme="minorEastAsia" w:hAnsiTheme="minorEastAsia"/>
          <w:sz w:val="24"/>
        </w:rPr>
      </w:pPr>
      <w:r>
        <w:rPr>
          <w:rFonts w:asciiTheme="minorEastAsia" w:eastAsiaTheme="minorEastAsia" w:hAnsiTheme="minorEastAsia"/>
          <w:spacing w:val="11"/>
          <w:sz w:val="24"/>
        </w:rPr>
        <w:t>法律、法规规定的其他情况。</w:t>
      </w:r>
    </w:p>
    <w:p w14:paraId="36BF835C" w14:textId="77777777" w:rsidR="004907E4" w:rsidRDefault="00BB1FBE">
      <w:pPr>
        <w:pStyle w:val="7"/>
        <w:spacing w:line="360" w:lineRule="auto"/>
        <w:rPr>
          <w:rFonts w:asciiTheme="minorEastAsia" w:eastAsiaTheme="minorEastAsia" w:hAnsiTheme="minorEastAsia"/>
        </w:rPr>
      </w:pPr>
      <w:r>
        <w:rPr>
          <w:rFonts w:asciiTheme="minorEastAsia" w:eastAsiaTheme="minorEastAsia" w:hAnsiTheme="minorEastAsia"/>
        </w:rPr>
        <w:t>11</w:t>
      </w:r>
      <w:r>
        <w:rPr>
          <w:rFonts w:asciiTheme="minorEastAsia" w:eastAsiaTheme="minorEastAsia" w:hAnsiTheme="minorEastAsia"/>
        </w:rPr>
        <w:t>、解释权</w:t>
      </w:r>
    </w:p>
    <w:p w14:paraId="6C1F3AA2" w14:textId="77777777" w:rsidR="004907E4" w:rsidRDefault="00BB1FBE">
      <w:pPr>
        <w:pStyle w:val="aff6"/>
        <w:numPr>
          <w:ilvl w:val="1"/>
          <w:numId w:val="19"/>
        </w:numPr>
        <w:tabs>
          <w:tab w:val="left" w:pos="1652"/>
        </w:tabs>
        <w:spacing w:line="360" w:lineRule="auto"/>
        <w:ind w:left="511" w:right="882" w:firstLine="504"/>
        <w:rPr>
          <w:rFonts w:asciiTheme="minorEastAsia" w:eastAsiaTheme="minorEastAsia" w:hAnsiTheme="minorEastAsia"/>
          <w:sz w:val="24"/>
        </w:rPr>
      </w:pPr>
      <w:r>
        <w:rPr>
          <w:rFonts w:asciiTheme="minorEastAsia" w:eastAsiaTheme="minorEastAsia" w:hAnsiTheme="minorEastAsia"/>
          <w:spacing w:val="11"/>
          <w:sz w:val="24"/>
        </w:rPr>
        <w:t>本次磋商的最终解释权为招标代理机构，当对一个问题有多种解释时以招标代理机构的书面解释为准。</w:t>
      </w:r>
    </w:p>
    <w:p w14:paraId="05194D5E" w14:textId="77777777" w:rsidR="004907E4" w:rsidRDefault="00BB1FBE">
      <w:pPr>
        <w:pStyle w:val="aff6"/>
        <w:numPr>
          <w:ilvl w:val="1"/>
          <w:numId w:val="19"/>
        </w:numPr>
        <w:tabs>
          <w:tab w:val="left" w:pos="1652"/>
        </w:tabs>
        <w:spacing w:line="360" w:lineRule="auto"/>
        <w:ind w:left="511" w:right="882" w:firstLine="504"/>
        <w:rPr>
          <w:rFonts w:asciiTheme="minorEastAsia" w:eastAsiaTheme="minorEastAsia" w:hAnsiTheme="minorEastAsia"/>
          <w:sz w:val="24"/>
        </w:rPr>
      </w:pPr>
      <w:r>
        <w:rPr>
          <w:rFonts w:asciiTheme="minorEastAsia" w:eastAsiaTheme="minorEastAsia" w:hAnsiTheme="minorEastAsia"/>
          <w:spacing w:val="11"/>
          <w:sz w:val="24"/>
        </w:rPr>
        <w:t>采购文件未做明示，而又有相关法律、法规规定的，招标代理机构对此所做解释以相关的法律、法规的规定为依据。</w:t>
      </w:r>
    </w:p>
    <w:p w14:paraId="36B9D402" w14:textId="77777777" w:rsidR="004907E4" w:rsidRDefault="00BB1FBE">
      <w:pPr>
        <w:pStyle w:val="7"/>
        <w:spacing w:line="360" w:lineRule="auto"/>
        <w:rPr>
          <w:rFonts w:asciiTheme="minorEastAsia" w:eastAsiaTheme="minorEastAsia" w:hAnsiTheme="minorEastAsia"/>
        </w:rPr>
      </w:pPr>
      <w:r>
        <w:rPr>
          <w:rFonts w:asciiTheme="minorEastAsia" w:eastAsiaTheme="minorEastAsia" w:hAnsiTheme="minorEastAsia"/>
        </w:rPr>
        <w:t>12</w:t>
      </w:r>
      <w:r>
        <w:rPr>
          <w:rFonts w:asciiTheme="minorEastAsia" w:eastAsiaTheme="minorEastAsia" w:hAnsiTheme="minorEastAsia"/>
        </w:rPr>
        <w:t>、质疑</w:t>
      </w:r>
    </w:p>
    <w:p w14:paraId="120727CC" w14:textId="77777777" w:rsidR="004907E4" w:rsidRDefault="00BB1FBE">
      <w:pPr>
        <w:pStyle w:val="aff6"/>
        <w:numPr>
          <w:ilvl w:val="1"/>
          <w:numId w:val="20"/>
        </w:numPr>
        <w:tabs>
          <w:tab w:val="left" w:pos="1652"/>
        </w:tabs>
        <w:spacing w:line="360" w:lineRule="auto"/>
        <w:ind w:left="511" w:right="636" w:firstLine="504"/>
        <w:rPr>
          <w:rFonts w:asciiTheme="minorEastAsia" w:eastAsiaTheme="minorEastAsia" w:hAnsiTheme="minorEastAsia"/>
          <w:sz w:val="24"/>
        </w:rPr>
      </w:pPr>
      <w:r>
        <w:rPr>
          <w:rFonts w:asciiTheme="minorEastAsia" w:eastAsiaTheme="minorEastAsia" w:hAnsiTheme="minorEastAsia"/>
          <w:spacing w:val="10"/>
          <w:sz w:val="24"/>
        </w:rPr>
        <w:t>供应商对采购活动事项有疑问的，可以向采购人或招标代理机构提出询问，</w:t>
      </w:r>
      <w:r>
        <w:rPr>
          <w:rFonts w:asciiTheme="minorEastAsia" w:eastAsiaTheme="minorEastAsia" w:hAnsiTheme="minorEastAsia"/>
          <w:spacing w:val="10"/>
          <w:sz w:val="24"/>
        </w:rPr>
        <w:t xml:space="preserve"> </w:t>
      </w:r>
      <w:r>
        <w:rPr>
          <w:rFonts w:asciiTheme="minorEastAsia" w:eastAsiaTheme="minorEastAsia" w:hAnsiTheme="minorEastAsia"/>
          <w:spacing w:val="11"/>
          <w:sz w:val="24"/>
        </w:rPr>
        <w:t>采购人或招标代理机构将依法</w:t>
      </w:r>
      <w:proofErr w:type="gramStart"/>
      <w:r>
        <w:rPr>
          <w:rFonts w:asciiTheme="minorEastAsia" w:eastAsiaTheme="minorEastAsia" w:hAnsiTheme="minorEastAsia"/>
          <w:spacing w:val="11"/>
          <w:sz w:val="24"/>
        </w:rPr>
        <w:t>作出</w:t>
      </w:r>
      <w:proofErr w:type="gramEnd"/>
      <w:r>
        <w:rPr>
          <w:rFonts w:asciiTheme="minorEastAsia" w:eastAsiaTheme="minorEastAsia" w:hAnsiTheme="minorEastAsia"/>
          <w:spacing w:val="11"/>
          <w:sz w:val="24"/>
        </w:rPr>
        <w:t>答复，但答复的内容不涉及商业秘密。</w:t>
      </w:r>
    </w:p>
    <w:p w14:paraId="378E7322" w14:textId="77777777" w:rsidR="004907E4" w:rsidRDefault="00BB1FBE">
      <w:pPr>
        <w:pStyle w:val="aff6"/>
        <w:numPr>
          <w:ilvl w:val="1"/>
          <w:numId w:val="20"/>
        </w:numPr>
        <w:tabs>
          <w:tab w:val="left" w:pos="1652"/>
        </w:tabs>
        <w:spacing w:line="360" w:lineRule="auto"/>
        <w:ind w:left="511" w:right="762" w:firstLine="504"/>
        <w:rPr>
          <w:rFonts w:asciiTheme="minorEastAsia" w:eastAsiaTheme="minorEastAsia" w:hAnsiTheme="minorEastAsia"/>
          <w:sz w:val="24"/>
        </w:rPr>
      </w:pPr>
      <w:r>
        <w:rPr>
          <w:rFonts w:asciiTheme="minorEastAsia" w:eastAsiaTheme="minorEastAsia" w:hAnsiTheme="minorEastAsia"/>
          <w:spacing w:val="11"/>
          <w:sz w:val="24"/>
        </w:rPr>
        <w:t>供应商认为评标过程和中标结果使自己的合法权益受到损害的，可以在知</w:t>
      </w:r>
      <w:r>
        <w:rPr>
          <w:rFonts w:asciiTheme="minorEastAsia" w:eastAsiaTheme="minorEastAsia" w:hAnsiTheme="minorEastAsia"/>
          <w:spacing w:val="7"/>
          <w:sz w:val="24"/>
        </w:rPr>
        <w:t>道或者应当知道其权益受到损害之日起</w:t>
      </w:r>
      <w:r>
        <w:rPr>
          <w:rFonts w:asciiTheme="minorEastAsia" w:eastAsiaTheme="minorEastAsia" w:hAnsiTheme="minorEastAsia"/>
          <w:spacing w:val="7"/>
          <w:sz w:val="24"/>
        </w:rPr>
        <w:t xml:space="preserve"> </w:t>
      </w:r>
      <w:r>
        <w:rPr>
          <w:rFonts w:asciiTheme="minorEastAsia" w:eastAsiaTheme="minorEastAsia" w:hAnsiTheme="minorEastAsia"/>
          <w:sz w:val="24"/>
        </w:rPr>
        <w:t>7</w:t>
      </w:r>
      <w:r>
        <w:rPr>
          <w:rFonts w:asciiTheme="minorEastAsia" w:eastAsiaTheme="minorEastAsia" w:hAnsiTheme="minorEastAsia"/>
          <w:spacing w:val="2"/>
          <w:sz w:val="24"/>
        </w:rPr>
        <w:t xml:space="preserve"> </w:t>
      </w:r>
      <w:proofErr w:type="gramStart"/>
      <w:r>
        <w:rPr>
          <w:rFonts w:asciiTheme="minorEastAsia" w:eastAsiaTheme="minorEastAsia" w:hAnsiTheme="minorEastAsia"/>
          <w:spacing w:val="2"/>
          <w:sz w:val="24"/>
        </w:rPr>
        <w:t>个</w:t>
      </w:r>
      <w:proofErr w:type="gramEnd"/>
      <w:r>
        <w:rPr>
          <w:rFonts w:asciiTheme="minorEastAsia" w:eastAsiaTheme="minorEastAsia" w:hAnsiTheme="minorEastAsia"/>
          <w:spacing w:val="2"/>
          <w:sz w:val="24"/>
        </w:rPr>
        <w:t>工作日内，以书面形式向采购人或招标代</w:t>
      </w:r>
      <w:r>
        <w:rPr>
          <w:rFonts w:asciiTheme="minorEastAsia" w:eastAsiaTheme="minorEastAsia" w:hAnsiTheme="minorEastAsia"/>
          <w:spacing w:val="11"/>
          <w:sz w:val="24"/>
        </w:rPr>
        <w:t>理机构提出质疑，超出期限不予</w:t>
      </w:r>
      <w:r>
        <w:rPr>
          <w:rFonts w:asciiTheme="minorEastAsia" w:eastAsiaTheme="minorEastAsia" w:hAnsiTheme="minorEastAsia"/>
          <w:spacing w:val="11"/>
          <w:sz w:val="24"/>
        </w:rPr>
        <w:t>受理。</w:t>
      </w:r>
    </w:p>
    <w:p w14:paraId="6EE3B7C4" w14:textId="77777777" w:rsidR="004907E4" w:rsidRDefault="00BB1FBE">
      <w:pPr>
        <w:pStyle w:val="aff6"/>
        <w:numPr>
          <w:ilvl w:val="1"/>
          <w:numId w:val="20"/>
        </w:numPr>
        <w:tabs>
          <w:tab w:val="left" w:pos="1652"/>
        </w:tabs>
        <w:spacing w:line="360" w:lineRule="auto"/>
        <w:ind w:left="511" w:right="882" w:firstLine="504"/>
        <w:rPr>
          <w:rFonts w:asciiTheme="minorEastAsia" w:eastAsiaTheme="minorEastAsia" w:hAnsiTheme="minorEastAsia"/>
          <w:sz w:val="24"/>
        </w:rPr>
      </w:pPr>
      <w:r>
        <w:rPr>
          <w:rFonts w:asciiTheme="minorEastAsia" w:eastAsiaTheme="minorEastAsia" w:hAnsiTheme="minorEastAsia"/>
          <w:spacing w:val="11"/>
          <w:sz w:val="24"/>
        </w:rPr>
        <w:t>质疑文件应包括以下主要内容，并按照</w:t>
      </w:r>
      <w:r>
        <w:rPr>
          <w:rFonts w:asciiTheme="minorEastAsia" w:eastAsiaTheme="minorEastAsia" w:hAnsiTheme="minorEastAsia"/>
          <w:spacing w:val="11"/>
          <w:sz w:val="24"/>
        </w:rPr>
        <w:t>“</w:t>
      </w:r>
      <w:r>
        <w:rPr>
          <w:rFonts w:asciiTheme="minorEastAsia" w:eastAsiaTheme="minorEastAsia" w:hAnsiTheme="minorEastAsia"/>
          <w:spacing w:val="11"/>
          <w:sz w:val="24"/>
        </w:rPr>
        <w:t>谁主张、谁举证</w:t>
      </w:r>
      <w:r>
        <w:rPr>
          <w:rFonts w:asciiTheme="minorEastAsia" w:eastAsiaTheme="minorEastAsia" w:hAnsiTheme="minorEastAsia"/>
          <w:spacing w:val="11"/>
          <w:sz w:val="24"/>
        </w:rPr>
        <w:t>”</w:t>
      </w:r>
      <w:r>
        <w:rPr>
          <w:rFonts w:asciiTheme="minorEastAsia" w:eastAsiaTheme="minorEastAsia" w:hAnsiTheme="minorEastAsia"/>
          <w:spacing w:val="11"/>
          <w:sz w:val="24"/>
        </w:rPr>
        <w:t>的原则，附上相关证明材料。否则，采购人或招标代理机构不予受理：</w:t>
      </w:r>
    </w:p>
    <w:p w14:paraId="310DC0EE" w14:textId="77777777" w:rsidR="004907E4" w:rsidRDefault="00BB1FBE">
      <w:pPr>
        <w:pStyle w:val="aff6"/>
        <w:numPr>
          <w:ilvl w:val="0"/>
          <w:numId w:val="21"/>
        </w:numPr>
        <w:tabs>
          <w:tab w:val="left" w:pos="1645"/>
        </w:tabs>
        <w:spacing w:line="360" w:lineRule="auto"/>
        <w:rPr>
          <w:rFonts w:asciiTheme="minorEastAsia" w:eastAsiaTheme="minorEastAsia" w:hAnsiTheme="minorEastAsia"/>
          <w:sz w:val="24"/>
        </w:rPr>
      </w:pPr>
      <w:r>
        <w:rPr>
          <w:rFonts w:asciiTheme="minorEastAsia" w:eastAsiaTheme="minorEastAsia" w:hAnsiTheme="minorEastAsia"/>
          <w:spacing w:val="11"/>
          <w:sz w:val="24"/>
        </w:rPr>
        <w:t>质疑项目名称、项目编号、标段、竞争性磋商公告发布时间、开标时间；</w:t>
      </w:r>
    </w:p>
    <w:p w14:paraId="77AF457F" w14:textId="77777777" w:rsidR="004907E4" w:rsidRDefault="00BB1FBE">
      <w:pPr>
        <w:pStyle w:val="aff6"/>
        <w:numPr>
          <w:ilvl w:val="0"/>
          <w:numId w:val="21"/>
        </w:numPr>
        <w:tabs>
          <w:tab w:val="left" w:pos="1645"/>
        </w:tabs>
        <w:spacing w:line="360" w:lineRule="auto"/>
        <w:rPr>
          <w:rFonts w:asciiTheme="minorEastAsia" w:eastAsiaTheme="minorEastAsia" w:hAnsiTheme="minorEastAsia"/>
          <w:sz w:val="24"/>
        </w:rPr>
      </w:pPr>
      <w:r>
        <w:rPr>
          <w:rFonts w:asciiTheme="minorEastAsia" w:eastAsiaTheme="minorEastAsia" w:hAnsiTheme="minorEastAsia"/>
          <w:spacing w:val="12"/>
          <w:sz w:val="24"/>
        </w:rPr>
        <w:t>具体的质疑事项及法律依据（具体条款</w:t>
      </w:r>
      <w:r>
        <w:rPr>
          <w:rFonts w:asciiTheme="minorEastAsia" w:eastAsiaTheme="minorEastAsia" w:hAnsiTheme="minorEastAsia"/>
          <w:spacing w:val="6"/>
          <w:sz w:val="24"/>
        </w:rPr>
        <w:t>）；</w:t>
      </w:r>
    </w:p>
    <w:p w14:paraId="1A0A0D94" w14:textId="77777777" w:rsidR="004907E4" w:rsidRDefault="00BB1FBE">
      <w:pPr>
        <w:pStyle w:val="aff6"/>
        <w:numPr>
          <w:ilvl w:val="0"/>
          <w:numId w:val="21"/>
        </w:numPr>
        <w:tabs>
          <w:tab w:val="left" w:pos="1645"/>
        </w:tabs>
        <w:spacing w:line="360" w:lineRule="auto"/>
        <w:rPr>
          <w:rFonts w:asciiTheme="minorEastAsia" w:eastAsiaTheme="minorEastAsia" w:hAnsiTheme="minorEastAsia"/>
          <w:sz w:val="24"/>
        </w:rPr>
      </w:pPr>
      <w:r>
        <w:rPr>
          <w:rFonts w:asciiTheme="minorEastAsia" w:eastAsiaTheme="minorEastAsia" w:hAnsiTheme="minorEastAsia"/>
          <w:spacing w:val="11"/>
          <w:sz w:val="24"/>
        </w:rPr>
        <w:t>质疑相关证明文件或证明材料；</w:t>
      </w:r>
    </w:p>
    <w:p w14:paraId="0EB7A4BC" w14:textId="77777777" w:rsidR="004907E4" w:rsidRDefault="004907E4">
      <w:pPr>
        <w:spacing w:line="360" w:lineRule="auto"/>
        <w:rPr>
          <w:rFonts w:asciiTheme="minorEastAsia" w:eastAsiaTheme="minorEastAsia" w:hAnsiTheme="minorEastAsia"/>
          <w:sz w:val="24"/>
        </w:rPr>
        <w:sectPr w:rsidR="004907E4">
          <w:headerReference w:type="default" r:id="rId15"/>
          <w:footerReference w:type="default" r:id="rId16"/>
          <w:pgSz w:w="11910" w:h="16840"/>
          <w:pgMar w:top="1240" w:right="440" w:bottom="1420" w:left="880" w:header="852" w:footer="1232" w:gutter="0"/>
          <w:cols w:space="720"/>
        </w:sectPr>
      </w:pPr>
    </w:p>
    <w:p w14:paraId="36377C17" w14:textId="77777777" w:rsidR="004907E4" w:rsidRDefault="00BB1FBE">
      <w:pPr>
        <w:pStyle w:val="aff6"/>
        <w:numPr>
          <w:ilvl w:val="0"/>
          <w:numId w:val="21"/>
        </w:numPr>
        <w:tabs>
          <w:tab w:val="left" w:pos="1645"/>
        </w:tabs>
        <w:spacing w:line="360" w:lineRule="auto"/>
        <w:rPr>
          <w:rFonts w:asciiTheme="minorEastAsia" w:eastAsiaTheme="minorEastAsia" w:hAnsiTheme="minorEastAsia"/>
          <w:sz w:val="24"/>
        </w:rPr>
      </w:pPr>
      <w:bookmarkStart w:id="5" w:name="第三部分__项目说明"/>
      <w:bookmarkEnd w:id="5"/>
      <w:r>
        <w:rPr>
          <w:rFonts w:asciiTheme="minorEastAsia" w:eastAsiaTheme="minorEastAsia" w:hAnsiTheme="minorEastAsia"/>
          <w:spacing w:val="12"/>
          <w:sz w:val="24"/>
        </w:rPr>
        <w:lastRenderedPageBreak/>
        <w:t>质疑供应商名称、地址、联系方式（包括手机、传真号码</w:t>
      </w:r>
      <w:r>
        <w:rPr>
          <w:rFonts w:asciiTheme="minorEastAsia" w:eastAsiaTheme="minorEastAsia" w:hAnsiTheme="minorEastAsia"/>
          <w:spacing w:val="6"/>
          <w:sz w:val="24"/>
        </w:rPr>
        <w:t>）；</w:t>
      </w:r>
    </w:p>
    <w:p w14:paraId="09A05640" w14:textId="77777777" w:rsidR="004907E4" w:rsidRDefault="00BB1FBE">
      <w:pPr>
        <w:pStyle w:val="aff6"/>
        <w:numPr>
          <w:ilvl w:val="0"/>
          <w:numId w:val="21"/>
        </w:numPr>
        <w:tabs>
          <w:tab w:val="left" w:pos="1634"/>
        </w:tabs>
        <w:spacing w:line="360" w:lineRule="auto"/>
        <w:ind w:left="511" w:right="762" w:firstLine="504"/>
        <w:jc w:val="both"/>
        <w:rPr>
          <w:rFonts w:asciiTheme="minorEastAsia" w:eastAsiaTheme="minorEastAsia" w:hAnsiTheme="minorEastAsia"/>
          <w:sz w:val="24"/>
        </w:rPr>
      </w:pPr>
      <w:r>
        <w:rPr>
          <w:rFonts w:asciiTheme="minorEastAsia" w:eastAsiaTheme="minorEastAsia" w:hAnsiTheme="minorEastAsia"/>
          <w:spacing w:val="9"/>
          <w:sz w:val="24"/>
        </w:rPr>
        <w:t>法定代表人签署本人姓名或印盖本人姓名章并加盖单位公章，或法定代表</w:t>
      </w:r>
      <w:r>
        <w:rPr>
          <w:rFonts w:asciiTheme="minorEastAsia" w:eastAsiaTheme="minorEastAsia" w:hAnsiTheme="minorEastAsia"/>
          <w:spacing w:val="6"/>
          <w:sz w:val="24"/>
        </w:rPr>
        <w:t>人特别授权加盖单位公章，并由参加采购项目的授权代表签署本人姓名或印盖本人姓</w:t>
      </w:r>
      <w:r>
        <w:rPr>
          <w:rFonts w:asciiTheme="minorEastAsia" w:eastAsiaTheme="minorEastAsia" w:hAnsiTheme="minorEastAsia"/>
          <w:sz w:val="24"/>
        </w:rPr>
        <w:t>名章等。</w:t>
      </w:r>
    </w:p>
    <w:p w14:paraId="67198B32" w14:textId="77777777" w:rsidR="004907E4" w:rsidRDefault="00BB1FBE">
      <w:pPr>
        <w:pStyle w:val="aff6"/>
        <w:numPr>
          <w:ilvl w:val="1"/>
          <w:numId w:val="20"/>
        </w:numPr>
        <w:tabs>
          <w:tab w:val="left" w:pos="1652"/>
        </w:tabs>
        <w:spacing w:line="360" w:lineRule="auto"/>
        <w:ind w:left="511" w:right="762" w:firstLine="504"/>
        <w:rPr>
          <w:rFonts w:asciiTheme="minorEastAsia" w:eastAsiaTheme="minorEastAsia" w:hAnsiTheme="minorEastAsia"/>
          <w:sz w:val="24"/>
        </w:rPr>
      </w:pPr>
      <w:r>
        <w:rPr>
          <w:rFonts w:asciiTheme="minorEastAsia" w:eastAsiaTheme="minorEastAsia" w:hAnsiTheme="minorEastAsia"/>
          <w:spacing w:val="11"/>
          <w:sz w:val="24"/>
        </w:rPr>
        <w:t>供应商不得虚假质疑和恶意质疑，并对质疑内容的真实性承担责任。供应商或者其他利害关系人通过捏造事实、伪造证明材料等方式提出异议或投诉，阻碍采购活动正常进行的，属于严重不良行为，采购人或招标代理机构将提请财政部门列入不良行为记录名单，并依法予以处罚。</w:t>
      </w:r>
    </w:p>
    <w:p w14:paraId="59FDF4F9" w14:textId="77777777" w:rsidR="004907E4" w:rsidRDefault="00BB1FBE">
      <w:pPr>
        <w:pStyle w:val="aff6"/>
        <w:numPr>
          <w:ilvl w:val="1"/>
          <w:numId w:val="20"/>
        </w:numPr>
        <w:tabs>
          <w:tab w:val="left" w:pos="1652"/>
        </w:tabs>
        <w:spacing w:line="360" w:lineRule="auto"/>
        <w:ind w:left="511" w:right="762" w:firstLine="504"/>
        <w:rPr>
          <w:rFonts w:asciiTheme="minorEastAsia" w:eastAsiaTheme="minorEastAsia" w:hAnsiTheme="minorEastAsia"/>
          <w:sz w:val="24"/>
        </w:rPr>
      </w:pPr>
      <w:r>
        <w:rPr>
          <w:rFonts w:asciiTheme="minorEastAsia" w:eastAsiaTheme="minorEastAsia" w:hAnsiTheme="minorEastAsia"/>
          <w:spacing w:val="11"/>
          <w:sz w:val="24"/>
        </w:rPr>
        <w:t>采购人或招标代理机构在收到供应商的书面质疑后将及时组织调查核实，</w:t>
      </w:r>
      <w:r>
        <w:rPr>
          <w:rFonts w:asciiTheme="minorEastAsia" w:eastAsiaTheme="minorEastAsia" w:hAnsiTheme="minorEastAsia"/>
          <w:spacing w:val="11"/>
          <w:sz w:val="24"/>
        </w:rPr>
        <w:t xml:space="preserve"> </w:t>
      </w:r>
      <w:r>
        <w:rPr>
          <w:rFonts w:asciiTheme="minorEastAsia" w:eastAsiaTheme="minorEastAsia" w:hAnsiTheme="minorEastAsia"/>
          <w:spacing w:val="-18"/>
          <w:sz w:val="24"/>
        </w:rPr>
        <w:t>在</w:t>
      </w:r>
      <w:r>
        <w:rPr>
          <w:rFonts w:asciiTheme="minorEastAsia" w:eastAsiaTheme="minorEastAsia" w:hAnsiTheme="minorEastAsia"/>
          <w:spacing w:val="-18"/>
          <w:sz w:val="24"/>
        </w:rPr>
        <w:t xml:space="preserve"> </w:t>
      </w:r>
      <w:r>
        <w:rPr>
          <w:rFonts w:asciiTheme="minorEastAsia" w:eastAsiaTheme="minorEastAsia" w:hAnsiTheme="minorEastAsia"/>
          <w:sz w:val="24"/>
        </w:rPr>
        <w:t>7</w:t>
      </w:r>
      <w:r>
        <w:rPr>
          <w:rFonts w:asciiTheme="minorEastAsia" w:eastAsiaTheme="minorEastAsia" w:hAnsiTheme="minorEastAsia"/>
          <w:spacing w:val="2"/>
          <w:sz w:val="24"/>
        </w:rPr>
        <w:t xml:space="preserve"> </w:t>
      </w:r>
      <w:proofErr w:type="gramStart"/>
      <w:r>
        <w:rPr>
          <w:rFonts w:asciiTheme="minorEastAsia" w:eastAsiaTheme="minorEastAsia" w:hAnsiTheme="minorEastAsia"/>
          <w:spacing w:val="2"/>
          <w:sz w:val="24"/>
        </w:rPr>
        <w:t>个</w:t>
      </w:r>
      <w:proofErr w:type="gramEnd"/>
      <w:r>
        <w:rPr>
          <w:rFonts w:asciiTheme="minorEastAsia" w:eastAsiaTheme="minorEastAsia" w:hAnsiTheme="minorEastAsia"/>
          <w:spacing w:val="2"/>
          <w:sz w:val="24"/>
        </w:rPr>
        <w:t>工作日内</w:t>
      </w:r>
      <w:proofErr w:type="gramStart"/>
      <w:r>
        <w:rPr>
          <w:rFonts w:asciiTheme="minorEastAsia" w:eastAsiaTheme="minorEastAsia" w:hAnsiTheme="minorEastAsia"/>
          <w:spacing w:val="2"/>
          <w:sz w:val="24"/>
        </w:rPr>
        <w:t>作出</w:t>
      </w:r>
      <w:proofErr w:type="gramEnd"/>
      <w:r>
        <w:rPr>
          <w:rFonts w:asciiTheme="minorEastAsia" w:eastAsiaTheme="minorEastAsia" w:hAnsiTheme="minorEastAsia"/>
          <w:spacing w:val="2"/>
          <w:sz w:val="24"/>
        </w:rPr>
        <w:t>答复，并以书面或在网站公告形</w:t>
      </w:r>
      <w:r>
        <w:rPr>
          <w:rFonts w:asciiTheme="minorEastAsia" w:eastAsiaTheme="minorEastAsia" w:hAnsiTheme="minorEastAsia"/>
          <w:spacing w:val="2"/>
          <w:sz w:val="24"/>
        </w:rPr>
        <w:t>式通知质疑供应商和其他有关供</w:t>
      </w:r>
      <w:r>
        <w:rPr>
          <w:rFonts w:asciiTheme="minorEastAsia" w:eastAsiaTheme="minorEastAsia" w:hAnsiTheme="minorEastAsia"/>
          <w:spacing w:val="11"/>
          <w:sz w:val="24"/>
        </w:rPr>
        <w:t>应商，答复的内容不涉及商业秘密。采购人或招标代理机构遵循</w:t>
      </w:r>
      <w:r>
        <w:rPr>
          <w:rFonts w:asciiTheme="minorEastAsia" w:eastAsiaTheme="minorEastAsia" w:hAnsiTheme="minorEastAsia"/>
          <w:spacing w:val="11"/>
          <w:sz w:val="24"/>
        </w:rPr>
        <w:t>“</w:t>
      </w:r>
      <w:r>
        <w:rPr>
          <w:rFonts w:asciiTheme="minorEastAsia" w:eastAsiaTheme="minorEastAsia" w:hAnsiTheme="minorEastAsia"/>
          <w:spacing w:val="11"/>
          <w:sz w:val="24"/>
        </w:rPr>
        <w:t>谁过错谁负担</w:t>
      </w:r>
      <w:r>
        <w:rPr>
          <w:rFonts w:asciiTheme="minorEastAsia" w:eastAsiaTheme="minorEastAsia" w:hAnsiTheme="minorEastAsia"/>
          <w:spacing w:val="11"/>
          <w:sz w:val="24"/>
        </w:rPr>
        <w:t>”</w:t>
      </w:r>
      <w:r>
        <w:rPr>
          <w:rFonts w:asciiTheme="minorEastAsia" w:eastAsiaTheme="minorEastAsia" w:hAnsiTheme="minorEastAsia"/>
          <w:spacing w:val="11"/>
          <w:sz w:val="24"/>
        </w:rPr>
        <w:t>的原则，有过错的一方承担调查论证费用。</w:t>
      </w:r>
    </w:p>
    <w:p w14:paraId="7EABDF4D" w14:textId="77777777" w:rsidR="004907E4" w:rsidRDefault="00BB1FBE">
      <w:pPr>
        <w:pStyle w:val="aff6"/>
        <w:numPr>
          <w:ilvl w:val="1"/>
          <w:numId w:val="20"/>
        </w:numPr>
        <w:tabs>
          <w:tab w:val="left" w:pos="1652"/>
        </w:tabs>
        <w:spacing w:line="360" w:lineRule="auto"/>
        <w:ind w:left="511" w:right="882" w:firstLine="504"/>
        <w:jc w:val="both"/>
        <w:rPr>
          <w:rFonts w:asciiTheme="minorEastAsia" w:eastAsiaTheme="minorEastAsia" w:hAnsiTheme="minorEastAsia"/>
          <w:sz w:val="24"/>
        </w:rPr>
      </w:pPr>
      <w:r>
        <w:rPr>
          <w:rFonts w:asciiTheme="minorEastAsia" w:eastAsiaTheme="minorEastAsia" w:hAnsiTheme="minorEastAsia"/>
          <w:spacing w:val="11"/>
          <w:sz w:val="24"/>
        </w:rPr>
        <w:t>质疑供应商对采购人或招标代理机构的答复不满意，或采购人或招标代理</w:t>
      </w:r>
      <w:r>
        <w:rPr>
          <w:rFonts w:asciiTheme="minorEastAsia" w:eastAsiaTheme="minorEastAsia" w:hAnsiTheme="minorEastAsia"/>
          <w:spacing w:val="8"/>
          <w:sz w:val="24"/>
        </w:rPr>
        <w:t>机构未在规定的时间内</w:t>
      </w:r>
      <w:proofErr w:type="gramStart"/>
      <w:r>
        <w:rPr>
          <w:rFonts w:asciiTheme="minorEastAsia" w:eastAsiaTheme="minorEastAsia" w:hAnsiTheme="minorEastAsia"/>
          <w:spacing w:val="8"/>
          <w:sz w:val="24"/>
        </w:rPr>
        <w:t>作出</w:t>
      </w:r>
      <w:proofErr w:type="gramEnd"/>
      <w:r>
        <w:rPr>
          <w:rFonts w:asciiTheme="minorEastAsia" w:eastAsiaTheme="minorEastAsia" w:hAnsiTheme="minorEastAsia"/>
          <w:spacing w:val="8"/>
          <w:sz w:val="24"/>
        </w:rPr>
        <w:t>答复的，可以在答复期满后</w:t>
      </w:r>
      <w:r>
        <w:rPr>
          <w:rFonts w:asciiTheme="minorEastAsia" w:eastAsiaTheme="minorEastAsia" w:hAnsiTheme="minorEastAsia"/>
          <w:spacing w:val="8"/>
          <w:sz w:val="24"/>
        </w:rPr>
        <w:t xml:space="preserve"> </w:t>
      </w:r>
      <w:r>
        <w:rPr>
          <w:rFonts w:asciiTheme="minorEastAsia" w:eastAsiaTheme="minorEastAsia" w:hAnsiTheme="minorEastAsia"/>
          <w:sz w:val="24"/>
        </w:rPr>
        <w:t>15</w:t>
      </w:r>
      <w:r>
        <w:rPr>
          <w:rFonts w:asciiTheme="minorEastAsia" w:eastAsiaTheme="minorEastAsia" w:hAnsiTheme="minorEastAsia"/>
          <w:spacing w:val="2"/>
          <w:sz w:val="24"/>
        </w:rPr>
        <w:t xml:space="preserve"> </w:t>
      </w:r>
      <w:proofErr w:type="gramStart"/>
      <w:r>
        <w:rPr>
          <w:rFonts w:asciiTheme="minorEastAsia" w:eastAsiaTheme="minorEastAsia" w:hAnsiTheme="minorEastAsia"/>
          <w:spacing w:val="2"/>
          <w:sz w:val="24"/>
        </w:rPr>
        <w:t>个</w:t>
      </w:r>
      <w:proofErr w:type="gramEnd"/>
      <w:r>
        <w:rPr>
          <w:rFonts w:asciiTheme="minorEastAsia" w:eastAsiaTheme="minorEastAsia" w:hAnsiTheme="minorEastAsia"/>
          <w:spacing w:val="2"/>
          <w:sz w:val="24"/>
        </w:rPr>
        <w:t>工作日内向有关部门投</w:t>
      </w:r>
      <w:r>
        <w:rPr>
          <w:rFonts w:asciiTheme="minorEastAsia" w:eastAsiaTheme="minorEastAsia" w:hAnsiTheme="minorEastAsia"/>
          <w:spacing w:val="6"/>
          <w:sz w:val="24"/>
        </w:rPr>
        <w:t>诉。</w:t>
      </w:r>
    </w:p>
    <w:p w14:paraId="22A28DED" w14:textId="77777777" w:rsidR="004907E4" w:rsidRDefault="00BB1FBE">
      <w:pPr>
        <w:pStyle w:val="1"/>
        <w:tabs>
          <w:tab w:val="left" w:pos="1735"/>
        </w:tabs>
        <w:spacing w:line="360" w:lineRule="auto"/>
        <w:ind w:right="237"/>
        <w:rPr>
          <w:rFonts w:asciiTheme="minorEastAsia" w:eastAsiaTheme="minorEastAsia" w:hAnsiTheme="minorEastAsia"/>
        </w:rPr>
      </w:pPr>
      <w:bookmarkStart w:id="6" w:name="_bookmark2"/>
      <w:bookmarkEnd w:id="6"/>
      <w:r>
        <w:rPr>
          <w:rFonts w:asciiTheme="minorEastAsia" w:eastAsiaTheme="minorEastAsia" w:hAnsiTheme="minorEastAsia"/>
        </w:rPr>
        <w:t>第三部分</w:t>
      </w:r>
      <w:r>
        <w:rPr>
          <w:rFonts w:asciiTheme="minorEastAsia" w:eastAsiaTheme="minorEastAsia" w:hAnsiTheme="minorEastAsia"/>
        </w:rPr>
        <w:tab/>
      </w:r>
      <w:r>
        <w:rPr>
          <w:rFonts w:asciiTheme="minorEastAsia" w:eastAsiaTheme="minorEastAsia" w:hAnsiTheme="minorEastAsia"/>
        </w:rPr>
        <w:t>项目说明</w:t>
      </w:r>
    </w:p>
    <w:p w14:paraId="512B87CD" w14:textId="77777777" w:rsidR="004907E4" w:rsidRDefault="004907E4">
      <w:pPr>
        <w:pStyle w:val="a9"/>
        <w:spacing w:line="360" w:lineRule="auto"/>
        <w:rPr>
          <w:rFonts w:asciiTheme="minorEastAsia" w:eastAsiaTheme="minorEastAsia" w:hAnsiTheme="minorEastAsia"/>
          <w:b/>
          <w:sz w:val="12"/>
        </w:rPr>
      </w:pPr>
    </w:p>
    <w:p w14:paraId="0E05A0FD" w14:textId="77777777" w:rsidR="004907E4" w:rsidRDefault="00BB1FBE">
      <w:pPr>
        <w:pStyle w:val="7"/>
        <w:spacing w:line="360" w:lineRule="auto"/>
        <w:ind w:left="511"/>
        <w:rPr>
          <w:rFonts w:asciiTheme="minorEastAsia" w:eastAsiaTheme="minorEastAsia" w:hAnsiTheme="minorEastAsia"/>
        </w:rPr>
      </w:pPr>
      <w:r>
        <w:rPr>
          <w:rFonts w:asciiTheme="minorEastAsia" w:eastAsiaTheme="minorEastAsia" w:hAnsiTheme="minorEastAsia"/>
        </w:rPr>
        <w:t>一、招标范围</w:t>
      </w:r>
    </w:p>
    <w:p w14:paraId="08FDB167" w14:textId="77777777" w:rsidR="004907E4" w:rsidRDefault="00BB1FBE">
      <w:pPr>
        <w:pStyle w:val="a9"/>
        <w:spacing w:line="360" w:lineRule="auto"/>
        <w:ind w:left="511" w:firstLine="504"/>
        <w:rPr>
          <w:rFonts w:asciiTheme="minorEastAsia" w:eastAsiaTheme="minorEastAsia" w:hAnsiTheme="minorEastAsia"/>
        </w:rPr>
      </w:pPr>
      <w:r>
        <w:rPr>
          <w:rFonts w:asciiTheme="minorEastAsia" w:eastAsiaTheme="minorEastAsia" w:hAnsiTheme="minorEastAsia" w:hint="eastAsia"/>
        </w:rPr>
        <w:t>山东艺术学院长清校区图书馆一层防水及屋面维修改造。</w:t>
      </w:r>
    </w:p>
    <w:p w14:paraId="078B6555" w14:textId="77777777" w:rsidR="004907E4" w:rsidRDefault="00BB1FBE">
      <w:pPr>
        <w:pStyle w:val="7"/>
        <w:spacing w:line="360" w:lineRule="auto"/>
        <w:ind w:left="511"/>
        <w:rPr>
          <w:rFonts w:asciiTheme="minorEastAsia" w:eastAsiaTheme="minorEastAsia" w:hAnsiTheme="minorEastAsia"/>
        </w:rPr>
      </w:pPr>
      <w:r>
        <w:rPr>
          <w:rFonts w:asciiTheme="minorEastAsia" w:eastAsiaTheme="minorEastAsia" w:hAnsiTheme="minorEastAsia"/>
        </w:rPr>
        <w:t>二、其他说明</w:t>
      </w:r>
    </w:p>
    <w:p w14:paraId="09BB281A" w14:textId="77777777" w:rsidR="004907E4" w:rsidRDefault="00BB1FBE">
      <w:pPr>
        <w:pStyle w:val="a9"/>
        <w:spacing w:line="360" w:lineRule="auto"/>
        <w:ind w:left="511" w:firstLine="504"/>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、本工程要求按国家现行的有关规定及现行相关专业验收标准和规范的规定，经有关部门验收，质量必须达到合格标准。</w:t>
      </w:r>
    </w:p>
    <w:p w14:paraId="6BFE2617" w14:textId="77777777" w:rsidR="004907E4" w:rsidRDefault="00BB1FBE">
      <w:pPr>
        <w:pStyle w:val="a9"/>
        <w:spacing w:line="360" w:lineRule="auto"/>
        <w:ind w:left="511" w:firstLine="504"/>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成交供应商必须考虑采购单位的工作需要，做好保护措施，并且不得影响正常的进出及甲方人员的工作；投标供应商在项目施工、材料运输时应注意保护原有设施、道路设施等，若有损坏，由投标供应商负责及时修缮</w:t>
      </w:r>
      <w:r>
        <w:rPr>
          <w:rFonts w:asciiTheme="minorEastAsia" w:eastAsiaTheme="minorEastAsia" w:hAnsiTheme="minorEastAsia" w:hint="eastAsia"/>
        </w:rPr>
        <w:t>,</w:t>
      </w:r>
      <w:r>
        <w:rPr>
          <w:rFonts w:asciiTheme="minorEastAsia" w:eastAsiaTheme="minorEastAsia" w:hAnsiTheme="minorEastAsia" w:hint="eastAsia"/>
        </w:rPr>
        <w:t>费用自负。切实注意安全文明施工，尤其注意现场人员安全，若发生安全事故，责任自负，并赔偿由此引发的采购单位的损失。</w:t>
      </w:r>
    </w:p>
    <w:p w14:paraId="1008267C" w14:textId="77777777" w:rsidR="004907E4" w:rsidRDefault="00BB1FBE">
      <w:pPr>
        <w:pStyle w:val="a9"/>
        <w:spacing w:line="360" w:lineRule="auto"/>
        <w:ind w:left="511" w:firstLine="504"/>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、本项目在施工期间应考虑采购单位正常作息及工作时间，不得影响会议活动或其他学校内大型活动安</w:t>
      </w:r>
      <w:r>
        <w:rPr>
          <w:rFonts w:asciiTheme="minorEastAsia" w:eastAsiaTheme="minorEastAsia" w:hAnsiTheme="minorEastAsia" w:hint="eastAsia"/>
        </w:rPr>
        <w:t>排等，务必保证施工期间所有人员安全；施工期</w:t>
      </w:r>
      <w:proofErr w:type="gramStart"/>
      <w:r>
        <w:rPr>
          <w:rFonts w:asciiTheme="minorEastAsia" w:eastAsiaTheme="minorEastAsia" w:hAnsiTheme="minorEastAsia" w:hint="eastAsia"/>
        </w:rPr>
        <w:t>间严格</w:t>
      </w:r>
      <w:proofErr w:type="gramEnd"/>
      <w:r>
        <w:rPr>
          <w:rFonts w:asciiTheme="minorEastAsia" w:eastAsiaTheme="minorEastAsia" w:hAnsiTheme="minorEastAsia" w:hint="eastAsia"/>
        </w:rPr>
        <w:t>执行学校安全生产管理制度。</w:t>
      </w:r>
    </w:p>
    <w:p w14:paraId="23B92CB4" w14:textId="77777777" w:rsidR="004907E4" w:rsidRDefault="00BB1FBE">
      <w:pPr>
        <w:pStyle w:val="a9"/>
        <w:spacing w:line="360" w:lineRule="auto"/>
        <w:ind w:left="511" w:firstLine="504"/>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、所有设备材料及施工安装须达到现行中华人民共和国及省、市、行业的一切有关法规、</w:t>
      </w:r>
      <w:r>
        <w:rPr>
          <w:rFonts w:asciiTheme="minorEastAsia" w:eastAsiaTheme="minorEastAsia" w:hAnsiTheme="minorEastAsia" w:hint="eastAsia"/>
        </w:rPr>
        <w:lastRenderedPageBreak/>
        <w:t>规范的要求，项目所用材料、设备、产品应</w:t>
      </w:r>
      <w:proofErr w:type="gramStart"/>
      <w:r>
        <w:rPr>
          <w:rFonts w:asciiTheme="minorEastAsia" w:eastAsiaTheme="minorEastAsia" w:hAnsiTheme="minorEastAsia" w:hint="eastAsia"/>
        </w:rPr>
        <w:t>应</w:t>
      </w:r>
      <w:proofErr w:type="gramEnd"/>
      <w:r>
        <w:rPr>
          <w:rFonts w:asciiTheme="minorEastAsia" w:eastAsiaTheme="minorEastAsia" w:hAnsiTheme="minorEastAsia" w:hint="eastAsia"/>
        </w:rPr>
        <w:t>符合中国国家相关标准和规定，有产品质量鉴定证书或相应检测报告、出厂合格证。设备及材料进场前其质量、品牌和价格必须征得采购人认可，采购人对确定的设备及各种材料、价格具有监督、审核、否决权；</w:t>
      </w:r>
    </w:p>
    <w:p w14:paraId="11F4BE13" w14:textId="77777777" w:rsidR="004907E4" w:rsidRDefault="00BB1FBE">
      <w:pPr>
        <w:pStyle w:val="a9"/>
        <w:spacing w:line="360" w:lineRule="auto"/>
        <w:ind w:left="511" w:firstLine="504"/>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hint="eastAsia"/>
        </w:rPr>
        <w:t>、本项目拆除时禁止使用小型机械（如小型挖掘机等），按采购人要求进行拆除。</w:t>
      </w:r>
    </w:p>
    <w:p w14:paraId="752C99B8" w14:textId="77777777" w:rsidR="004907E4" w:rsidRDefault="00BB1FBE">
      <w:pPr>
        <w:pStyle w:val="a9"/>
        <w:spacing w:line="360" w:lineRule="auto"/>
        <w:ind w:left="511" w:firstLine="504"/>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hint="eastAsia"/>
        </w:rPr>
        <w:t>、质保期限：防水工程验收合格之日起</w:t>
      </w:r>
      <w:r>
        <w:rPr>
          <w:rFonts w:asciiTheme="minorEastAsia" w:eastAsiaTheme="minorEastAsia" w:hAnsiTheme="minorEastAsia" w:hint="eastAsia"/>
        </w:rPr>
        <w:t>5</w:t>
      </w:r>
      <w:r>
        <w:rPr>
          <w:rFonts w:asciiTheme="minorEastAsia" w:eastAsiaTheme="minorEastAsia" w:hAnsiTheme="minorEastAsia" w:hint="eastAsia"/>
        </w:rPr>
        <w:t>年，其他按照国</w:t>
      </w:r>
      <w:r>
        <w:rPr>
          <w:rFonts w:asciiTheme="minorEastAsia" w:eastAsiaTheme="minorEastAsia" w:hAnsiTheme="minorEastAsia" w:hint="eastAsia"/>
        </w:rPr>
        <w:t>家有关规定，供应商可自报最长质保期。</w:t>
      </w:r>
    </w:p>
    <w:p w14:paraId="4B12183C" w14:textId="77777777" w:rsidR="004907E4" w:rsidRDefault="00BB1FBE">
      <w:pPr>
        <w:pStyle w:val="a9"/>
        <w:spacing w:line="360" w:lineRule="auto"/>
        <w:ind w:left="511" w:firstLine="504"/>
        <w:rPr>
          <w:rFonts w:asciiTheme="minorEastAsia" w:eastAsiaTheme="minorEastAsia" w:hAnsiTheme="minorEastAsia"/>
        </w:rPr>
      </w:pPr>
      <w:r>
        <w:rPr>
          <w:rFonts w:asciiTheme="minorEastAsia" w:eastAsiaTheme="minorEastAsia" w:hAnsiTheme="minorEastAsia" w:hint="eastAsia"/>
        </w:rPr>
        <w:t>工程如在质保期出现任何质量问题，甲方通知乙方，乙方必须在</w:t>
      </w:r>
      <w:r>
        <w:rPr>
          <w:rFonts w:asciiTheme="minorEastAsia" w:eastAsiaTheme="minorEastAsia" w:hAnsiTheme="minorEastAsia" w:hint="eastAsia"/>
        </w:rPr>
        <w:t>1</w:t>
      </w:r>
      <w:r>
        <w:rPr>
          <w:rFonts w:asciiTheme="minorEastAsia" w:eastAsiaTheme="minorEastAsia" w:hAnsiTheme="minorEastAsia" w:hint="eastAsia"/>
        </w:rPr>
        <w:t>小时内响应，乙方必须在</w:t>
      </w:r>
      <w:r>
        <w:rPr>
          <w:rFonts w:asciiTheme="minorEastAsia" w:eastAsiaTheme="minorEastAsia" w:hAnsiTheme="minorEastAsia" w:hint="eastAsia"/>
        </w:rPr>
        <w:t xml:space="preserve"> 24 </w:t>
      </w:r>
      <w:r>
        <w:rPr>
          <w:rFonts w:asciiTheme="minorEastAsia" w:eastAsiaTheme="minorEastAsia" w:hAnsiTheme="minorEastAsia" w:hint="eastAsia"/>
        </w:rPr>
        <w:t>小时内必须进场维修。如乙方</w:t>
      </w:r>
      <w:r>
        <w:rPr>
          <w:rFonts w:asciiTheme="minorEastAsia" w:eastAsiaTheme="minorEastAsia" w:hAnsiTheme="minorEastAsia" w:hint="eastAsia"/>
        </w:rPr>
        <w:t xml:space="preserve"> 24 </w:t>
      </w:r>
      <w:r>
        <w:rPr>
          <w:rFonts w:asciiTheme="minorEastAsia" w:eastAsiaTheme="minorEastAsia" w:hAnsiTheme="minorEastAsia" w:hint="eastAsia"/>
        </w:rPr>
        <w:t>小时</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来人维修，甲方视为乙方自动放弃维修，甲方可在质保金内扣除维修费用。</w:t>
      </w:r>
    </w:p>
    <w:p w14:paraId="1038A152" w14:textId="77777777" w:rsidR="004907E4" w:rsidRDefault="00BB1FBE">
      <w:pPr>
        <w:pStyle w:val="a9"/>
        <w:spacing w:line="360" w:lineRule="auto"/>
        <w:ind w:left="511" w:firstLine="504"/>
        <w:rPr>
          <w:rFonts w:asciiTheme="minorEastAsia" w:eastAsiaTheme="minorEastAsia" w:hAnsiTheme="minorEastAsia"/>
        </w:rPr>
      </w:pPr>
      <w:r>
        <w:rPr>
          <w:rFonts w:asciiTheme="minorEastAsia" w:eastAsiaTheme="minorEastAsia" w:hAnsiTheme="minorEastAsia" w:hint="eastAsia"/>
        </w:rPr>
        <w:t>7</w:t>
      </w:r>
      <w:r>
        <w:rPr>
          <w:rFonts w:asciiTheme="minorEastAsia" w:eastAsiaTheme="minorEastAsia" w:hAnsiTheme="minorEastAsia" w:hint="eastAsia"/>
        </w:rPr>
        <w:t>、验收：本工程要求按国家现行的有关规定及现行相关专业验收标准和规范的规定，质量必须达到一次性验收合格标准。</w:t>
      </w:r>
    </w:p>
    <w:p w14:paraId="6791935D" w14:textId="77777777" w:rsidR="004907E4" w:rsidRDefault="00BB1FBE">
      <w:pPr>
        <w:pStyle w:val="a9"/>
        <w:spacing w:line="360" w:lineRule="auto"/>
        <w:ind w:left="511" w:firstLine="504"/>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hint="eastAsia"/>
        </w:rPr>
        <w:t>、成交供应商需保证施工的质量，不得因其他原因影响工期和质量。</w:t>
      </w:r>
    </w:p>
    <w:p w14:paraId="56CF490D" w14:textId="77777777" w:rsidR="004907E4" w:rsidRDefault="00BB1FBE">
      <w:pPr>
        <w:pStyle w:val="a9"/>
        <w:spacing w:line="360" w:lineRule="auto"/>
        <w:ind w:left="511" w:firstLine="504"/>
        <w:rPr>
          <w:rFonts w:asciiTheme="minorEastAsia" w:eastAsiaTheme="minorEastAsia" w:hAnsiTheme="minorEastAsia"/>
        </w:rPr>
      </w:pPr>
      <w:r>
        <w:rPr>
          <w:rFonts w:asciiTheme="minorEastAsia" w:eastAsiaTheme="minorEastAsia" w:hAnsiTheme="minorEastAsia" w:hint="eastAsia"/>
        </w:rPr>
        <w:t>9</w:t>
      </w:r>
      <w:r>
        <w:rPr>
          <w:rFonts w:asciiTheme="minorEastAsia" w:eastAsiaTheme="minorEastAsia" w:hAnsiTheme="minorEastAsia" w:hint="eastAsia"/>
        </w:rPr>
        <w:t>、成交供应商做好疫情期间防范措施。</w:t>
      </w:r>
    </w:p>
    <w:p w14:paraId="693251A2" w14:textId="77777777" w:rsidR="004907E4" w:rsidRDefault="00BB1FBE">
      <w:pPr>
        <w:pStyle w:val="a9"/>
        <w:spacing w:line="360" w:lineRule="auto"/>
        <w:ind w:left="511" w:right="1896" w:firstLine="504"/>
        <w:rPr>
          <w:rFonts w:asciiTheme="minorEastAsia" w:eastAsiaTheme="minorEastAsia" w:hAnsiTheme="minorEastAsia"/>
          <w:b/>
        </w:rPr>
      </w:pPr>
      <w:r>
        <w:rPr>
          <w:rFonts w:asciiTheme="minorEastAsia" w:eastAsiaTheme="minorEastAsia" w:hAnsiTheme="minorEastAsia"/>
          <w:b/>
        </w:rPr>
        <w:t>三、报价说明</w:t>
      </w:r>
    </w:p>
    <w:p w14:paraId="4A72B2DB" w14:textId="77777777" w:rsidR="004907E4" w:rsidRDefault="00BB1FBE">
      <w:pPr>
        <w:autoSpaceDE/>
        <w:autoSpaceDN/>
        <w:spacing w:line="360" w:lineRule="auto"/>
        <w:ind w:firstLineChars="200" w:firstLine="480"/>
        <w:jc w:val="both"/>
        <w:rPr>
          <w:rFonts w:cs="Times New Roman"/>
          <w:b/>
          <w:kern w:val="2"/>
          <w:sz w:val="24"/>
          <w:szCs w:val="24"/>
          <w:u w:val="single"/>
          <w:lang w:val="en-US" w:bidi="ar-SA"/>
        </w:rPr>
      </w:pPr>
      <w:bookmarkStart w:id="7" w:name="1、本工程采取分部分项工程量清单形式的清单报价，凡是在磋商文件中表述的工作内容均"/>
      <w:bookmarkEnd w:id="7"/>
      <w:r>
        <w:rPr>
          <w:rFonts w:cs="Times New Roman" w:hint="eastAsia"/>
          <w:kern w:val="2"/>
          <w:sz w:val="24"/>
          <w:szCs w:val="24"/>
          <w:lang w:val="en-US" w:bidi="ar-SA"/>
        </w:rPr>
        <w:t>9.1</w:t>
      </w:r>
      <w:r>
        <w:rPr>
          <w:rFonts w:cs="Times New Roman"/>
          <w:kern w:val="2"/>
          <w:sz w:val="24"/>
          <w:szCs w:val="24"/>
          <w:lang w:val="en-US" w:bidi="ar-SA"/>
        </w:rPr>
        <w:t xml:space="preserve">.1 </w:t>
      </w:r>
      <w:r>
        <w:rPr>
          <w:rFonts w:cs="Times New Roman"/>
          <w:kern w:val="2"/>
          <w:sz w:val="24"/>
          <w:szCs w:val="24"/>
          <w:lang w:val="en-US" w:bidi="ar-SA"/>
        </w:rPr>
        <w:t>投标人应按</w:t>
      </w:r>
      <w:r>
        <w:rPr>
          <w:rFonts w:cs="Times New Roman" w:hint="eastAsia"/>
          <w:kern w:val="2"/>
          <w:sz w:val="24"/>
          <w:szCs w:val="24"/>
          <w:lang w:val="en-US" w:bidi="ar-SA"/>
        </w:rPr>
        <w:t>招标人提供的工程量清单计算投标</w:t>
      </w:r>
      <w:r>
        <w:rPr>
          <w:rFonts w:cs="Times New Roman" w:hint="eastAsia"/>
          <w:kern w:val="2"/>
          <w:sz w:val="24"/>
          <w:szCs w:val="24"/>
          <w:lang w:val="en-US" w:bidi="ar-SA"/>
        </w:rPr>
        <w:t>报价，只允许有一个投标报价，任何有选择的报价将不予接受。</w:t>
      </w:r>
      <w:r>
        <w:rPr>
          <w:rFonts w:hint="eastAsia"/>
          <w:kern w:val="2"/>
          <w:sz w:val="24"/>
          <w:szCs w:val="24"/>
          <w:lang w:val="en-US" w:bidi="ar-SA"/>
        </w:rPr>
        <w:t>报价应该依照工程量清单计价规范以及相关定额进行计价。综合单价包括本工程施工过程中涉及的人工费、材料费、施工机械费、管理费、利润等，并考虑有关风险费用</w:t>
      </w:r>
      <w:r>
        <w:rPr>
          <w:rFonts w:cs="Times New Roman" w:hint="eastAsia"/>
          <w:kern w:val="2"/>
          <w:sz w:val="24"/>
          <w:szCs w:val="24"/>
          <w:lang w:val="en-US" w:bidi="ar-SA"/>
        </w:rPr>
        <w:t>及本招标文件明示或暗示的所有风险、责任和义务。</w:t>
      </w:r>
      <w:r>
        <w:rPr>
          <w:rFonts w:hint="eastAsia"/>
          <w:kern w:val="2"/>
          <w:sz w:val="24"/>
          <w:szCs w:val="24"/>
          <w:lang w:val="en-US" w:bidi="ar-SA"/>
        </w:rPr>
        <w:t>且该综合单价不因市场的物价变动和政府文件、定额变更而调整。投标人需编制详细的预算报价，并对综合单价进行详细分析。</w:t>
      </w:r>
      <w:r>
        <w:rPr>
          <w:rFonts w:cs="Times New Roman" w:hint="eastAsia"/>
          <w:kern w:val="2"/>
          <w:sz w:val="24"/>
          <w:szCs w:val="24"/>
          <w:lang w:val="en-US" w:bidi="ar-SA"/>
        </w:rPr>
        <w:t>本次施工时应注意高空、高温作业，做好必要的安全措施，投标人报价时应综合考虑。</w:t>
      </w:r>
    </w:p>
    <w:p w14:paraId="2D4450D4" w14:textId="77777777" w:rsidR="004907E4" w:rsidRDefault="00BB1FBE">
      <w:pPr>
        <w:autoSpaceDE/>
        <w:autoSpaceDN/>
        <w:spacing w:line="360" w:lineRule="auto"/>
        <w:ind w:firstLineChars="200" w:firstLine="480"/>
        <w:jc w:val="both"/>
        <w:rPr>
          <w:rFonts w:cs="Times New Roman"/>
          <w:kern w:val="2"/>
          <w:sz w:val="24"/>
          <w:szCs w:val="24"/>
          <w:lang w:val="en-US" w:bidi="ar-SA"/>
        </w:rPr>
      </w:pPr>
      <w:r>
        <w:rPr>
          <w:rFonts w:cs="Times New Roman" w:hint="eastAsia"/>
          <w:kern w:val="2"/>
          <w:sz w:val="24"/>
          <w:szCs w:val="24"/>
          <w:lang w:val="en-US" w:bidi="ar-SA"/>
        </w:rPr>
        <w:t>投标人应按照招标人提供的</w:t>
      </w:r>
      <w:r>
        <w:rPr>
          <w:rFonts w:cs="Times New Roman" w:hint="eastAsia"/>
          <w:bCs/>
          <w:kern w:val="2"/>
          <w:sz w:val="24"/>
          <w:szCs w:val="24"/>
          <w:lang w:val="en-US" w:bidi="ar-SA"/>
        </w:rPr>
        <w:t>书面工程量清单填写工程量清单、包括综合单价分析表，材料单价表等。</w:t>
      </w:r>
      <w:r>
        <w:rPr>
          <w:rFonts w:cs="Times New Roman" w:hint="eastAsia"/>
          <w:kern w:val="2"/>
          <w:sz w:val="24"/>
          <w:szCs w:val="24"/>
          <w:lang w:val="en-US" w:bidi="ar-SA"/>
        </w:rPr>
        <w:t>本项目招标由招标人提供书面工程量清单，由投标人按照招标人提供的工程量清单填写本合同各工程子目的单价、合价和总额价。</w:t>
      </w:r>
    </w:p>
    <w:p w14:paraId="30DDA39E" w14:textId="77777777" w:rsidR="004907E4" w:rsidRDefault="00BB1FBE">
      <w:pPr>
        <w:autoSpaceDE/>
        <w:autoSpaceDN/>
        <w:spacing w:line="360" w:lineRule="auto"/>
        <w:ind w:firstLineChars="200" w:firstLine="480"/>
        <w:jc w:val="both"/>
        <w:rPr>
          <w:rFonts w:cs="Times New Roman"/>
          <w:kern w:val="2"/>
          <w:sz w:val="24"/>
          <w:szCs w:val="24"/>
          <w:lang w:val="en-US" w:bidi="ar-SA"/>
        </w:rPr>
      </w:pPr>
      <w:r>
        <w:rPr>
          <w:rFonts w:cs="Times New Roman" w:hint="eastAsia"/>
          <w:kern w:val="2"/>
          <w:sz w:val="24"/>
          <w:szCs w:val="24"/>
          <w:lang w:val="en-US" w:bidi="ar-SA"/>
        </w:rPr>
        <w:t>9.1</w:t>
      </w:r>
      <w:r>
        <w:rPr>
          <w:rFonts w:cs="Times New Roman"/>
          <w:kern w:val="2"/>
          <w:sz w:val="24"/>
          <w:szCs w:val="24"/>
          <w:lang w:val="en-US" w:bidi="ar-SA"/>
        </w:rPr>
        <w:t xml:space="preserve">.2 </w:t>
      </w:r>
      <w:r>
        <w:rPr>
          <w:rFonts w:cs="Times New Roman"/>
          <w:kern w:val="2"/>
          <w:sz w:val="24"/>
          <w:szCs w:val="24"/>
          <w:lang w:val="en-US" w:bidi="ar-SA"/>
        </w:rPr>
        <w:t>投标人在投标截止时间前修改投标函中的投标总报价，应同时修改第五章</w:t>
      </w:r>
      <w:r>
        <w:rPr>
          <w:rFonts w:cs="Times New Roman"/>
          <w:kern w:val="2"/>
          <w:sz w:val="24"/>
          <w:szCs w:val="24"/>
          <w:lang w:val="en-US" w:bidi="ar-SA"/>
        </w:rPr>
        <w:t>“</w:t>
      </w:r>
      <w:r>
        <w:rPr>
          <w:rFonts w:cs="Times New Roman"/>
          <w:kern w:val="2"/>
          <w:sz w:val="24"/>
          <w:szCs w:val="24"/>
          <w:lang w:val="en-US" w:bidi="ar-SA"/>
        </w:rPr>
        <w:t>工程量清单</w:t>
      </w:r>
      <w:r>
        <w:rPr>
          <w:rFonts w:cs="Times New Roman"/>
          <w:kern w:val="2"/>
          <w:sz w:val="24"/>
          <w:szCs w:val="24"/>
          <w:lang w:val="en-US" w:bidi="ar-SA"/>
        </w:rPr>
        <w:t>”</w:t>
      </w:r>
      <w:r>
        <w:rPr>
          <w:rFonts w:cs="Times New Roman"/>
          <w:kern w:val="2"/>
          <w:sz w:val="24"/>
          <w:szCs w:val="24"/>
          <w:lang w:val="en-US" w:bidi="ar-SA"/>
        </w:rPr>
        <w:t>中的相应报价。此修改须符合本章第</w:t>
      </w:r>
      <w:r>
        <w:rPr>
          <w:rFonts w:cs="Times New Roman"/>
          <w:kern w:val="2"/>
          <w:sz w:val="24"/>
          <w:szCs w:val="24"/>
          <w:lang w:val="en-US" w:bidi="ar-SA"/>
        </w:rPr>
        <w:t xml:space="preserve"> 4.3 </w:t>
      </w:r>
      <w:r>
        <w:rPr>
          <w:rFonts w:cs="Times New Roman"/>
          <w:kern w:val="2"/>
          <w:sz w:val="24"/>
          <w:szCs w:val="24"/>
          <w:lang w:val="en-US" w:bidi="ar-SA"/>
        </w:rPr>
        <w:t>款的有关要求。</w:t>
      </w:r>
    </w:p>
    <w:p w14:paraId="41DAACA1" w14:textId="77777777" w:rsidR="004907E4" w:rsidRDefault="00BB1FBE">
      <w:pPr>
        <w:autoSpaceDE/>
        <w:autoSpaceDN/>
        <w:spacing w:line="360" w:lineRule="auto"/>
        <w:ind w:firstLineChars="200" w:firstLine="480"/>
        <w:jc w:val="both"/>
        <w:rPr>
          <w:rFonts w:cs="Times New Roman"/>
          <w:kern w:val="2"/>
          <w:sz w:val="24"/>
          <w:szCs w:val="24"/>
          <w:lang w:val="en-US" w:bidi="ar-SA"/>
        </w:rPr>
      </w:pPr>
      <w:r>
        <w:rPr>
          <w:rFonts w:cs="Times New Roman" w:hint="eastAsia"/>
          <w:kern w:val="2"/>
          <w:sz w:val="24"/>
          <w:szCs w:val="24"/>
          <w:lang w:val="en-US" w:bidi="ar-SA"/>
        </w:rPr>
        <w:t xml:space="preserve">9.1.3 </w:t>
      </w:r>
      <w:r>
        <w:rPr>
          <w:rFonts w:cs="Times New Roman" w:hint="eastAsia"/>
          <w:kern w:val="2"/>
          <w:sz w:val="24"/>
          <w:szCs w:val="24"/>
          <w:lang w:val="en-US" w:bidi="ar-SA"/>
        </w:rPr>
        <w:t>投标人</w:t>
      </w:r>
      <w:r>
        <w:rPr>
          <w:rFonts w:hint="eastAsia"/>
          <w:kern w:val="2"/>
          <w:sz w:val="24"/>
          <w:szCs w:val="24"/>
          <w:lang w:val="en-US" w:bidi="ar-SA"/>
        </w:rPr>
        <w:t>应仔细阅读项目说明和现场踏勘，</w:t>
      </w:r>
      <w:r>
        <w:rPr>
          <w:rFonts w:cs="Times New Roman" w:hint="eastAsia"/>
          <w:kern w:val="2"/>
          <w:sz w:val="24"/>
          <w:szCs w:val="24"/>
          <w:lang w:val="en-US" w:bidi="ar-SA"/>
        </w:rPr>
        <w:t>如果发现工程量清单中的数量与实际数</w:t>
      </w:r>
      <w:r>
        <w:rPr>
          <w:rFonts w:cs="Times New Roman" w:hint="eastAsia"/>
          <w:kern w:val="2"/>
          <w:sz w:val="24"/>
          <w:szCs w:val="24"/>
          <w:lang w:val="en-US" w:bidi="ar-SA"/>
        </w:rPr>
        <w:t>量不一致时，应立即通知招标人核查，除非招标人以书面方式予以更正，否则，应以工程量清单中列出的数量为准。</w:t>
      </w:r>
    </w:p>
    <w:p w14:paraId="7D1D7A38" w14:textId="77777777" w:rsidR="004907E4" w:rsidRDefault="00BB1FBE">
      <w:pPr>
        <w:autoSpaceDE/>
        <w:autoSpaceDN/>
        <w:spacing w:line="360" w:lineRule="auto"/>
        <w:ind w:firstLineChars="200" w:firstLine="480"/>
        <w:jc w:val="both"/>
        <w:rPr>
          <w:rFonts w:cs="Times New Roman"/>
          <w:kern w:val="2"/>
          <w:sz w:val="24"/>
          <w:szCs w:val="24"/>
          <w:lang w:val="en-US" w:bidi="ar-SA"/>
        </w:rPr>
      </w:pPr>
      <w:r>
        <w:rPr>
          <w:rFonts w:cs="Times New Roman" w:hint="eastAsia"/>
          <w:kern w:val="2"/>
          <w:sz w:val="24"/>
          <w:szCs w:val="24"/>
          <w:lang w:val="en-US" w:bidi="ar-SA"/>
        </w:rPr>
        <w:t>9.1.4</w:t>
      </w:r>
      <w:r>
        <w:rPr>
          <w:rFonts w:cs="Times New Roman" w:hint="eastAsia"/>
          <w:kern w:val="2"/>
          <w:sz w:val="24"/>
          <w:szCs w:val="24"/>
          <w:lang w:val="en-US" w:bidi="ar-SA"/>
        </w:rPr>
        <w:t>本项目招标人不接受调价函。</w:t>
      </w:r>
    </w:p>
    <w:p w14:paraId="6EE6BF76" w14:textId="77777777" w:rsidR="004907E4" w:rsidRDefault="00BB1FBE">
      <w:pPr>
        <w:autoSpaceDE/>
        <w:autoSpaceDN/>
        <w:spacing w:line="360" w:lineRule="auto"/>
        <w:ind w:firstLineChars="200" w:firstLine="480"/>
        <w:jc w:val="both"/>
        <w:rPr>
          <w:rFonts w:ascii="Times New Roman" w:hAnsi="Times New Roman" w:cs="Times New Roman"/>
          <w:kern w:val="2"/>
          <w:sz w:val="21"/>
          <w:szCs w:val="24"/>
          <w:lang w:val="en-US" w:bidi="ar-SA"/>
        </w:rPr>
      </w:pPr>
      <w:r>
        <w:rPr>
          <w:rFonts w:cs="Times New Roman" w:hint="eastAsia"/>
          <w:kern w:val="2"/>
          <w:sz w:val="24"/>
          <w:szCs w:val="24"/>
          <w:lang w:val="en-US" w:bidi="ar-SA"/>
        </w:rPr>
        <w:t xml:space="preserve">9.1.5 </w:t>
      </w:r>
      <w:r>
        <w:rPr>
          <w:rFonts w:cs="Times New Roman" w:hint="eastAsia"/>
          <w:kern w:val="2"/>
          <w:sz w:val="24"/>
          <w:szCs w:val="24"/>
          <w:lang w:val="en-US" w:bidi="ar-SA"/>
        </w:rPr>
        <w:t>在合同实施期间，按照投标人所填写的人工综合工日单价、机械台班单价不再进行调整，</w:t>
      </w:r>
      <w:r>
        <w:rPr>
          <w:rFonts w:cs="Times New Roman" w:hint="eastAsia"/>
          <w:kern w:val="2"/>
          <w:sz w:val="24"/>
          <w:szCs w:val="24"/>
          <w:lang w:val="en-US" w:bidi="ar-SA"/>
        </w:rPr>
        <w:lastRenderedPageBreak/>
        <w:t>施工过程中的临时设施、安全防护、水电通讯</w:t>
      </w:r>
      <w:proofErr w:type="gramStart"/>
      <w:r>
        <w:rPr>
          <w:rFonts w:cs="Times New Roman" w:hint="eastAsia"/>
          <w:kern w:val="2"/>
          <w:sz w:val="24"/>
          <w:szCs w:val="24"/>
          <w:lang w:val="en-US" w:bidi="ar-SA"/>
        </w:rPr>
        <w:t>费不再</w:t>
      </w:r>
      <w:proofErr w:type="gramEnd"/>
      <w:r>
        <w:rPr>
          <w:rFonts w:cs="Times New Roman" w:hint="eastAsia"/>
          <w:kern w:val="2"/>
          <w:sz w:val="24"/>
          <w:szCs w:val="24"/>
          <w:lang w:val="en-US" w:bidi="ar-SA"/>
        </w:rPr>
        <w:t>进行调整。</w:t>
      </w:r>
    </w:p>
    <w:p w14:paraId="254BFB4B" w14:textId="77777777" w:rsidR="004907E4" w:rsidRDefault="00BB1FBE">
      <w:pPr>
        <w:autoSpaceDE/>
        <w:autoSpaceDN/>
        <w:spacing w:line="360" w:lineRule="auto"/>
        <w:ind w:firstLineChars="200" w:firstLine="480"/>
        <w:jc w:val="both"/>
        <w:rPr>
          <w:rFonts w:cs="Times New Roman"/>
          <w:color w:val="000000"/>
          <w:kern w:val="2"/>
          <w:sz w:val="24"/>
          <w:szCs w:val="24"/>
          <w:lang w:val="en-US" w:bidi="ar-SA"/>
        </w:rPr>
      </w:pPr>
      <w:r>
        <w:rPr>
          <w:rFonts w:cs="Times New Roman" w:hint="eastAsia"/>
          <w:kern w:val="2"/>
          <w:sz w:val="24"/>
          <w:szCs w:val="24"/>
          <w:lang w:val="en-US" w:bidi="ar-SA"/>
        </w:rPr>
        <w:t>9.1.6</w:t>
      </w:r>
      <w:r>
        <w:rPr>
          <w:rFonts w:hint="eastAsia"/>
          <w:color w:val="000000"/>
          <w:kern w:val="2"/>
          <w:sz w:val="24"/>
          <w:szCs w:val="24"/>
          <w:lang w:val="en-US" w:bidi="ar-SA"/>
        </w:rPr>
        <w:t>报价应该依照工程量清单计价规范以及相关定额进行计价。综合单价包括本工程施工过程中涉及的人工费、材料费、施工机械费、管理费、利润等，并考虑有关风险费用，且该综合单价不因市场的物价变动和政府文件、定额变更而调整。投标</w:t>
      </w:r>
      <w:r>
        <w:rPr>
          <w:rFonts w:hint="eastAsia"/>
          <w:color w:val="000000"/>
          <w:kern w:val="2"/>
          <w:sz w:val="24"/>
          <w:szCs w:val="24"/>
          <w:lang w:val="en-US" w:bidi="ar-SA"/>
        </w:rPr>
        <w:t>人需编制详细的预算报价，并对综合单价进行详细分析。</w:t>
      </w:r>
    </w:p>
    <w:p w14:paraId="6EF43599" w14:textId="77777777" w:rsidR="004907E4" w:rsidRDefault="00BB1FBE">
      <w:pPr>
        <w:autoSpaceDE/>
        <w:autoSpaceDN/>
        <w:spacing w:line="360" w:lineRule="auto"/>
        <w:ind w:firstLineChars="200" w:firstLine="480"/>
        <w:jc w:val="both"/>
        <w:rPr>
          <w:rFonts w:cs="Times New Roman"/>
          <w:kern w:val="2"/>
          <w:sz w:val="24"/>
          <w:szCs w:val="24"/>
          <w:lang w:val="en-US" w:bidi="ar-SA"/>
        </w:rPr>
      </w:pPr>
      <w:r>
        <w:rPr>
          <w:rFonts w:hint="eastAsia"/>
          <w:color w:val="000000"/>
          <w:kern w:val="2"/>
          <w:sz w:val="24"/>
          <w:szCs w:val="24"/>
          <w:lang w:val="en-US" w:bidi="ar-SA"/>
        </w:rPr>
        <w:t>投标人应仔细阅读项目说明和现场踏勘，若有误差或漏项必须在答疑时提出，否则视为已认同采购文件所反映的所有土建及安装工作内容。</w:t>
      </w:r>
    </w:p>
    <w:p w14:paraId="29B9281E" w14:textId="77777777" w:rsidR="004907E4" w:rsidRDefault="00BB1FBE">
      <w:pPr>
        <w:autoSpaceDE/>
        <w:autoSpaceDN/>
        <w:spacing w:line="360" w:lineRule="auto"/>
        <w:ind w:firstLineChars="200" w:firstLine="482"/>
        <w:jc w:val="both"/>
        <w:rPr>
          <w:rFonts w:cs="Times New Roman"/>
          <w:b/>
          <w:bCs/>
          <w:kern w:val="2"/>
          <w:sz w:val="24"/>
          <w:szCs w:val="24"/>
          <w:lang w:val="en-US" w:bidi="ar-SA"/>
        </w:rPr>
      </w:pPr>
      <w:r>
        <w:rPr>
          <w:rFonts w:cs="Times New Roman" w:hint="eastAsia"/>
          <w:b/>
          <w:bCs/>
          <w:kern w:val="2"/>
          <w:sz w:val="24"/>
          <w:szCs w:val="24"/>
          <w:lang w:val="en-US" w:bidi="ar-SA"/>
        </w:rPr>
        <w:t>9.2</w:t>
      </w:r>
      <w:r>
        <w:rPr>
          <w:rFonts w:hint="eastAsia"/>
          <w:b/>
          <w:bCs/>
          <w:color w:val="000000"/>
          <w:kern w:val="2"/>
          <w:sz w:val="24"/>
          <w:szCs w:val="24"/>
          <w:lang w:val="en-US" w:bidi="ar-SA"/>
        </w:rPr>
        <w:t>本工程项目采用固定综合单价报价方式，报价完毕后，除经采购人同意的增减项目外，一律不得调整。报价单必须加盖单位公章，并经法人代表或委托授权人签字。</w:t>
      </w:r>
    </w:p>
    <w:p w14:paraId="3F44D25A" w14:textId="77777777" w:rsidR="004907E4" w:rsidRDefault="00BB1FBE">
      <w:pPr>
        <w:autoSpaceDE/>
        <w:autoSpaceDN/>
        <w:spacing w:line="360" w:lineRule="auto"/>
        <w:ind w:firstLineChars="200" w:firstLine="480"/>
        <w:rPr>
          <w:rFonts w:cs="Times New Roman"/>
          <w:kern w:val="2"/>
          <w:sz w:val="24"/>
          <w:szCs w:val="24"/>
          <w:lang w:val="en-US" w:bidi="ar-SA"/>
        </w:rPr>
      </w:pPr>
      <w:r>
        <w:rPr>
          <w:rFonts w:cs="Times New Roman" w:hint="eastAsia"/>
          <w:kern w:val="2"/>
          <w:sz w:val="24"/>
          <w:szCs w:val="24"/>
          <w:lang w:val="en-US" w:bidi="ar-SA"/>
        </w:rPr>
        <w:t>9.3</w:t>
      </w:r>
      <w:r>
        <w:rPr>
          <w:rFonts w:cs="Times New Roman" w:hint="eastAsia"/>
          <w:kern w:val="2"/>
          <w:sz w:val="24"/>
          <w:szCs w:val="24"/>
          <w:lang w:val="en-US" w:bidi="ar-SA"/>
        </w:rPr>
        <w:t>投标单位应充分了解工程的工地位置、道路、装卸限制及其他足以影响报价的情况；任何因忽视或误解工地道路等情况而导致的索赔或工期延长申请将不被批准。</w:t>
      </w:r>
    </w:p>
    <w:p w14:paraId="4E469D29" w14:textId="77777777" w:rsidR="004907E4" w:rsidRDefault="00BB1FBE">
      <w:pPr>
        <w:autoSpaceDE/>
        <w:autoSpaceDN/>
        <w:spacing w:line="360" w:lineRule="auto"/>
        <w:ind w:firstLineChars="200" w:firstLine="480"/>
        <w:jc w:val="both"/>
        <w:rPr>
          <w:rFonts w:hAnsi="Times New Roman" w:cs="Times New Roman"/>
          <w:kern w:val="2"/>
          <w:sz w:val="24"/>
          <w:szCs w:val="24"/>
          <w:lang w:val="en-US" w:bidi="ar-SA"/>
        </w:rPr>
      </w:pPr>
      <w:r>
        <w:rPr>
          <w:rFonts w:cs="Times New Roman" w:hint="eastAsia"/>
          <w:kern w:val="2"/>
          <w:sz w:val="24"/>
          <w:szCs w:val="24"/>
          <w:lang w:val="en-US" w:bidi="ar-SA"/>
        </w:rPr>
        <w:t>9.4</w:t>
      </w:r>
      <w:r>
        <w:rPr>
          <w:rFonts w:hint="eastAsia"/>
          <w:kern w:val="2"/>
          <w:sz w:val="24"/>
          <w:szCs w:val="24"/>
          <w:lang w:val="en-US" w:bidi="ar-SA"/>
        </w:rPr>
        <w:t>施工场地交通、环保、环卫、渣土和施工噪音管理、降尘、夜间施工等有关手续需投标人办理，此项工作及费用由投标人负责，报入总价。</w:t>
      </w:r>
    </w:p>
    <w:p w14:paraId="06081F44" w14:textId="77777777" w:rsidR="004907E4" w:rsidRDefault="00BB1FBE">
      <w:pPr>
        <w:autoSpaceDE/>
        <w:autoSpaceDN/>
        <w:spacing w:line="360" w:lineRule="auto"/>
        <w:ind w:leftChars="57" w:left="125" w:firstLineChars="150" w:firstLine="360"/>
        <w:jc w:val="both"/>
        <w:rPr>
          <w:kern w:val="2"/>
          <w:sz w:val="24"/>
          <w:szCs w:val="24"/>
          <w:lang w:val="en-US" w:bidi="ar-SA"/>
        </w:rPr>
      </w:pPr>
      <w:r>
        <w:rPr>
          <w:rFonts w:hint="eastAsia"/>
          <w:kern w:val="2"/>
          <w:sz w:val="24"/>
          <w:szCs w:val="24"/>
          <w:lang w:val="en-US" w:bidi="ar-SA"/>
        </w:rPr>
        <w:t>9.5</w:t>
      </w:r>
      <w:r>
        <w:rPr>
          <w:rFonts w:hint="eastAsia"/>
          <w:kern w:val="2"/>
          <w:sz w:val="24"/>
          <w:szCs w:val="24"/>
          <w:lang w:val="en-US" w:bidi="ar-SA"/>
        </w:rPr>
        <w:t>垃圾外运费用需含在各个清单项中，不再单独计取（外运垃圾按相关部门指定的倒土场倾倒）。</w:t>
      </w:r>
    </w:p>
    <w:p w14:paraId="00A4205D" w14:textId="77777777" w:rsidR="004907E4" w:rsidRDefault="00BB1FBE">
      <w:pPr>
        <w:autoSpaceDE/>
        <w:autoSpaceDN/>
        <w:spacing w:line="360" w:lineRule="auto"/>
        <w:ind w:leftChars="57" w:left="125" w:firstLineChars="150" w:firstLine="360"/>
        <w:jc w:val="both"/>
        <w:rPr>
          <w:kern w:val="2"/>
          <w:sz w:val="24"/>
          <w:szCs w:val="24"/>
          <w:lang w:val="en-US" w:bidi="ar-SA"/>
        </w:rPr>
      </w:pPr>
      <w:r>
        <w:rPr>
          <w:rFonts w:hint="eastAsia"/>
          <w:kern w:val="2"/>
          <w:sz w:val="24"/>
          <w:szCs w:val="24"/>
          <w:lang w:val="en-US" w:bidi="ar-SA"/>
        </w:rPr>
        <w:t>9.6</w:t>
      </w:r>
      <w:r>
        <w:rPr>
          <w:rFonts w:hint="eastAsia"/>
          <w:kern w:val="2"/>
          <w:sz w:val="24"/>
          <w:szCs w:val="24"/>
          <w:lang w:val="en-US" w:bidi="ar-SA"/>
        </w:rPr>
        <w:t>可回收再利用材料（设备）由项目部和接收单位共同提出书面申请，经后勤保障部批准后执行（若为固定资产还</w:t>
      </w:r>
      <w:proofErr w:type="gramStart"/>
      <w:r>
        <w:rPr>
          <w:rFonts w:hint="eastAsia"/>
          <w:kern w:val="2"/>
          <w:sz w:val="24"/>
          <w:szCs w:val="24"/>
          <w:lang w:val="en-US" w:bidi="ar-SA"/>
        </w:rPr>
        <w:t>须资产</w:t>
      </w:r>
      <w:proofErr w:type="gramEnd"/>
      <w:r>
        <w:rPr>
          <w:rFonts w:hint="eastAsia"/>
          <w:kern w:val="2"/>
          <w:sz w:val="24"/>
          <w:szCs w:val="24"/>
          <w:lang w:val="en-US" w:bidi="ar-SA"/>
        </w:rPr>
        <w:t>与实验室管理部批准）；废旧固定</w:t>
      </w:r>
      <w:r>
        <w:rPr>
          <w:rFonts w:hint="eastAsia"/>
          <w:kern w:val="2"/>
          <w:sz w:val="24"/>
          <w:szCs w:val="24"/>
          <w:lang w:val="en-US" w:bidi="ar-SA"/>
        </w:rPr>
        <w:t>资产由项目所在校区后勤管理办公室提出申请，交由资产与实验室管理部处置；废旧非固定资产由项目部处置，并将处置资金上交学校财务部。</w:t>
      </w:r>
    </w:p>
    <w:p w14:paraId="337A4D27" w14:textId="77777777" w:rsidR="004907E4" w:rsidRDefault="00BB1FBE">
      <w:pPr>
        <w:autoSpaceDE/>
        <w:autoSpaceDN/>
        <w:spacing w:line="360" w:lineRule="auto"/>
        <w:ind w:leftChars="57" w:left="125" w:firstLineChars="150" w:firstLine="361"/>
        <w:jc w:val="both"/>
        <w:rPr>
          <w:b/>
          <w:color w:val="0000FF"/>
          <w:kern w:val="2"/>
          <w:sz w:val="24"/>
          <w:szCs w:val="24"/>
          <w:lang w:val="en-US" w:bidi="ar-SA"/>
        </w:rPr>
      </w:pPr>
      <w:r>
        <w:rPr>
          <w:rFonts w:cs="Times New Roman" w:hint="eastAsia"/>
          <w:b/>
          <w:bCs/>
          <w:kern w:val="2"/>
          <w:sz w:val="24"/>
          <w:szCs w:val="24"/>
          <w:lang w:val="en-US" w:bidi="ar-SA"/>
        </w:rPr>
        <w:t>9.7</w:t>
      </w:r>
      <w:r>
        <w:rPr>
          <w:rFonts w:hint="eastAsia"/>
          <w:kern w:val="2"/>
          <w:sz w:val="24"/>
          <w:szCs w:val="24"/>
          <w:lang w:val="en-US" w:bidi="ar-SA"/>
        </w:rPr>
        <w:t>投标报价时应执行</w:t>
      </w:r>
      <w:r>
        <w:rPr>
          <w:rFonts w:cs="Times New Roman" w:hint="eastAsia"/>
          <w:kern w:val="2"/>
          <w:sz w:val="24"/>
          <w:szCs w:val="24"/>
          <w:lang w:val="en-US" w:bidi="ar-SA"/>
        </w:rPr>
        <w:t>2016</w:t>
      </w:r>
      <w:r>
        <w:rPr>
          <w:rFonts w:cs="Times New Roman" w:hint="eastAsia"/>
          <w:kern w:val="2"/>
          <w:sz w:val="24"/>
          <w:szCs w:val="24"/>
          <w:lang w:val="en-US" w:bidi="ar-SA"/>
        </w:rPr>
        <w:t>版《山东省建设工程费用项目组成及计算规则》</w:t>
      </w:r>
      <w:r>
        <w:rPr>
          <w:rFonts w:hint="eastAsia"/>
          <w:bCs/>
          <w:kern w:val="2"/>
          <w:sz w:val="24"/>
          <w:szCs w:val="24"/>
          <w:lang w:val="en-US" w:bidi="ar-SA"/>
        </w:rPr>
        <w:t>、济南市城乡建设委员会关于转发</w:t>
      </w:r>
      <w:r>
        <w:rPr>
          <w:rFonts w:hint="eastAsia"/>
          <w:kern w:val="2"/>
          <w:sz w:val="24"/>
          <w:szCs w:val="24"/>
          <w:lang w:val="en-US" w:bidi="ar-SA"/>
        </w:rPr>
        <w:t>鲁建标字</w:t>
      </w:r>
      <w:r>
        <w:rPr>
          <w:rFonts w:hint="eastAsia"/>
          <w:kern w:val="2"/>
          <w:sz w:val="24"/>
          <w:szCs w:val="24"/>
          <w:lang w:val="en-US" w:bidi="ar-SA"/>
        </w:rPr>
        <w:t>[2016]39</w:t>
      </w:r>
      <w:r>
        <w:rPr>
          <w:rFonts w:hint="eastAsia"/>
          <w:kern w:val="2"/>
          <w:sz w:val="24"/>
          <w:szCs w:val="24"/>
          <w:lang w:val="en-US" w:bidi="ar-SA"/>
        </w:rPr>
        <w:t>号文件发布的《关于发布</w:t>
      </w:r>
      <w:r>
        <w:rPr>
          <w:rFonts w:hint="eastAsia"/>
          <w:kern w:val="2"/>
          <w:sz w:val="24"/>
          <w:szCs w:val="24"/>
          <w:lang w:val="en-US" w:bidi="ar-SA"/>
        </w:rPr>
        <w:t>&lt;</w:t>
      </w:r>
      <w:r>
        <w:rPr>
          <w:rFonts w:hint="eastAsia"/>
          <w:kern w:val="2"/>
          <w:sz w:val="24"/>
          <w:szCs w:val="24"/>
          <w:lang w:val="en-US" w:bidi="ar-SA"/>
        </w:rPr>
        <w:t>山东省园林绿化工程消耗量定额</w:t>
      </w:r>
      <w:r>
        <w:rPr>
          <w:rFonts w:hint="eastAsia"/>
          <w:kern w:val="2"/>
          <w:sz w:val="24"/>
          <w:szCs w:val="24"/>
          <w:lang w:val="en-US" w:bidi="ar-SA"/>
        </w:rPr>
        <w:t>&gt;</w:t>
      </w:r>
      <w:r>
        <w:rPr>
          <w:rFonts w:hint="eastAsia"/>
          <w:kern w:val="2"/>
          <w:sz w:val="24"/>
          <w:szCs w:val="24"/>
          <w:lang w:val="en-US" w:bidi="ar-SA"/>
        </w:rPr>
        <w:t>、</w:t>
      </w:r>
      <w:r>
        <w:rPr>
          <w:rFonts w:hint="eastAsia"/>
          <w:kern w:val="2"/>
          <w:sz w:val="24"/>
          <w:szCs w:val="24"/>
          <w:lang w:val="en-US" w:bidi="ar-SA"/>
        </w:rPr>
        <w:t>&lt;</w:t>
      </w:r>
      <w:r>
        <w:rPr>
          <w:rFonts w:hint="eastAsia"/>
          <w:kern w:val="2"/>
          <w:sz w:val="24"/>
          <w:szCs w:val="24"/>
          <w:lang w:val="en-US" w:bidi="ar-SA"/>
        </w:rPr>
        <w:t>山东省市政工程消耗量定额</w:t>
      </w:r>
      <w:r>
        <w:rPr>
          <w:rFonts w:hint="eastAsia"/>
          <w:kern w:val="2"/>
          <w:sz w:val="24"/>
          <w:szCs w:val="24"/>
          <w:lang w:val="en-US" w:bidi="ar-SA"/>
        </w:rPr>
        <w:t>&gt;</w:t>
      </w:r>
      <w:r>
        <w:rPr>
          <w:rFonts w:hint="eastAsia"/>
          <w:kern w:val="2"/>
          <w:sz w:val="24"/>
          <w:szCs w:val="24"/>
          <w:lang w:val="en-US" w:bidi="ar-SA"/>
        </w:rPr>
        <w:t>、</w:t>
      </w:r>
      <w:r>
        <w:rPr>
          <w:rFonts w:hint="eastAsia"/>
          <w:kern w:val="2"/>
          <w:sz w:val="24"/>
          <w:szCs w:val="24"/>
          <w:lang w:val="en-US" w:bidi="ar-SA"/>
        </w:rPr>
        <w:t>&lt;</w:t>
      </w:r>
      <w:r>
        <w:rPr>
          <w:rFonts w:hint="eastAsia"/>
          <w:kern w:val="2"/>
          <w:sz w:val="24"/>
          <w:szCs w:val="24"/>
          <w:lang w:val="en-US" w:bidi="ar-SA"/>
        </w:rPr>
        <w:t>山东省建筑工程消耗量定额</w:t>
      </w:r>
      <w:r>
        <w:rPr>
          <w:rFonts w:hint="eastAsia"/>
          <w:kern w:val="2"/>
          <w:sz w:val="24"/>
          <w:szCs w:val="24"/>
          <w:lang w:val="en-US" w:bidi="ar-SA"/>
        </w:rPr>
        <w:t>&gt;</w:t>
      </w:r>
      <w:r>
        <w:rPr>
          <w:rFonts w:hint="eastAsia"/>
          <w:kern w:val="2"/>
          <w:sz w:val="24"/>
          <w:szCs w:val="24"/>
          <w:lang w:val="en-US" w:bidi="ar-SA"/>
        </w:rPr>
        <w:t>、</w:t>
      </w:r>
      <w:r>
        <w:rPr>
          <w:rFonts w:hint="eastAsia"/>
          <w:kern w:val="2"/>
          <w:sz w:val="24"/>
          <w:szCs w:val="24"/>
          <w:lang w:val="en-US" w:bidi="ar-SA"/>
        </w:rPr>
        <w:t>&lt;</w:t>
      </w:r>
      <w:r>
        <w:rPr>
          <w:rFonts w:hint="eastAsia"/>
          <w:kern w:val="2"/>
          <w:sz w:val="24"/>
          <w:szCs w:val="24"/>
          <w:lang w:val="en-US" w:bidi="ar-SA"/>
        </w:rPr>
        <w:t>山东省安装工程消耗量定额</w:t>
      </w:r>
      <w:r>
        <w:rPr>
          <w:rFonts w:hint="eastAsia"/>
          <w:kern w:val="2"/>
          <w:sz w:val="24"/>
          <w:szCs w:val="24"/>
          <w:lang w:val="en-US" w:bidi="ar-SA"/>
        </w:rPr>
        <w:t>&gt;</w:t>
      </w:r>
      <w:r>
        <w:rPr>
          <w:rFonts w:hint="eastAsia"/>
          <w:kern w:val="2"/>
          <w:sz w:val="24"/>
          <w:szCs w:val="24"/>
          <w:lang w:val="en-US" w:bidi="ar-SA"/>
        </w:rPr>
        <w:t>等的通知》等</w:t>
      </w:r>
      <w:r>
        <w:rPr>
          <w:rFonts w:hint="eastAsia"/>
          <w:bCs/>
          <w:kern w:val="2"/>
          <w:sz w:val="24"/>
          <w:szCs w:val="24"/>
          <w:lang w:val="en-US" w:bidi="ar-SA"/>
        </w:rPr>
        <w:t>、</w:t>
      </w:r>
      <w:r>
        <w:rPr>
          <w:rFonts w:hint="eastAsia"/>
          <w:kern w:val="2"/>
          <w:sz w:val="24"/>
          <w:szCs w:val="24"/>
          <w:lang w:val="en-US" w:bidi="ar-SA"/>
        </w:rPr>
        <w:t>鲁建标字</w:t>
      </w:r>
      <w:r>
        <w:rPr>
          <w:rFonts w:hint="eastAsia"/>
          <w:kern w:val="2"/>
          <w:sz w:val="24"/>
          <w:szCs w:val="24"/>
          <w:lang w:val="en-US" w:bidi="ar-SA"/>
        </w:rPr>
        <w:t>[2016]40</w:t>
      </w:r>
      <w:r>
        <w:rPr>
          <w:rFonts w:hint="eastAsia"/>
          <w:kern w:val="2"/>
          <w:sz w:val="24"/>
          <w:szCs w:val="24"/>
          <w:lang w:val="en-US" w:bidi="ar-SA"/>
        </w:rPr>
        <w:t>号文件发布的《山东省建筑工程费用项目构成及计算规则》。</w:t>
      </w:r>
      <w:r>
        <w:rPr>
          <w:rFonts w:hint="eastAsia"/>
          <w:b/>
          <w:kern w:val="2"/>
          <w:sz w:val="24"/>
          <w:szCs w:val="24"/>
          <w:lang w:val="en-US" w:bidi="ar-SA"/>
        </w:rPr>
        <w:t>人工单价执行济建标字</w:t>
      </w:r>
      <w:r>
        <w:rPr>
          <w:rFonts w:hint="eastAsia"/>
          <w:b/>
          <w:kern w:val="2"/>
          <w:sz w:val="24"/>
          <w:szCs w:val="24"/>
          <w:lang w:val="en-US" w:bidi="ar-SA"/>
        </w:rPr>
        <w:t>[</w:t>
      </w:r>
      <w:r>
        <w:rPr>
          <w:rFonts w:hint="eastAsia"/>
          <w:b/>
          <w:kern w:val="2"/>
          <w:sz w:val="24"/>
          <w:szCs w:val="24"/>
          <w:lang w:val="en-US" w:bidi="ar-SA"/>
        </w:rPr>
        <w:t>2018]6</w:t>
      </w:r>
      <w:r>
        <w:rPr>
          <w:rFonts w:hint="eastAsia"/>
          <w:b/>
          <w:kern w:val="2"/>
          <w:sz w:val="24"/>
          <w:szCs w:val="24"/>
          <w:lang w:val="en-US" w:bidi="ar-SA"/>
        </w:rPr>
        <w:t>号文，工程建设人工材料价格执行济建</w:t>
      </w:r>
      <w:proofErr w:type="gramStart"/>
      <w:r>
        <w:rPr>
          <w:rFonts w:hint="eastAsia"/>
          <w:b/>
          <w:kern w:val="2"/>
          <w:sz w:val="24"/>
          <w:szCs w:val="24"/>
          <w:lang w:val="en-US" w:bidi="ar-SA"/>
        </w:rPr>
        <w:t>建</w:t>
      </w:r>
      <w:proofErr w:type="gramEnd"/>
      <w:r>
        <w:rPr>
          <w:rFonts w:hint="eastAsia"/>
          <w:b/>
          <w:kern w:val="2"/>
          <w:sz w:val="24"/>
          <w:szCs w:val="24"/>
          <w:lang w:val="en-US" w:bidi="ar-SA"/>
        </w:rPr>
        <w:t>管字【</w:t>
      </w:r>
      <w:r>
        <w:rPr>
          <w:rFonts w:hint="eastAsia"/>
          <w:b/>
          <w:kern w:val="2"/>
          <w:sz w:val="24"/>
          <w:szCs w:val="24"/>
          <w:lang w:val="en-US" w:bidi="ar-SA"/>
        </w:rPr>
        <w:t>2019</w:t>
      </w:r>
      <w:r>
        <w:rPr>
          <w:rFonts w:hint="eastAsia"/>
          <w:b/>
          <w:kern w:val="2"/>
          <w:sz w:val="24"/>
          <w:szCs w:val="24"/>
          <w:lang w:val="en-US" w:bidi="ar-SA"/>
        </w:rPr>
        <w:t>】</w:t>
      </w:r>
      <w:r>
        <w:rPr>
          <w:rFonts w:hint="eastAsia"/>
          <w:b/>
          <w:kern w:val="2"/>
          <w:sz w:val="24"/>
          <w:szCs w:val="24"/>
          <w:lang w:val="en-US" w:bidi="ar-SA"/>
        </w:rPr>
        <w:t>67</w:t>
      </w:r>
      <w:r>
        <w:rPr>
          <w:rFonts w:hint="eastAsia"/>
          <w:b/>
          <w:kern w:val="2"/>
          <w:sz w:val="24"/>
          <w:szCs w:val="24"/>
          <w:lang w:val="en-US" w:bidi="ar-SA"/>
        </w:rPr>
        <w:t>号文规定，建设工程</w:t>
      </w:r>
      <w:proofErr w:type="gramStart"/>
      <w:r>
        <w:rPr>
          <w:rFonts w:hint="eastAsia"/>
          <w:b/>
          <w:kern w:val="2"/>
          <w:sz w:val="24"/>
          <w:szCs w:val="24"/>
          <w:lang w:val="en-US" w:bidi="ar-SA"/>
        </w:rPr>
        <w:t>规</w:t>
      </w:r>
      <w:proofErr w:type="gramEnd"/>
      <w:r>
        <w:rPr>
          <w:rFonts w:hint="eastAsia"/>
          <w:b/>
          <w:kern w:val="2"/>
          <w:sz w:val="24"/>
          <w:szCs w:val="24"/>
          <w:lang w:val="en-US" w:bidi="ar-SA"/>
        </w:rPr>
        <w:t>费项目组成执行济建</w:t>
      </w:r>
      <w:proofErr w:type="gramStart"/>
      <w:r>
        <w:rPr>
          <w:rFonts w:hint="eastAsia"/>
          <w:b/>
          <w:kern w:val="2"/>
          <w:sz w:val="24"/>
          <w:szCs w:val="24"/>
          <w:lang w:val="en-US" w:bidi="ar-SA"/>
        </w:rPr>
        <w:t>建</w:t>
      </w:r>
      <w:proofErr w:type="gramEnd"/>
      <w:r>
        <w:rPr>
          <w:rFonts w:hint="eastAsia"/>
          <w:b/>
          <w:kern w:val="2"/>
          <w:sz w:val="24"/>
          <w:szCs w:val="24"/>
          <w:lang w:val="en-US" w:bidi="ar-SA"/>
        </w:rPr>
        <w:t>管字【</w:t>
      </w:r>
      <w:r>
        <w:rPr>
          <w:rFonts w:hint="eastAsia"/>
          <w:b/>
          <w:kern w:val="2"/>
          <w:sz w:val="24"/>
          <w:szCs w:val="24"/>
          <w:lang w:val="en-US" w:bidi="ar-SA"/>
        </w:rPr>
        <w:t>2019</w:t>
      </w:r>
      <w:r>
        <w:rPr>
          <w:rFonts w:hint="eastAsia"/>
          <w:b/>
          <w:kern w:val="2"/>
          <w:sz w:val="24"/>
          <w:szCs w:val="24"/>
          <w:lang w:val="en-US" w:bidi="ar-SA"/>
        </w:rPr>
        <w:t>】</w:t>
      </w:r>
      <w:r>
        <w:rPr>
          <w:rFonts w:hint="eastAsia"/>
          <w:b/>
          <w:kern w:val="2"/>
          <w:sz w:val="24"/>
          <w:szCs w:val="24"/>
          <w:lang w:val="en-US" w:bidi="ar-SA"/>
        </w:rPr>
        <w:t>68</w:t>
      </w:r>
      <w:r>
        <w:rPr>
          <w:rFonts w:hint="eastAsia"/>
          <w:b/>
          <w:kern w:val="2"/>
          <w:sz w:val="24"/>
          <w:szCs w:val="24"/>
          <w:lang w:val="en-US" w:bidi="ar-SA"/>
        </w:rPr>
        <w:t>号文规定，如果投标人不执行以上规定，视为无效投标。本工程不计取优质优价费用。</w:t>
      </w:r>
    </w:p>
    <w:p w14:paraId="75EEA1F0" w14:textId="77777777" w:rsidR="004907E4" w:rsidRDefault="00BB1FBE">
      <w:pPr>
        <w:autoSpaceDE/>
        <w:autoSpaceDN/>
        <w:spacing w:line="420" w:lineRule="exact"/>
        <w:ind w:leftChars="1" w:left="628" w:hangingChars="298" w:hanging="626"/>
        <w:jc w:val="both"/>
        <w:rPr>
          <w:rFonts w:cs="Times New Roman"/>
          <w:b/>
          <w:color w:val="000000"/>
          <w:kern w:val="2"/>
          <w:sz w:val="24"/>
          <w:szCs w:val="24"/>
          <w:lang w:val="en-US" w:bidi="ar-SA"/>
        </w:rPr>
      </w:pPr>
      <w:r>
        <w:rPr>
          <w:rFonts w:cs="Times New Roman" w:hint="eastAsia"/>
          <w:color w:val="000000"/>
          <w:kern w:val="2"/>
          <w:sz w:val="21"/>
          <w:szCs w:val="24"/>
          <w:lang w:val="en-US" w:bidi="ar-SA"/>
        </w:rPr>
        <w:t xml:space="preserve"> </w:t>
      </w:r>
      <w:r>
        <w:rPr>
          <w:rFonts w:cs="Times New Roman" w:hint="eastAsia"/>
          <w:color w:val="000000"/>
          <w:kern w:val="2"/>
          <w:sz w:val="24"/>
          <w:szCs w:val="24"/>
          <w:lang w:val="en-US" w:bidi="ar-SA"/>
        </w:rPr>
        <w:t xml:space="preserve"> </w:t>
      </w:r>
      <w:r>
        <w:rPr>
          <w:rFonts w:cs="Times New Roman" w:hint="eastAsia"/>
          <w:b/>
          <w:color w:val="000000"/>
          <w:kern w:val="2"/>
          <w:sz w:val="24"/>
          <w:szCs w:val="24"/>
          <w:lang w:val="en-US" w:bidi="ar-SA"/>
        </w:rPr>
        <w:t xml:space="preserve"> 9.8</w:t>
      </w:r>
      <w:proofErr w:type="gramStart"/>
      <w:r>
        <w:rPr>
          <w:rFonts w:cs="Times New Roman" w:hint="eastAsia"/>
          <w:b/>
          <w:color w:val="000000"/>
          <w:kern w:val="2"/>
          <w:sz w:val="24"/>
          <w:szCs w:val="24"/>
          <w:lang w:val="en-US" w:bidi="ar-SA"/>
        </w:rPr>
        <w:t>规</w:t>
      </w:r>
      <w:proofErr w:type="gramEnd"/>
      <w:r>
        <w:rPr>
          <w:rFonts w:cs="Times New Roman" w:hint="eastAsia"/>
          <w:b/>
          <w:color w:val="000000"/>
          <w:kern w:val="2"/>
          <w:sz w:val="24"/>
          <w:szCs w:val="24"/>
          <w:lang w:val="en-US" w:bidi="ar-SA"/>
        </w:rPr>
        <w:t>费和税金应按“</w:t>
      </w:r>
      <w:proofErr w:type="gramStart"/>
      <w:r>
        <w:rPr>
          <w:rFonts w:cs="Times New Roman" w:hint="eastAsia"/>
          <w:b/>
          <w:color w:val="000000"/>
          <w:kern w:val="2"/>
          <w:sz w:val="24"/>
          <w:szCs w:val="24"/>
          <w:lang w:val="en-US" w:bidi="ar-SA"/>
        </w:rPr>
        <w:t>规</w:t>
      </w:r>
      <w:proofErr w:type="gramEnd"/>
      <w:r>
        <w:rPr>
          <w:rFonts w:cs="Times New Roman" w:hint="eastAsia"/>
          <w:b/>
          <w:color w:val="000000"/>
          <w:kern w:val="2"/>
          <w:sz w:val="24"/>
          <w:szCs w:val="24"/>
          <w:lang w:val="en-US" w:bidi="ar-SA"/>
        </w:rPr>
        <w:t>费、税金项目清单与计价表”所列项目为不可竞争性费用。</w:t>
      </w:r>
    </w:p>
    <w:p w14:paraId="5EC7788C" w14:textId="77777777" w:rsidR="004907E4" w:rsidRDefault="00BB1FBE">
      <w:pPr>
        <w:autoSpaceDE/>
        <w:autoSpaceDN/>
        <w:spacing w:line="420" w:lineRule="exact"/>
        <w:ind w:leftChars="322" w:left="734" w:hangingChars="11" w:hanging="26"/>
        <w:jc w:val="both"/>
        <w:rPr>
          <w:rFonts w:cs="Times New Roman"/>
          <w:b/>
          <w:kern w:val="2"/>
          <w:sz w:val="24"/>
          <w:szCs w:val="24"/>
          <w:lang w:val="en-US" w:bidi="ar-SA"/>
        </w:rPr>
      </w:pPr>
      <w:proofErr w:type="gramStart"/>
      <w:r>
        <w:rPr>
          <w:rFonts w:cs="Times New Roman" w:hint="eastAsia"/>
          <w:b/>
          <w:color w:val="000000"/>
          <w:kern w:val="2"/>
          <w:sz w:val="24"/>
          <w:szCs w:val="24"/>
          <w:lang w:val="en-US" w:bidi="ar-SA"/>
        </w:rPr>
        <w:t>规</w:t>
      </w:r>
      <w:proofErr w:type="gramEnd"/>
      <w:r>
        <w:rPr>
          <w:rFonts w:cs="Times New Roman" w:hint="eastAsia"/>
          <w:b/>
          <w:color w:val="000000"/>
          <w:kern w:val="2"/>
          <w:sz w:val="24"/>
          <w:szCs w:val="24"/>
          <w:lang w:val="en-US" w:bidi="ar-SA"/>
        </w:rPr>
        <w:t>费取费标准</w:t>
      </w:r>
      <w:proofErr w:type="gramStart"/>
      <w:r>
        <w:rPr>
          <w:rFonts w:cs="Times New Roman" w:hint="eastAsia"/>
          <w:b/>
          <w:color w:val="000000"/>
          <w:kern w:val="2"/>
          <w:sz w:val="24"/>
          <w:szCs w:val="24"/>
          <w:lang w:val="en-US" w:bidi="ar-SA"/>
        </w:rPr>
        <w:t>按照济</w:t>
      </w:r>
      <w:proofErr w:type="gramEnd"/>
      <w:r>
        <w:rPr>
          <w:rFonts w:cs="Times New Roman" w:hint="eastAsia"/>
          <w:b/>
          <w:color w:val="000000"/>
          <w:kern w:val="2"/>
          <w:sz w:val="24"/>
          <w:szCs w:val="24"/>
          <w:lang w:val="en-US" w:bidi="ar-SA"/>
        </w:rPr>
        <w:t>建标字【</w:t>
      </w:r>
      <w:r>
        <w:rPr>
          <w:rFonts w:cs="Times New Roman" w:hint="eastAsia"/>
          <w:b/>
          <w:color w:val="000000"/>
          <w:kern w:val="2"/>
          <w:sz w:val="24"/>
          <w:szCs w:val="24"/>
          <w:lang w:val="en-US" w:bidi="ar-SA"/>
        </w:rPr>
        <w:t>2019</w:t>
      </w:r>
      <w:r>
        <w:rPr>
          <w:rFonts w:cs="Times New Roman" w:hint="eastAsia"/>
          <w:b/>
          <w:color w:val="000000"/>
          <w:kern w:val="2"/>
          <w:sz w:val="24"/>
          <w:szCs w:val="24"/>
          <w:lang w:val="en-US" w:bidi="ar-SA"/>
        </w:rPr>
        <w:t>】</w:t>
      </w:r>
      <w:r>
        <w:rPr>
          <w:rFonts w:cs="Times New Roman" w:hint="eastAsia"/>
          <w:b/>
          <w:color w:val="000000"/>
          <w:kern w:val="2"/>
          <w:sz w:val="24"/>
          <w:szCs w:val="24"/>
          <w:lang w:val="en-US" w:bidi="ar-SA"/>
        </w:rPr>
        <w:t>1</w:t>
      </w:r>
      <w:r>
        <w:rPr>
          <w:rFonts w:cs="Times New Roman" w:hint="eastAsia"/>
          <w:b/>
          <w:color w:val="000000"/>
          <w:kern w:val="2"/>
          <w:sz w:val="24"/>
          <w:szCs w:val="24"/>
          <w:lang w:val="en-US" w:bidi="ar-SA"/>
        </w:rPr>
        <w:t>号文执行，其中：社会保险费和建设项目工伤</w:t>
      </w:r>
      <w:r>
        <w:rPr>
          <w:rFonts w:cs="Times New Roman" w:hint="eastAsia"/>
          <w:b/>
          <w:kern w:val="2"/>
          <w:sz w:val="24"/>
          <w:szCs w:val="24"/>
          <w:lang w:val="en-US" w:bidi="ar-SA"/>
        </w:rPr>
        <w:t>保险费应包含在投标报价中。税金执行鲁建标字〔</w:t>
      </w:r>
      <w:r>
        <w:rPr>
          <w:rFonts w:cs="Times New Roman" w:hint="eastAsia"/>
          <w:b/>
          <w:kern w:val="2"/>
          <w:sz w:val="24"/>
          <w:szCs w:val="24"/>
          <w:lang w:val="en-US" w:bidi="ar-SA"/>
        </w:rPr>
        <w:t>2019</w:t>
      </w:r>
      <w:r>
        <w:rPr>
          <w:rFonts w:cs="Times New Roman" w:hint="eastAsia"/>
          <w:b/>
          <w:kern w:val="2"/>
          <w:sz w:val="24"/>
          <w:szCs w:val="24"/>
          <w:lang w:val="en-US" w:bidi="ar-SA"/>
        </w:rPr>
        <w:t>〕</w:t>
      </w:r>
      <w:r>
        <w:rPr>
          <w:rFonts w:cs="Times New Roman" w:hint="eastAsia"/>
          <w:b/>
          <w:kern w:val="2"/>
          <w:sz w:val="24"/>
          <w:szCs w:val="24"/>
          <w:lang w:val="en-US" w:bidi="ar-SA"/>
        </w:rPr>
        <w:t>10</w:t>
      </w:r>
      <w:r>
        <w:rPr>
          <w:rFonts w:cs="Times New Roman" w:hint="eastAsia"/>
          <w:b/>
          <w:kern w:val="2"/>
          <w:sz w:val="24"/>
          <w:szCs w:val="24"/>
          <w:lang w:val="en-US" w:bidi="ar-SA"/>
        </w:rPr>
        <w:t>号文件规定。</w:t>
      </w:r>
    </w:p>
    <w:p w14:paraId="25687AF0" w14:textId="77777777" w:rsidR="004907E4" w:rsidRDefault="00BB1FBE">
      <w:pPr>
        <w:autoSpaceDE/>
        <w:autoSpaceDN/>
        <w:spacing w:line="400" w:lineRule="exact"/>
        <w:ind w:firstLineChars="336" w:firstLine="708"/>
        <w:rPr>
          <w:b/>
          <w:bCs/>
          <w:color w:val="000000"/>
          <w:sz w:val="21"/>
          <w:szCs w:val="21"/>
          <w:lang w:val="en-US" w:bidi="ar-SA"/>
        </w:rPr>
      </w:pPr>
      <w:proofErr w:type="gramStart"/>
      <w:r>
        <w:rPr>
          <w:rFonts w:hint="eastAsia"/>
          <w:b/>
          <w:bCs/>
          <w:color w:val="000000"/>
          <w:kern w:val="2"/>
          <w:sz w:val="21"/>
          <w:szCs w:val="21"/>
          <w:lang w:val="en-US" w:bidi="ar-SA"/>
        </w:rPr>
        <w:t>规</w:t>
      </w:r>
      <w:proofErr w:type="gramEnd"/>
      <w:r>
        <w:rPr>
          <w:rFonts w:hint="eastAsia"/>
          <w:b/>
          <w:bCs/>
          <w:color w:val="000000"/>
          <w:kern w:val="2"/>
          <w:sz w:val="21"/>
          <w:szCs w:val="21"/>
          <w:lang w:val="en-US" w:bidi="ar-SA"/>
        </w:rPr>
        <w:t>费取费标准（</w:t>
      </w:r>
      <w:r>
        <w:rPr>
          <w:rFonts w:hint="eastAsia"/>
          <w:b/>
          <w:bCs/>
          <w:color w:val="000000"/>
          <w:sz w:val="21"/>
          <w:szCs w:val="21"/>
          <w:lang w:val="en-US" w:bidi="ar-SA"/>
        </w:rPr>
        <w:t>建筑、安装工程</w:t>
      </w:r>
      <w:proofErr w:type="gramStart"/>
      <w:r>
        <w:rPr>
          <w:rFonts w:hint="eastAsia"/>
          <w:b/>
          <w:bCs/>
          <w:color w:val="000000"/>
          <w:sz w:val="21"/>
          <w:szCs w:val="21"/>
          <w:lang w:val="en-US" w:bidi="ar-SA"/>
        </w:rPr>
        <w:t>规</w:t>
      </w:r>
      <w:proofErr w:type="gramEnd"/>
      <w:r>
        <w:rPr>
          <w:rFonts w:hint="eastAsia"/>
          <w:b/>
          <w:bCs/>
          <w:color w:val="000000"/>
          <w:sz w:val="21"/>
          <w:szCs w:val="21"/>
          <w:lang w:val="en-US" w:bidi="ar-SA"/>
        </w:rPr>
        <w:t>费费率</w:t>
      </w:r>
      <w:r>
        <w:rPr>
          <w:rFonts w:hint="eastAsia"/>
          <w:b/>
          <w:bCs/>
          <w:color w:val="000000"/>
          <w:kern w:val="2"/>
          <w:sz w:val="21"/>
          <w:szCs w:val="21"/>
          <w:lang w:val="en-US" w:bidi="ar-SA"/>
        </w:rPr>
        <w:t>）</w:t>
      </w:r>
    </w:p>
    <w:p w14:paraId="34410821" w14:textId="77777777" w:rsidR="004907E4" w:rsidRDefault="00BB1FBE">
      <w:pPr>
        <w:autoSpaceDE/>
        <w:autoSpaceDN/>
        <w:spacing w:line="300" w:lineRule="exact"/>
        <w:jc w:val="right"/>
        <w:rPr>
          <w:b/>
          <w:color w:val="000000"/>
          <w:kern w:val="2"/>
          <w:sz w:val="21"/>
          <w:szCs w:val="21"/>
          <w:lang w:val="en-US" w:bidi="ar-SA"/>
        </w:rPr>
      </w:pPr>
      <w:r>
        <w:rPr>
          <w:rFonts w:hint="eastAsia"/>
          <w:b/>
          <w:color w:val="000000"/>
          <w:sz w:val="21"/>
          <w:szCs w:val="21"/>
          <w:lang w:val="en-US" w:bidi="ar-SA"/>
        </w:rPr>
        <w:t>单位：</w:t>
      </w:r>
      <w:r>
        <w:rPr>
          <w:rFonts w:hint="eastAsia"/>
          <w:b/>
          <w:color w:val="000000"/>
          <w:sz w:val="21"/>
          <w:szCs w:val="21"/>
          <w:lang w:val="en-US" w:bidi="ar-SA"/>
        </w:rPr>
        <w:t>%</w:t>
      </w:r>
    </w:p>
    <w:tbl>
      <w:tblPr>
        <w:tblpPr w:leftFromText="180" w:rightFromText="180" w:vertAnchor="text" w:horzAnchor="page" w:tblpX="1544" w:tblpY="295"/>
        <w:tblOverlap w:val="never"/>
        <w:tblW w:w="0" w:type="auto"/>
        <w:tblLayout w:type="fixed"/>
        <w:tblLook w:val="04A0" w:firstRow="1" w:lastRow="0" w:firstColumn="1" w:lastColumn="0" w:noHBand="0" w:noVBand="1"/>
      </w:tblPr>
      <w:tblGrid>
        <w:gridCol w:w="2376"/>
        <w:gridCol w:w="2694"/>
        <w:gridCol w:w="1275"/>
        <w:gridCol w:w="1134"/>
        <w:gridCol w:w="709"/>
        <w:gridCol w:w="638"/>
      </w:tblGrid>
      <w:tr w:rsidR="004907E4" w14:paraId="1C9BB697" w14:textId="77777777">
        <w:trPr>
          <w:trHeight w:val="454"/>
        </w:trPr>
        <w:tc>
          <w:tcPr>
            <w:tcW w:w="2376" w:type="dxa"/>
            <w:vMerge w:val="restart"/>
            <w:tcBorders>
              <w:top w:val="single" w:sz="6" w:space="0" w:color="auto"/>
              <w:left w:val="single" w:sz="6" w:space="0" w:color="auto"/>
              <w:bottom w:val="single" w:sz="6" w:space="0" w:color="auto"/>
              <w:right w:val="single" w:sz="6" w:space="0" w:color="auto"/>
              <w:tl2br w:val="single" w:sz="6" w:space="0" w:color="auto"/>
            </w:tcBorders>
            <w:vAlign w:val="center"/>
          </w:tcPr>
          <w:p w14:paraId="3DE1A3A5" w14:textId="77777777" w:rsidR="004907E4" w:rsidRDefault="00BB1FBE">
            <w:pPr>
              <w:autoSpaceDE/>
              <w:autoSpaceDN/>
              <w:spacing w:line="300" w:lineRule="exact"/>
              <w:jc w:val="center"/>
              <w:rPr>
                <w:bCs/>
                <w:color w:val="000000"/>
                <w:sz w:val="18"/>
                <w:szCs w:val="18"/>
                <w:lang w:val="en-US" w:bidi="ar-SA"/>
              </w:rPr>
            </w:pPr>
            <w:r>
              <w:rPr>
                <w:rFonts w:hint="eastAsia"/>
                <w:bCs/>
                <w:color w:val="000000"/>
                <w:sz w:val="18"/>
                <w:szCs w:val="18"/>
                <w:lang w:val="en-US" w:bidi="ar-SA"/>
              </w:rPr>
              <w:lastRenderedPageBreak/>
              <w:t xml:space="preserve">           </w:t>
            </w:r>
            <w:r>
              <w:rPr>
                <w:rFonts w:hint="eastAsia"/>
                <w:bCs/>
                <w:color w:val="000000"/>
                <w:sz w:val="18"/>
                <w:szCs w:val="18"/>
                <w:lang w:val="en-US" w:bidi="ar-SA"/>
              </w:rPr>
              <w:t>专业名称</w:t>
            </w:r>
          </w:p>
          <w:p w14:paraId="144FB9A0" w14:textId="77777777" w:rsidR="004907E4" w:rsidRDefault="004907E4">
            <w:pPr>
              <w:autoSpaceDE/>
              <w:autoSpaceDN/>
              <w:spacing w:line="300" w:lineRule="exact"/>
              <w:ind w:firstLineChars="50" w:firstLine="90"/>
              <w:jc w:val="both"/>
              <w:rPr>
                <w:bCs/>
                <w:color w:val="000000"/>
                <w:sz w:val="18"/>
                <w:szCs w:val="18"/>
                <w:lang w:val="en-US" w:bidi="ar-SA"/>
              </w:rPr>
            </w:pPr>
          </w:p>
          <w:p w14:paraId="5190E9F1" w14:textId="77777777" w:rsidR="004907E4" w:rsidRDefault="00BB1FBE">
            <w:pPr>
              <w:autoSpaceDE/>
              <w:autoSpaceDN/>
              <w:spacing w:line="300" w:lineRule="exact"/>
              <w:ind w:firstLineChars="50" w:firstLine="90"/>
              <w:jc w:val="both"/>
              <w:rPr>
                <w:bCs/>
                <w:color w:val="000000"/>
                <w:kern w:val="2"/>
                <w:sz w:val="18"/>
                <w:szCs w:val="18"/>
                <w:lang w:val="en-US" w:bidi="ar-SA"/>
              </w:rPr>
            </w:pPr>
            <w:r>
              <w:rPr>
                <w:rFonts w:hint="eastAsia"/>
                <w:bCs/>
                <w:color w:val="000000"/>
                <w:sz w:val="18"/>
                <w:szCs w:val="18"/>
                <w:lang w:val="en-US" w:bidi="ar-SA"/>
              </w:rPr>
              <w:t>费用名称</w:t>
            </w:r>
          </w:p>
        </w:tc>
        <w:tc>
          <w:tcPr>
            <w:tcW w:w="2694" w:type="dxa"/>
            <w:vMerge w:val="restart"/>
            <w:tcBorders>
              <w:top w:val="single" w:sz="6" w:space="0" w:color="auto"/>
              <w:left w:val="single" w:sz="6" w:space="0" w:color="auto"/>
              <w:right w:val="single" w:sz="4" w:space="0" w:color="auto"/>
            </w:tcBorders>
            <w:vAlign w:val="center"/>
          </w:tcPr>
          <w:p w14:paraId="3F6BB2F2"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kern w:val="2"/>
                <w:sz w:val="18"/>
                <w:szCs w:val="18"/>
                <w:lang w:val="en-US" w:bidi="ar-SA"/>
              </w:rPr>
              <w:t>计算基础</w:t>
            </w:r>
          </w:p>
        </w:tc>
        <w:tc>
          <w:tcPr>
            <w:tcW w:w="2409" w:type="dxa"/>
            <w:gridSpan w:val="2"/>
            <w:tcBorders>
              <w:top w:val="single" w:sz="6" w:space="0" w:color="auto"/>
              <w:left w:val="single" w:sz="6" w:space="0" w:color="auto"/>
              <w:bottom w:val="single" w:sz="6" w:space="0" w:color="auto"/>
              <w:right w:val="single" w:sz="6" w:space="0" w:color="auto"/>
            </w:tcBorders>
            <w:vAlign w:val="center"/>
          </w:tcPr>
          <w:p w14:paraId="21BCB313"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sz w:val="18"/>
                <w:szCs w:val="18"/>
                <w:lang w:val="en-US" w:bidi="ar-SA"/>
              </w:rPr>
              <w:t>建筑工程</w:t>
            </w:r>
          </w:p>
        </w:tc>
        <w:tc>
          <w:tcPr>
            <w:tcW w:w="1347" w:type="dxa"/>
            <w:gridSpan w:val="2"/>
            <w:tcBorders>
              <w:top w:val="single" w:sz="6" w:space="0" w:color="auto"/>
              <w:left w:val="single" w:sz="6" w:space="0" w:color="auto"/>
              <w:bottom w:val="single" w:sz="4" w:space="0" w:color="auto"/>
              <w:right w:val="single" w:sz="6" w:space="0" w:color="auto"/>
            </w:tcBorders>
            <w:vAlign w:val="center"/>
          </w:tcPr>
          <w:p w14:paraId="5F2EAC7A" w14:textId="77777777" w:rsidR="004907E4" w:rsidRDefault="00BB1FBE">
            <w:pPr>
              <w:autoSpaceDE/>
              <w:autoSpaceDN/>
              <w:spacing w:line="300" w:lineRule="exact"/>
              <w:jc w:val="center"/>
              <w:rPr>
                <w:bCs/>
                <w:color w:val="000000"/>
                <w:sz w:val="18"/>
                <w:szCs w:val="18"/>
                <w:lang w:val="en-US" w:bidi="ar-SA"/>
              </w:rPr>
            </w:pPr>
            <w:r>
              <w:rPr>
                <w:rFonts w:hint="eastAsia"/>
                <w:bCs/>
                <w:color w:val="000000"/>
                <w:sz w:val="18"/>
                <w:szCs w:val="18"/>
                <w:lang w:val="en-US" w:bidi="ar-SA"/>
              </w:rPr>
              <w:t>安装工程</w:t>
            </w:r>
          </w:p>
        </w:tc>
      </w:tr>
      <w:tr w:rsidR="004907E4" w14:paraId="68D80CFF" w14:textId="77777777">
        <w:trPr>
          <w:trHeight w:val="448"/>
        </w:trPr>
        <w:tc>
          <w:tcPr>
            <w:tcW w:w="2376" w:type="dxa"/>
            <w:vMerge/>
            <w:tcBorders>
              <w:left w:val="single" w:sz="6" w:space="0" w:color="auto"/>
              <w:bottom w:val="single" w:sz="6" w:space="0" w:color="auto"/>
              <w:right w:val="single" w:sz="6" w:space="0" w:color="auto"/>
              <w:tl2br w:val="single" w:sz="6" w:space="0" w:color="auto"/>
            </w:tcBorders>
            <w:vAlign w:val="center"/>
          </w:tcPr>
          <w:p w14:paraId="1CB87269" w14:textId="77777777" w:rsidR="004907E4" w:rsidRDefault="004907E4">
            <w:pPr>
              <w:autoSpaceDE/>
              <w:autoSpaceDN/>
              <w:spacing w:line="300" w:lineRule="exact"/>
              <w:jc w:val="center"/>
              <w:rPr>
                <w:bCs/>
                <w:color w:val="000000"/>
                <w:kern w:val="2"/>
                <w:sz w:val="18"/>
                <w:szCs w:val="18"/>
                <w:lang w:val="en-US" w:bidi="ar-SA"/>
              </w:rPr>
            </w:pPr>
          </w:p>
        </w:tc>
        <w:tc>
          <w:tcPr>
            <w:tcW w:w="2694" w:type="dxa"/>
            <w:vMerge/>
            <w:tcBorders>
              <w:left w:val="single" w:sz="6" w:space="0" w:color="auto"/>
              <w:bottom w:val="single" w:sz="6" w:space="0" w:color="auto"/>
              <w:right w:val="single" w:sz="4" w:space="0" w:color="auto"/>
            </w:tcBorders>
            <w:vAlign w:val="center"/>
          </w:tcPr>
          <w:p w14:paraId="6B09D86B" w14:textId="77777777" w:rsidR="004907E4" w:rsidRDefault="004907E4">
            <w:pPr>
              <w:autoSpaceDE/>
              <w:autoSpaceDN/>
              <w:spacing w:line="300" w:lineRule="exact"/>
              <w:jc w:val="center"/>
              <w:rPr>
                <w:bCs/>
                <w:color w:val="000000"/>
                <w:kern w:val="2"/>
                <w:sz w:val="18"/>
                <w:szCs w:val="18"/>
                <w:lang w:val="en-US" w:bidi="ar-SA"/>
              </w:rPr>
            </w:pPr>
          </w:p>
        </w:tc>
        <w:tc>
          <w:tcPr>
            <w:tcW w:w="1275" w:type="dxa"/>
            <w:tcBorders>
              <w:top w:val="single" w:sz="6" w:space="0" w:color="auto"/>
              <w:left w:val="single" w:sz="6" w:space="0" w:color="auto"/>
              <w:bottom w:val="single" w:sz="6" w:space="0" w:color="auto"/>
              <w:right w:val="single" w:sz="4" w:space="0" w:color="auto"/>
            </w:tcBorders>
            <w:vAlign w:val="center"/>
          </w:tcPr>
          <w:p w14:paraId="73C07C80"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sz w:val="18"/>
                <w:szCs w:val="18"/>
                <w:lang w:val="en-US" w:bidi="ar-SA"/>
              </w:rPr>
              <w:t>建筑工程</w:t>
            </w:r>
          </w:p>
        </w:tc>
        <w:tc>
          <w:tcPr>
            <w:tcW w:w="1134" w:type="dxa"/>
            <w:tcBorders>
              <w:top w:val="single" w:sz="6" w:space="0" w:color="auto"/>
              <w:left w:val="single" w:sz="4" w:space="0" w:color="auto"/>
              <w:bottom w:val="single" w:sz="6" w:space="0" w:color="auto"/>
              <w:right w:val="single" w:sz="6" w:space="0" w:color="auto"/>
            </w:tcBorders>
            <w:vAlign w:val="center"/>
          </w:tcPr>
          <w:p w14:paraId="3A752F9D"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sz w:val="18"/>
                <w:szCs w:val="18"/>
                <w:lang w:val="en-US" w:bidi="ar-SA"/>
              </w:rPr>
              <w:t>装饰工程</w:t>
            </w:r>
          </w:p>
        </w:tc>
        <w:tc>
          <w:tcPr>
            <w:tcW w:w="709" w:type="dxa"/>
            <w:tcBorders>
              <w:top w:val="single" w:sz="4" w:space="0" w:color="auto"/>
              <w:left w:val="single" w:sz="6" w:space="0" w:color="auto"/>
              <w:bottom w:val="single" w:sz="6" w:space="0" w:color="auto"/>
              <w:right w:val="single" w:sz="4" w:space="0" w:color="auto"/>
            </w:tcBorders>
            <w:vAlign w:val="center"/>
          </w:tcPr>
          <w:p w14:paraId="3CB07047" w14:textId="77777777" w:rsidR="004907E4" w:rsidRDefault="00BB1FBE">
            <w:pPr>
              <w:autoSpaceDE/>
              <w:autoSpaceDN/>
              <w:spacing w:line="300" w:lineRule="exact"/>
              <w:jc w:val="center"/>
              <w:rPr>
                <w:bCs/>
                <w:color w:val="000000"/>
                <w:sz w:val="18"/>
                <w:szCs w:val="18"/>
                <w:lang w:val="en-US" w:bidi="ar-SA"/>
              </w:rPr>
            </w:pPr>
            <w:r>
              <w:rPr>
                <w:rFonts w:hint="eastAsia"/>
                <w:bCs/>
                <w:color w:val="000000"/>
                <w:sz w:val="18"/>
                <w:szCs w:val="18"/>
                <w:lang w:val="en-US" w:bidi="ar-SA"/>
              </w:rPr>
              <w:t>民用</w:t>
            </w:r>
          </w:p>
        </w:tc>
        <w:tc>
          <w:tcPr>
            <w:tcW w:w="638" w:type="dxa"/>
            <w:tcBorders>
              <w:top w:val="single" w:sz="4" w:space="0" w:color="auto"/>
              <w:left w:val="single" w:sz="4" w:space="0" w:color="auto"/>
              <w:bottom w:val="single" w:sz="6" w:space="0" w:color="auto"/>
              <w:right w:val="single" w:sz="6" w:space="0" w:color="auto"/>
            </w:tcBorders>
            <w:vAlign w:val="center"/>
          </w:tcPr>
          <w:p w14:paraId="57D03041" w14:textId="77777777" w:rsidR="004907E4" w:rsidRDefault="00BB1FBE">
            <w:pPr>
              <w:autoSpaceDE/>
              <w:autoSpaceDN/>
              <w:spacing w:line="300" w:lineRule="exact"/>
              <w:jc w:val="center"/>
              <w:rPr>
                <w:bCs/>
                <w:color w:val="000000"/>
                <w:sz w:val="18"/>
                <w:szCs w:val="18"/>
                <w:lang w:val="en-US" w:bidi="ar-SA"/>
              </w:rPr>
            </w:pPr>
            <w:r>
              <w:rPr>
                <w:rFonts w:hint="eastAsia"/>
                <w:bCs/>
                <w:color w:val="000000"/>
                <w:sz w:val="18"/>
                <w:szCs w:val="18"/>
                <w:lang w:val="en-US" w:bidi="ar-SA"/>
              </w:rPr>
              <w:t>工业</w:t>
            </w:r>
          </w:p>
        </w:tc>
      </w:tr>
      <w:tr w:rsidR="004907E4" w14:paraId="1E7D923C" w14:textId="77777777">
        <w:trPr>
          <w:trHeight w:hRule="exact" w:val="680"/>
        </w:trPr>
        <w:tc>
          <w:tcPr>
            <w:tcW w:w="2376" w:type="dxa"/>
            <w:tcBorders>
              <w:top w:val="single" w:sz="6" w:space="0" w:color="auto"/>
              <w:left w:val="single" w:sz="6" w:space="0" w:color="auto"/>
              <w:bottom w:val="single" w:sz="6" w:space="0" w:color="auto"/>
              <w:right w:val="single" w:sz="6" w:space="0" w:color="auto"/>
            </w:tcBorders>
            <w:vAlign w:val="center"/>
          </w:tcPr>
          <w:p w14:paraId="4377753E"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sz w:val="18"/>
                <w:szCs w:val="18"/>
                <w:lang w:val="en-US" w:bidi="ar-SA"/>
              </w:rPr>
              <w:t>安全文明施工费</w:t>
            </w:r>
          </w:p>
        </w:tc>
        <w:tc>
          <w:tcPr>
            <w:tcW w:w="2694" w:type="dxa"/>
            <w:tcBorders>
              <w:top w:val="single" w:sz="6" w:space="0" w:color="auto"/>
              <w:left w:val="single" w:sz="6" w:space="0" w:color="auto"/>
              <w:bottom w:val="single" w:sz="6" w:space="0" w:color="auto"/>
              <w:right w:val="single" w:sz="4" w:space="0" w:color="auto"/>
            </w:tcBorders>
            <w:vAlign w:val="center"/>
          </w:tcPr>
          <w:p w14:paraId="58D9A6DC" w14:textId="77777777" w:rsidR="004907E4" w:rsidRDefault="004907E4">
            <w:pPr>
              <w:autoSpaceDE/>
              <w:autoSpaceDN/>
              <w:spacing w:line="300" w:lineRule="exact"/>
              <w:jc w:val="center"/>
              <w:rPr>
                <w:bCs/>
                <w:color w:val="000000"/>
                <w:kern w:val="2"/>
                <w:sz w:val="18"/>
                <w:szCs w:val="18"/>
                <w:lang w:val="en-US" w:bidi="ar-SA"/>
              </w:rPr>
            </w:pPr>
          </w:p>
        </w:tc>
        <w:tc>
          <w:tcPr>
            <w:tcW w:w="1275" w:type="dxa"/>
            <w:tcBorders>
              <w:top w:val="single" w:sz="6" w:space="0" w:color="auto"/>
              <w:left w:val="single" w:sz="4" w:space="0" w:color="auto"/>
              <w:bottom w:val="single" w:sz="6" w:space="0" w:color="auto"/>
              <w:right w:val="single" w:sz="6" w:space="0" w:color="auto"/>
            </w:tcBorders>
            <w:vAlign w:val="center"/>
          </w:tcPr>
          <w:p w14:paraId="30E32FDF"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kern w:val="2"/>
                <w:sz w:val="18"/>
                <w:szCs w:val="18"/>
                <w:lang w:val="en-US" w:bidi="ar-SA"/>
              </w:rPr>
              <w:t>4.47</w:t>
            </w:r>
          </w:p>
        </w:tc>
        <w:tc>
          <w:tcPr>
            <w:tcW w:w="1134" w:type="dxa"/>
            <w:tcBorders>
              <w:top w:val="single" w:sz="6" w:space="0" w:color="auto"/>
              <w:left w:val="single" w:sz="6" w:space="0" w:color="auto"/>
              <w:bottom w:val="single" w:sz="6" w:space="0" w:color="auto"/>
              <w:right w:val="single" w:sz="6" w:space="0" w:color="auto"/>
            </w:tcBorders>
            <w:vAlign w:val="center"/>
          </w:tcPr>
          <w:p w14:paraId="16B051B6"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kern w:val="2"/>
                <w:sz w:val="18"/>
                <w:szCs w:val="18"/>
                <w:lang w:val="en-US" w:bidi="ar-SA"/>
              </w:rPr>
              <w:t>4.15</w:t>
            </w:r>
          </w:p>
        </w:tc>
        <w:tc>
          <w:tcPr>
            <w:tcW w:w="709" w:type="dxa"/>
            <w:tcBorders>
              <w:top w:val="single" w:sz="6" w:space="0" w:color="auto"/>
              <w:left w:val="single" w:sz="6" w:space="0" w:color="auto"/>
              <w:bottom w:val="single" w:sz="6" w:space="0" w:color="auto"/>
              <w:right w:val="single" w:sz="4" w:space="0" w:color="auto"/>
            </w:tcBorders>
            <w:vAlign w:val="center"/>
          </w:tcPr>
          <w:p w14:paraId="053B627A"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sz w:val="18"/>
                <w:szCs w:val="18"/>
                <w:lang w:val="en-US" w:bidi="ar-SA"/>
              </w:rPr>
              <w:t>4.98</w:t>
            </w:r>
          </w:p>
        </w:tc>
        <w:tc>
          <w:tcPr>
            <w:tcW w:w="638" w:type="dxa"/>
            <w:tcBorders>
              <w:top w:val="single" w:sz="6" w:space="0" w:color="auto"/>
              <w:left w:val="single" w:sz="4" w:space="0" w:color="auto"/>
              <w:bottom w:val="single" w:sz="6" w:space="0" w:color="auto"/>
              <w:right w:val="single" w:sz="6" w:space="0" w:color="auto"/>
            </w:tcBorders>
            <w:vAlign w:val="center"/>
          </w:tcPr>
          <w:p w14:paraId="523D8E01"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sz w:val="18"/>
                <w:szCs w:val="18"/>
                <w:lang w:val="en-US" w:bidi="ar-SA"/>
              </w:rPr>
              <w:t>4.38</w:t>
            </w:r>
          </w:p>
        </w:tc>
      </w:tr>
      <w:tr w:rsidR="004907E4" w14:paraId="7F5B9E9D" w14:textId="77777777">
        <w:trPr>
          <w:trHeight w:hRule="exact" w:val="807"/>
        </w:trPr>
        <w:tc>
          <w:tcPr>
            <w:tcW w:w="2376" w:type="dxa"/>
            <w:tcBorders>
              <w:top w:val="single" w:sz="6" w:space="0" w:color="auto"/>
              <w:left w:val="single" w:sz="6" w:space="0" w:color="auto"/>
              <w:bottom w:val="single" w:sz="6" w:space="0" w:color="auto"/>
              <w:right w:val="single" w:sz="6" w:space="0" w:color="auto"/>
            </w:tcBorders>
            <w:vAlign w:val="center"/>
          </w:tcPr>
          <w:p w14:paraId="525FC16A"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sz w:val="18"/>
                <w:szCs w:val="18"/>
                <w:lang w:val="en-US" w:bidi="ar-SA"/>
              </w:rPr>
              <w:t>其中：（</w:t>
            </w:r>
            <w:r>
              <w:rPr>
                <w:rFonts w:hint="eastAsia"/>
                <w:bCs/>
                <w:color w:val="000000"/>
                <w:sz w:val="18"/>
                <w:szCs w:val="18"/>
                <w:lang w:val="en-US" w:bidi="ar-SA"/>
              </w:rPr>
              <w:t>1</w:t>
            </w:r>
            <w:r>
              <w:rPr>
                <w:rFonts w:hint="eastAsia"/>
                <w:bCs/>
                <w:color w:val="000000"/>
                <w:sz w:val="18"/>
                <w:szCs w:val="18"/>
                <w:lang w:val="en-US" w:bidi="ar-SA"/>
              </w:rPr>
              <w:t>）安全施工费</w:t>
            </w:r>
          </w:p>
        </w:tc>
        <w:tc>
          <w:tcPr>
            <w:tcW w:w="2694" w:type="dxa"/>
            <w:tcBorders>
              <w:top w:val="single" w:sz="6" w:space="0" w:color="auto"/>
              <w:left w:val="single" w:sz="6" w:space="0" w:color="auto"/>
              <w:bottom w:val="single" w:sz="6" w:space="0" w:color="auto"/>
              <w:right w:val="single" w:sz="4" w:space="0" w:color="auto"/>
            </w:tcBorders>
            <w:vAlign w:val="center"/>
          </w:tcPr>
          <w:p w14:paraId="3E8BF37F"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kern w:val="2"/>
                <w:sz w:val="18"/>
                <w:szCs w:val="18"/>
                <w:lang w:val="en-US" w:bidi="ar-SA"/>
              </w:rPr>
              <w:t>分部分项工程费</w:t>
            </w:r>
            <w:r>
              <w:rPr>
                <w:rFonts w:hint="eastAsia"/>
                <w:bCs/>
                <w:color w:val="000000"/>
                <w:kern w:val="2"/>
                <w:sz w:val="18"/>
                <w:szCs w:val="18"/>
                <w:lang w:val="en-US" w:bidi="ar-SA"/>
              </w:rPr>
              <w:t>+</w:t>
            </w:r>
            <w:r>
              <w:rPr>
                <w:rFonts w:hint="eastAsia"/>
                <w:bCs/>
                <w:color w:val="000000"/>
                <w:kern w:val="2"/>
                <w:sz w:val="18"/>
                <w:szCs w:val="18"/>
                <w:lang w:val="en-US" w:bidi="ar-SA"/>
              </w:rPr>
              <w:t>措施项目费</w:t>
            </w:r>
            <w:r>
              <w:rPr>
                <w:rFonts w:hint="eastAsia"/>
                <w:bCs/>
                <w:color w:val="000000"/>
                <w:kern w:val="2"/>
                <w:sz w:val="18"/>
                <w:szCs w:val="18"/>
                <w:lang w:val="en-US" w:bidi="ar-SA"/>
              </w:rPr>
              <w:t>+</w:t>
            </w:r>
            <w:r>
              <w:rPr>
                <w:rFonts w:hint="eastAsia"/>
                <w:bCs/>
                <w:color w:val="000000"/>
                <w:kern w:val="2"/>
                <w:sz w:val="18"/>
                <w:szCs w:val="18"/>
                <w:lang w:val="en-US" w:bidi="ar-SA"/>
              </w:rPr>
              <w:t>其他项目费</w:t>
            </w:r>
            <w:r>
              <w:rPr>
                <w:rFonts w:hint="eastAsia"/>
                <w:bCs/>
                <w:color w:val="000000"/>
                <w:kern w:val="2"/>
                <w:sz w:val="18"/>
                <w:szCs w:val="18"/>
                <w:lang w:val="en-US" w:bidi="ar-SA"/>
              </w:rPr>
              <w:t>-</w:t>
            </w:r>
            <w:r>
              <w:rPr>
                <w:rFonts w:hint="eastAsia"/>
                <w:bCs/>
                <w:color w:val="000000"/>
                <w:kern w:val="2"/>
                <w:sz w:val="18"/>
                <w:szCs w:val="18"/>
                <w:lang w:val="en-US" w:bidi="ar-SA"/>
              </w:rPr>
              <w:t>不取</w:t>
            </w:r>
            <w:proofErr w:type="gramStart"/>
            <w:r>
              <w:rPr>
                <w:rFonts w:hint="eastAsia"/>
                <w:bCs/>
                <w:color w:val="000000"/>
                <w:kern w:val="2"/>
                <w:sz w:val="18"/>
                <w:szCs w:val="18"/>
                <w:lang w:val="en-US" w:bidi="ar-SA"/>
              </w:rPr>
              <w:t>规</w:t>
            </w:r>
            <w:proofErr w:type="gramEnd"/>
            <w:r>
              <w:rPr>
                <w:rFonts w:hint="eastAsia"/>
                <w:bCs/>
                <w:color w:val="000000"/>
                <w:kern w:val="2"/>
                <w:sz w:val="18"/>
                <w:szCs w:val="18"/>
                <w:lang w:val="en-US" w:bidi="ar-SA"/>
              </w:rPr>
              <w:t>费</w:t>
            </w:r>
            <w:r>
              <w:rPr>
                <w:rFonts w:hint="eastAsia"/>
                <w:bCs/>
                <w:color w:val="000000"/>
                <w:kern w:val="2"/>
                <w:sz w:val="18"/>
                <w:szCs w:val="18"/>
                <w:lang w:val="en-US" w:bidi="ar-SA"/>
              </w:rPr>
              <w:t>_</w:t>
            </w:r>
            <w:r>
              <w:rPr>
                <w:rFonts w:hint="eastAsia"/>
                <w:bCs/>
                <w:color w:val="000000"/>
                <w:kern w:val="2"/>
                <w:sz w:val="18"/>
                <w:szCs w:val="18"/>
                <w:lang w:val="en-US" w:bidi="ar-SA"/>
              </w:rPr>
              <w:t>合计</w:t>
            </w:r>
          </w:p>
        </w:tc>
        <w:tc>
          <w:tcPr>
            <w:tcW w:w="1275" w:type="dxa"/>
            <w:tcBorders>
              <w:top w:val="single" w:sz="6" w:space="0" w:color="auto"/>
              <w:left w:val="single" w:sz="4" w:space="0" w:color="auto"/>
              <w:bottom w:val="single" w:sz="6" w:space="0" w:color="auto"/>
              <w:right w:val="single" w:sz="6" w:space="0" w:color="auto"/>
            </w:tcBorders>
            <w:vAlign w:val="center"/>
          </w:tcPr>
          <w:p w14:paraId="1A092FDF"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sz w:val="18"/>
                <w:szCs w:val="18"/>
                <w:lang w:val="en-US" w:bidi="ar-SA"/>
              </w:rPr>
              <w:t>2.34</w:t>
            </w:r>
          </w:p>
        </w:tc>
        <w:tc>
          <w:tcPr>
            <w:tcW w:w="1134" w:type="dxa"/>
            <w:tcBorders>
              <w:top w:val="single" w:sz="6" w:space="0" w:color="auto"/>
              <w:left w:val="single" w:sz="6" w:space="0" w:color="auto"/>
              <w:bottom w:val="single" w:sz="6" w:space="0" w:color="auto"/>
              <w:right w:val="single" w:sz="6" w:space="0" w:color="auto"/>
            </w:tcBorders>
            <w:vAlign w:val="center"/>
          </w:tcPr>
          <w:p w14:paraId="6D7E4497"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sz w:val="18"/>
                <w:szCs w:val="18"/>
                <w:lang w:val="en-US" w:bidi="ar-SA"/>
              </w:rPr>
              <w:t>2.34</w:t>
            </w:r>
          </w:p>
        </w:tc>
        <w:tc>
          <w:tcPr>
            <w:tcW w:w="709" w:type="dxa"/>
            <w:tcBorders>
              <w:top w:val="single" w:sz="6" w:space="0" w:color="auto"/>
              <w:left w:val="single" w:sz="6" w:space="0" w:color="auto"/>
              <w:bottom w:val="single" w:sz="6" w:space="0" w:color="auto"/>
              <w:right w:val="single" w:sz="4" w:space="0" w:color="auto"/>
            </w:tcBorders>
            <w:vAlign w:val="center"/>
          </w:tcPr>
          <w:p w14:paraId="201A591B"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sz w:val="18"/>
                <w:szCs w:val="18"/>
                <w:lang w:val="en-US" w:bidi="ar-SA"/>
              </w:rPr>
              <w:t>2.34</w:t>
            </w:r>
          </w:p>
        </w:tc>
        <w:tc>
          <w:tcPr>
            <w:tcW w:w="638" w:type="dxa"/>
            <w:tcBorders>
              <w:top w:val="single" w:sz="6" w:space="0" w:color="auto"/>
              <w:left w:val="single" w:sz="4" w:space="0" w:color="auto"/>
              <w:bottom w:val="single" w:sz="6" w:space="0" w:color="auto"/>
              <w:right w:val="single" w:sz="6" w:space="0" w:color="auto"/>
            </w:tcBorders>
            <w:vAlign w:val="center"/>
          </w:tcPr>
          <w:p w14:paraId="2DD92B37"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sz w:val="18"/>
                <w:szCs w:val="18"/>
                <w:lang w:val="en-US" w:bidi="ar-SA"/>
              </w:rPr>
              <w:t>1.74</w:t>
            </w:r>
          </w:p>
        </w:tc>
      </w:tr>
      <w:tr w:rsidR="004907E4" w14:paraId="322B3870" w14:textId="77777777">
        <w:trPr>
          <w:trHeight w:hRule="exact" w:val="705"/>
        </w:trPr>
        <w:tc>
          <w:tcPr>
            <w:tcW w:w="2376" w:type="dxa"/>
            <w:tcBorders>
              <w:top w:val="single" w:sz="6" w:space="0" w:color="auto"/>
              <w:left w:val="single" w:sz="6" w:space="0" w:color="auto"/>
              <w:bottom w:val="single" w:sz="6" w:space="0" w:color="auto"/>
              <w:right w:val="single" w:sz="6" w:space="0" w:color="auto"/>
            </w:tcBorders>
            <w:vAlign w:val="center"/>
          </w:tcPr>
          <w:p w14:paraId="78E0F1BB"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sz w:val="18"/>
                <w:szCs w:val="18"/>
                <w:lang w:val="en-US" w:bidi="ar-SA"/>
              </w:rPr>
              <w:t xml:space="preserve">      </w:t>
            </w:r>
            <w:r>
              <w:rPr>
                <w:rFonts w:hint="eastAsia"/>
                <w:bCs/>
                <w:color w:val="000000"/>
                <w:sz w:val="18"/>
                <w:szCs w:val="18"/>
                <w:lang w:val="en-US" w:bidi="ar-SA"/>
              </w:rPr>
              <w:t>（</w:t>
            </w:r>
            <w:r>
              <w:rPr>
                <w:rFonts w:hint="eastAsia"/>
                <w:bCs/>
                <w:color w:val="000000"/>
                <w:sz w:val="18"/>
                <w:szCs w:val="18"/>
                <w:lang w:val="en-US" w:bidi="ar-SA"/>
              </w:rPr>
              <w:t>2</w:t>
            </w:r>
            <w:r>
              <w:rPr>
                <w:rFonts w:hint="eastAsia"/>
                <w:bCs/>
                <w:color w:val="000000"/>
                <w:sz w:val="18"/>
                <w:szCs w:val="18"/>
                <w:lang w:val="en-US" w:bidi="ar-SA"/>
              </w:rPr>
              <w:t>）环境保护费</w:t>
            </w:r>
          </w:p>
        </w:tc>
        <w:tc>
          <w:tcPr>
            <w:tcW w:w="2694" w:type="dxa"/>
            <w:tcBorders>
              <w:top w:val="single" w:sz="6" w:space="0" w:color="auto"/>
              <w:left w:val="single" w:sz="6" w:space="0" w:color="auto"/>
              <w:bottom w:val="single" w:sz="6" w:space="0" w:color="auto"/>
              <w:right w:val="single" w:sz="4" w:space="0" w:color="auto"/>
            </w:tcBorders>
            <w:vAlign w:val="center"/>
          </w:tcPr>
          <w:p w14:paraId="68A68725"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kern w:val="2"/>
                <w:sz w:val="18"/>
                <w:szCs w:val="18"/>
                <w:lang w:val="en-US" w:bidi="ar-SA"/>
              </w:rPr>
              <w:t>分部分项工程费</w:t>
            </w:r>
            <w:r>
              <w:rPr>
                <w:rFonts w:hint="eastAsia"/>
                <w:bCs/>
                <w:color w:val="000000"/>
                <w:kern w:val="2"/>
                <w:sz w:val="18"/>
                <w:szCs w:val="18"/>
                <w:lang w:val="en-US" w:bidi="ar-SA"/>
              </w:rPr>
              <w:t>+</w:t>
            </w:r>
            <w:r>
              <w:rPr>
                <w:rFonts w:hint="eastAsia"/>
                <w:bCs/>
                <w:color w:val="000000"/>
                <w:kern w:val="2"/>
                <w:sz w:val="18"/>
                <w:szCs w:val="18"/>
                <w:lang w:val="en-US" w:bidi="ar-SA"/>
              </w:rPr>
              <w:t>措施项目费</w:t>
            </w:r>
            <w:r>
              <w:rPr>
                <w:rFonts w:hint="eastAsia"/>
                <w:bCs/>
                <w:color w:val="000000"/>
                <w:kern w:val="2"/>
                <w:sz w:val="18"/>
                <w:szCs w:val="18"/>
                <w:lang w:val="en-US" w:bidi="ar-SA"/>
              </w:rPr>
              <w:t>+</w:t>
            </w:r>
            <w:r>
              <w:rPr>
                <w:rFonts w:hint="eastAsia"/>
                <w:bCs/>
                <w:color w:val="000000"/>
                <w:kern w:val="2"/>
                <w:sz w:val="18"/>
                <w:szCs w:val="18"/>
                <w:lang w:val="en-US" w:bidi="ar-SA"/>
              </w:rPr>
              <w:t>其他项目费</w:t>
            </w:r>
            <w:r>
              <w:rPr>
                <w:rFonts w:hint="eastAsia"/>
                <w:bCs/>
                <w:color w:val="000000"/>
                <w:kern w:val="2"/>
                <w:sz w:val="18"/>
                <w:szCs w:val="18"/>
                <w:lang w:val="en-US" w:bidi="ar-SA"/>
              </w:rPr>
              <w:t>-</w:t>
            </w:r>
            <w:r>
              <w:rPr>
                <w:rFonts w:hint="eastAsia"/>
                <w:bCs/>
                <w:color w:val="000000"/>
                <w:kern w:val="2"/>
                <w:sz w:val="18"/>
                <w:szCs w:val="18"/>
                <w:lang w:val="en-US" w:bidi="ar-SA"/>
              </w:rPr>
              <w:t>不取</w:t>
            </w:r>
            <w:proofErr w:type="gramStart"/>
            <w:r>
              <w:rPr>
                <w:rFonts w:hint="eastAsia"/>
                <w:bCs/>
                <w:color w:val="000000"/>
                <w:kern w:val="2"/>
                <w:sz w:val="18"/>
                <w:szCs w:val="18"/>
                <w:lang w:val="en-US" w:bidi="ar-SA"/>
              </w:rPr>
              <w:t>规</w:t>
            </w:r>
            <w:proofErr w:type="gramEnd"/>
            <w:r>
              <w:rPr>
                <w:rFonts w:hint="eastAsia"/>
                <w:bCs/>
                <w:color w:val="000000"/>
                <w:kern w:val="2"/>
                <w:sz w:val="18"/>
                <w:szCs w:val="18"/>
                <w:lang w:val="en-US" w:bidi="ar-SA"/>
              </w:rPr>
              <w:t>费</w:t>
            </w:r>
            <w:r>
              <w:rPr>
                <w:rFonts w:hint="eastAsia"/>
                <w:bCs/>
                <w:color w:val="000000"/>
                <w:kern w:val="2"/>
                <w:sz w:val="18"/>
                <w:szCs w:val="18"/>
                <w:lang w:val="en-US" w:bidi="ar-SA"/>
              </w:rPr>
              <w:t>_</w:t>
            </w:r>
            <w:r>
              <w:rPr>
                <w:rFonts w:hint="eastAsia"/>
                <w:bCs/>
                <w:color w:val="000000"/>
                <w:kern w:val="2"/>
                <w:sz w:val="18"/>
                <w:szCs w:val="18"/>
                <w:lang w:val="en-US" w:bidi="ar-SA"/>
              </w:rPr>
              <w:t>合计</w:t>
            </w:r>
          </w:p>
        </w:tc>
        <w:tc>
          <w:tcPr>
            <w:tcW w:w="1275" w:type="dxa"/>
            <w:tcBorders>
              <w:top w:val="single" w:sz="6" w:space="0" w:color="auto"/>
              <w:left w:val="single" w:sz="4" w:space="0" w:color="auto"/>
              <w:bottom w:val="single" w:sz="6" w:space="0" w:color="auto"/>
              <w:right w:val="single" w:sz="6" w:space="0" w:color="auto"/>
            </w:tcBorders>
            <w:vAlign w:val="center"/>
          </w:tcPr>
          <w:p w14:paraId="579B8C27"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sz w:val="18"/>
                <w:szCs w:val="18"/>
                <w:lang w:val="en-US" w:bidi="ar-SA"/>
              </w:rPr>
              <w:t>0.56</w:t>
            </w:r>
          </w:p>
        </w:tc>
        <w:tc>
          <w:tcPr>
            <w:tcW w:w="1134" w:type="dxa"/>
            <w:tcBorders>
              <w:top w:val="single" w:sz="6" w:space="0" w:color="auto"/>
              <w:left w:val="single" w:sz="6" w:space="0" w:color="auto"/>
              <w:bottom w:val="single" w:sz="6" w:space="0" w:color="auto"/>
              <w:right w:val="single" w:sz="6" w:space="0" w:color="auto"/>
            </w:tcBorders>
            <w:vAlign w:val="center"/>
          </w:tcPr>
          <w:p w14:paraId="055C9BB9"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sz w:val="18"/>
                <w:szCs w:val="18"/>
                <w:lang w:val="en-US" w:bidi="ar-SA"/>
              </w:rPr>
              <w:t>0.12</w:t>
            </w:r>
          </w:p>
        </w:tc>
        <w:tc>
          <w:tcPr>
            <w:tcW w:w="1347" w:type="dxa"/>
            <w:gridSpan w:val="2"/>
            <w:tcBorders>
              <w:top w:val="single" w:sz="6" w:space="0" w:color="auto"/>
              <w:left w:val="single" w:sz="6" w:space="0" w:color="auto"/>
              <w:bottom w:val="single" w:sz="6" w:space="0" w:color="auto"/>
              <w:right w:val="single" w:sz="6" w:space="0" w:color="auto"/>
            </w:tcBorders>
            <w:vAlign w:val="center"/>
          </w:tcPr>
          <w:p w14:paraId="4CCEBCBB"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sz w:val="18"/>
                <w:szCs w:val="18"/>
                <w:lang w:val="en-US" w:bidi="ar-SA"/>
              </w:rPr>
              <w:t>0.29</w:t>
            </w:r>
          </w:p>
        </w:tc>
      </w:tr>
      <w:tr w:rsidR="004907E4" w14:paraId="5A727293" w14:textId="77777777">
        <w:trPr>
          <w:trHeight w:hRule="exact" w:val="715"/>
        </w:trPr>
        <w:tc>
          <w:tcPr>
            <w:tcW w:w="2376" w:type="dxa"/>
            <w:tcBorders>
              <w:top w:val="single" w:sz="6" w:space="0" w:color="auto"/>
              <w:left w:val="single" w:sz="6" w:space="0" w:color="auto"/>
              <w:bottom w:val="single" w:sz="6" w:space="0" w:color="auto"/>
              <w:right w:val="single" w:sz="6" w:space="0" w:color="auto"/>
            </w:tcBorders>
            <w:vAlign w:val="center"/>
          </w:tcPr>
          <w:p w14:paraId="3F20E6BF"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sz w:val="18"/>
                <w:szCs w:val="18"/>
                <w:lang w:val="en-US" w:bidi="ar-SA"/>
              </w:rPr>
              <w:t xml:space="preserve">      </w:t>
            </w:r>
            <w:r>
              <w:rPr>
                <w:rFonts w:hint="eastAsia"/>
                <w:bCs/>
                <w:color w:val="000000"/>
                <w:sz w:val="18"/>
                <w:szCs w:val="18"/>
                <w:lang w:val="en-US" w:bidi="ar-SA"/>
              </w:rPr>
              <w:t>（</w:t>
            </w:r>
            <w:r>
              <w:rPr>
                <w:rFonts w:hint="eastAsia"/>
                <w:bCs/>
                <w:color w:val="000000"/>
                <w:sz w:val="18"/>
                <w:szCs w:val="18"/>
                <w:lang w:val="en-US" w:bidi="ar-SA"/>
              </w:rPr>
              <w:t>3</w:t>
            </w:r>
            <w:r>
              <w:rPr>
                <w:rFonts w:hint="eastAsia"/>
                <w:bCs/>
                <w:color w:val="000000"/>
                <w:sz w:val="18"/>
                <w:szCs w:val="18"/>
                <w:lang w:val="en-US" w:bidi="ar-SA"/>
              </w:rPr>
              <w:t>）文明施工费</w:t>
            </w:r>
          </w:p>
        </w:tc>
        <w:tc>
          <w:tcPr>
            <w:tcW w:w="2694" w:type="dxa"/>
            <w:tcBorders>
              <w:top w:val="single" w:sz="6" w:space="0" w:color="auto"/>
              <w:left w:val="single" w:sz="6" w:space="0" w:color="auto"/>
              <w:bottom w:val="single" w:sz="6" w:space="0" w:color="auto"/>
              <w:right w:val="single" w:sz="4" w:space="0" w:color="auto"/>
            </w:tcBorders>
            <w:vAlign w:val="center"/>
          </w:tcPr>
          <w:p w14:paraId="6C4100DB"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kern w:val="2"/>
                <w:sz w:val="18"/>
                <w:szCs w:val="18"/>
                <w:lang w:val="en-US" w:bidi="ar-SA"/>
              </w:rPr>
              <w:t>分部分项工程费</w:t>
            </w:r>
            <w:r>
              <w:rPr>
                <w:rFonts w:hint="eastAsia"/>
                <w:bCs/>
                <w:color w:val="000000"/>
                <w:kern w:val="2"/>
                <w:sz w:val="18"/>
                <w:szCs w:val="18"/>
                <w:lang w:val="en-US" w:bidi="ar-SA"/>
              </w:rPr>
              <w:t>+</w:t>
            </w:r>
            <w:r>
              <w:rPr>
                <w:rFonts w:hint="eastAsia"/>
                <w:bCs/>
                <w:color w:val="000000"/>
                <w:kern w:val="2"/>
                <w:sz w:val="18"/>
                <w:szCs w:val="18"/>
                <w:lang w:val="en-US" w:bidi="ar-SA"/>
              </w:rPr>
              <w:t>措施项目费</w:t>
            </w:r>
            <w:r>
              <w:rPr>
                <w:rFonts w:hint="eastAsia"/>
                <w:bCs/>
                <w:color w:val="000000"/>
                <w:kern w:val="2"/>
                <w:sz w:val="18"/>
                <w:szCs w:val="18"/>
                <w:lang w:val="en-US" w:bidi="ar-SA"/>
              </w:rPr>
              <w:t>+</w:t>
            </w:r>
            <w:r>
              <w:rPr>
                <w:rFonts w:hint="eastAsia"/>
                <w:bCs/>
                <w:color w:val="000000"/>
                <w:kern w:val="2"/>
                <w:sz w:val="18"/>
                <w:szCs w:val="18"/>
                <w:lang w:val="en-US" w:bidi="ar-SA"/>
              </w:rPr>
              <w:t>其他项目费</w:t>
            </w:r>
            <w:r>
              <w:rPr>
                <w:rFonts w:hint="eastAsia"/>
                <w:bCs/>
                <w:color w:val="000000"/>
                <w:kern w:val="2"/>
                <w:sz w:val="18"/>
                <w:szCs w:val="18"/>
                <w:lang w:val="en-US" w:bidi="ar-SA"/>
              </w:rPr>
              <w:t>-</w:t>
            </w:r>
            <w:r>
              <w:rPr>
                <w:rFonts w:hint="eastAsia"/>
                <w:bCs/>
                <w:color w:val="000000"/>
                <w:kern w:val="2"/>
                <w:sz w:val="18"/>
                <w:szCs w:val="18"/>
                <w:lang w:val="en-US" w:bidi="ar-SA"/>
              </w:rPr>
              <w:t>不取</w:t>
            </w:r>
            <w:proofErr w:type="gramStart"/>
            <w:r>
              <w:rPr>
                <w:rFonts w:hint="eastAsia"/>
                <w:bCs/>
                <w:color w:val="000000"/>
                <w:kern w:val="2"/>
                <w:sz w:val="18"/>
                <w:szCs w:val="18"/>
                <w:lang w:val="en-US" w:bidi="ar-SA"/>
              </w:rPr>
              <w:t>规</w:t>
            </w:r>
            <w:proofErr w:type="gramEnd"/>
            <w:r>
              <w:rPr>
                <w:rFonts w:hint="eastAsia"/>
                <w:bCs/>
                <w:color w:val="000000"/>
                <w:kern w:val="2"/>
                <w:sz w:val="18"/>
                <w:szCs w:val="18"/>
                <w:lang w:val="en-US" w:bidi="ar-SA"/>
              </w:rPr>
              <w:t>费</w:t>
            </w:r>
            <w:r>
              <w:rPr>
                <w:rFonts w:hint="eastAsia"/>
                <w:bCs/>
                <w:color w:val="000000"/>
                <w:kern w:val="2"/>
                <w:sz w:val="18"/>
                <w:szCs w:val="18"/>
                <w:lang w:val="en-US" w:bidi="ar-SA"/>
              </w:rPr>
              <w:t>_</w:t>
            </w:r>
            <w:r>
              <w:rPr>
                <w:rFonts w:hint="eastAsia"/>
                <w:bCs/>
                <w:color w:val="000000"/>
                <w:kern w:val="2"/>
                <w:sz w:val="18"/>
                <w:szCs w:val="18"/>
                <w:lang w:val="en-US" w:bidi="ar-SA"/>
              </w:rPr>
              <w:t>合计</w:t>
            </w:r>
          </w:p>
        </w:tc>
        <w:tc>
          <w:tcPr>
            <w:tcW w:w="1275" w:type="dxa"/>
            <w:tcBorders>
              <w:top w:val="single" w:sz="6" w:space="0" w:color="auto"/>
              <w:left w:val="single" w:sz="4" w:space="0" w:color="auto"/>
              <w:bottom w:val="single" w:sz="6" w:space="0" w:color="auto"/>
              <w:right w:val="single" w:sz="6" w:space="0" w:color="auto"/>
            </w:tcBorders>
            <w:vAlign w:val="center"/>
          </w:tcPr>
          <w:p w14:paraId="14CAB8BD"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sz w:val="18"/>
                <w:szCs w:val="18"/>
                <w:lang w:val="en-US" w:bidi="ar-SA"/>
              </w:rPr>
              <w:t>0.65</w:t>
            </w:r>
          </w:p>
        </w:tc>
        <w:tc>
          <w:tcPr>
            <w:tcW w:w="1134" w:type="dxa"/>
            <w:tcBorders>
              <w:top w:val="single" w:sz="6" w:space="0" w:color="auto"/>
              <w:left w:val="single" w:sz="6" w:space="0" w:color="auto"/>
              <w:bottom w:val="single" w:sz="6" w:space="0" w:color="auto"/>
              <w:right w:val="single" w:sz="6" w:space="0" w:color="auto"/>
            </w:tcBorders>
            <w:vAlign w:val="center"/>
          </w:tcPr>
          <w:p w14:paraId="401DE2C8"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sz w:val="18"/>
                <w:szCs w:val="18"/>
                <w:lang w:val="en-US" w:bidi="ar-SA"/>
              </w:rPr>
              <w:t>0.10</w:t>
            </w:r>
          </w:p>
        </w:tc>
        <w:tc>
          <w:tcPr>
            <w:tcW w:w="1347" w:type="dxa"/>
            <w:gridSpan w:val="2"/>
            <w:tcBorders>
              <w:top w:val="single" w:sz="6" w:space="0" w:color="auto"/>
              <w:left w:val="single" w:sz="6" w:space="0" w:color="auto"/>
              <w:bottom w:val="single" w:sz="6" w:space="0" w:color="auto"/>
              <w:right w:val="single" w:sz="6" w:space="0" w:color="auto"/>
            </w:tcBorders>
            <w:vAlign w:val="center"/>
          </w:tcPr>
          <w:p w14:paraId="5591EE5E"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sz w:val="18"/>
                <w:szCs w:val="18"/>
                <w:lang w:val="en-US" w:bidi="ar-SA"/>
              </w:rPr>
              <w:t>0.59</w:t>
            </w:r>
          </w:p>
        </w:tc>
      </w:tr>
      <w:tr w:rsidR="004907E4" w14:paraId="5537F81A" w14:textId="77777777">
        <w:trPr>
          <w:trHeight w:hRule="exact" w:val="710"/>
        </w:trPr>
        <w:tc>
          <w:tcPr>
            <w:tcW w:w="2376" w:type="dxa"/>
            <w:tcBorders>
              <w:top w:val="single" w:sz="6" w:space="0" w:color="auto"/>
              <w:left w:val="single" w:sz="6" w:space="0" w:color="auto"/>
              <w:bottom w:val="single" w:sz="6" w:space="0" w:color="auto"/>
              <w:right w:val="single" w:sz="6" w:space="0" w:color="auto"/>
            </w:tcBorders>
            <w:vAlign w:val="center"/>
          </w:tcPr>
          <w:p w14:paraId="73A256DA"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sz w:val="18"/>
                <w:szCs w:val="18"/>
                <w:lang w:val="en-US" w:bidi="ar-SA"/>
              </w:rPr>
              <w:t xml:space="preserve">      </w:t>
            </w:r>
            <w:r>
              <w:rPr>
                <w:rFonts w:hint="eastAsia"/>
                <w:bCs/>
                <w:color w:val="000000"/>
                <w:sz w:val="18"/>
                <w:szCs w:val="18"/>
                <w:lang w:val="en-US" w:bidi="ar-SA"/>
              </w:rPr>
              <w:t>（</w:t>
            </w:r>
            <w:r>
              <w:rPr>
                <w:rFonts w:hint="eastAsia"/>
                <w:bCs/>
                <w:color w:val="000000"/>
                <w:sz w:val="18"/>
                <w:szCs w:val="18"/>
                <w:lang w:val="en-US" w:bidi="ar-SA"/>
              </w:rPr>
              <w:t>4</w:t>
            </w:r>
            <w:r>
              <w:rPr>
                <w:rFonts w:hint="eastAsia"/>
                <w:bCs/>
                <w:color w:val="000000"/>
                <w:sz w:val="18"/>
                <w:szCs w:val="18"/>
                <w:lang w:val="en-US" w:bidi="ar-SA"/>
              </w:rPr>
              <w:t>）临时设施费</w:t>
            </w:r>
          </w:p>
        </w:tc>
        <w:tc>
          <w:tcPr>
            <w:tcW w:w="2694" w:type="dxa"/>
            <w:tcBorders>
              <w:top w:val="single" w:sz="6" w:space="0" w:color="auto"/>
              <w:left w:val="single" w:sz="6" w:space="0" w:color="auto"/>
              <w:bottom w:val="single" w:sz="6" w:space="0" w:color="auto"/>
              <w:right w:val="single" w:sz="4" w:space="0" w:color="auto"/>
            </w:tcBorders>
            <w:vAlign w:val="center"/>
          </w:tcPr>
          <w:p w14:paraId="35EAE727"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kern w:val="2"/>
                <w:sz w:val="18"/>
                <w:szCs w:val="18"/>
                <w:lang w:val="en-US" w:bidi="ar-SA"/>
              </w:rPr>
              <w:t>分部分项工程费</w:t>
            </w:r>
            <w:r>
              <w:rPr>
                <w:rFonts w:hint="eastAsia"/>
                <w:bCs/>
                <w:color w:val="000000"/>
                <w:kern w:val="2"/>
                <w:sz w:val="18"/>
                <w:szCs w:val="18"/>
                <w:lang w:val="en-US" w:bidi="ar-SA"/>
              </w:rPr>
              <w:t>+</w:t>
            </w:r>
            <w:r>
              <w:rPr>
                <w:rFonts w:hint="eastAsia"/>
                <w:bCs/>
                <w:color w:val="000000"/>
                <w:kern w:val="2"/>
                <w:sz w:val="18"/>
                <w:szCs w:val="18"/>
                <w:lang w:val="en-US" w:bidi="ar-SA"/>
              </w:rPr>
              <w:t>措施项目费</w:t>
            </w:r>
            <w:r>
              <w:rPr>
                <w:rFonts w:hint="eastAsia"/>
                <w:bCs/>
                <w:color w:val="000000"/>
                <w:kern w:val="2"/>
                <w:sz w:val="18"/>
                <w:szCs w:val="18"/>
                <w:lang w:val="en-US" w:bidi="ar-SA"/>
              </w:rPr>
              <w:t>+</w:t>
            </w:r>
            <w:r>
              <w:rPr>
                <w:rFonts w:hint="eastAsia"/>
                <w:bCs/>
                <w:color w:val="000000"/>
                <w:kern w:val="2"/>
                <w:sz w:val="18"/>
                <w:szCs w:val="18"/>
                <w:lang w:val="en-US" w:bidi="ar-SA"/>
              </w:rPr>
              <w:t>其他项目费</w:t>
            </w:r>
            <w:r>
              <w:rPr>
                <w:rFonts w:hint="eastAsia"/>
                <w:bCs/>
                <w:color w:val="000000"/>
                <w:kern w:val="2"/>
                <w:sz w:val="18"/>
                <w:szCs w:val="18"/>
                <w:lang w:val="en-US" w:bidi="ar-SA"/>
              </w:rPr>
              <w:t>-</w:t>
            </w:r>
            <w:r>
              <w:rPr>
                <w:rFonts w:hint="eastAsia"/>
                <w:bCs/>
                <w:color w:val="000000"/>
                <w:kern w:val="2"/>
                <w:sz w:val="18"/>
                <w:szCs w:val="18"/>
                <w:lang w:val="en-US" w:bidi="ar-SA"/>
              </w:rPr>
              <w:t>不取</w:t>
            </w:r>
            <w:proofErr w:type="gramStart"/>
            <w:r>
              <w:rPr>
                <w:rFonts w:hint="eastAsia"/>
                <w:bCs/>
                <w:color w:val="000000"/>
                <w:kern w:val="2"/>
                <w:sz w:val="18"/>
                <w:szCs w:val="18"/>
                <w:lang w:val="en-US" w:bidi="ar-SA"/>
              </w:rPr>
              <w:t>规</w:t>
            </w:r>
            <w:proofErr w:type="gramEnd"/>
            <w:r>
              <w:rPr>
                <w:rFonts w:hint="eastAsia"/>
                <w:bCs/>
                <w:color w:val="000000"/>
                <w:kern w:val="2"/>
                <w:sz w:val="18"/>
                <w:szCs w:val="18"/>
                <w:lang w:val="en-US" w:bidi="ar-SA"/>
              </w:rPr>
              <w:t>费</w:t>
            </w:r>
            <w:r>
              <w:rPr>
                <w:rFonts w:hint="eastAsia"/>
                <w:bCs/>
                <w:color w:val="000000"/>
                <w:kern w:val="2"/>
                <w:sz w:val="18"/>
                <w:szCs w:val="18"/>
                <w:lang w:val="en-US" w:bidi="ar-SA"/>
              </w:rPr>
              <w:t>_</w:t>
            </w:r>
            <w:r>
              <w:rPr>
                <w:rFonts w:hint="eastAsia"/>
                <w:bCs/>
                <w:color w:val="000000"/>
                <w:kern w:val="2"/>
                <w:sz w:val="18"/>
                <w:szCs w:val="18"/>
                <w:lang w:val="en-US" w:bidi="ar-SA"/>
              </w:rPr>
              <w:t>合计</w:t>
            </w:r>
          </w:p>
        </w:tc>
        <w:tc>
          <w:tcPr>
            <w:tcW w:w="1275" w:type="dxa"/>
            <w:tcBorders>
              <w:top w:val="single" w:sz="6" w:space="0" w:color="auto"/>
              <w:left w:val="single" w:sz="4" w:space="0" w:color="auto"/>
              <w:bottom w:val="single" w:sz="6" w:space="0" w:color="auto"/>
              <w:right w:val="single" w:sz="6" w:space="0" w:color="auto"/>
            </w:tcBorders>
            <w:vAlign w:val="center"/>
          </w:tcPr>
          <w:p w14:paraId="0FB283AF"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sz w:val="18"/>
                <w:szCs w:val="18"/>
                <w:lang w:val="en-US" w:bidi="ar-SA"/>
              </w:rPr>
              <w:t>0.92</w:t>
            </w:r>
          </w:p>
        </w:tc>
        <w:tc>
          <w:tcPr>
            <w:tcW w:w="1134" w:type="dxa"/>
            <w:tcBorders>
              <w:top w:val="single" w:sz="6" w:space="0" w:color="auto"/>
              <w:left w:val="single" w:sz="6" w:space="0" w:color="auto"/>
              <w:bottom w:val="single" w:sz="6" w:space="0" w:color="auto"/>
              <w:right w:val="single" w:sz="6" w:space="0" w:color="auto"/>
            </w:tcBorders>
            <w:vAlign w:val="center"/>
          </w:tcPr>
          <w:p w14:paraId="4E72931C"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sz w:val="18"/>
                <w:szCs w:val="18"/>
                <w:lang w:val="en-US" w:bidi="ar-SA"/>
              </w:rPr>
              <w:t>1.59</w:t>
            </w:r>
          </w:p>
        </w:tc>
        <w:tc>
          <w:tcPr>
            <w:tcW w:w="1347" w:type="dxa"/>
            <w:gridSpan w:val="2"/>
            <w:tcBorders>
              <w:top w:val="single" w:sz="6" w:space="0" w:color="auto"/>
              <w:left w:val="single" w:sz="6" w:space="0" w:color="auto"/>
              <w:bottom w:val="single" w:sz="6" w:space="0" w:color="auto"/>
              <w:right w:val="single" w:sz="4" w:space="0" w:color="auto"/>
            </w:tcBorders>
            <w:vAlign w:val="center"/>
          </w:tcPr>
          <w:p w14:paraId="1C827E67"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sz w:val="18"/>
                <w:szCs w:val="18"/>
                <w:lang w:val="en-US" w:bidi="ar-SA"/>
              </w:rPr>
              <w:t>1.76</w:t>
            </w:r>
          </w:p>
        </w:tc>
      </w:tr>
      <w:tr w:rsidR="004907E4" w14:paraId="7A585C8F" w14:textId="77777777">
        <w:trPr>
          <w:trHeight w:hRule="exact" w:val="848"/>
        </w:trPr>
        <w:tc>
          <w:tcPr>
            <w:tcW w:w="2376" w:type="dxa"/>
            <w:tcBorders>
              <w:top w:val="single" w:sz="6" w:space="0" w:color="auto"/>
              <w:left w:val="single" w:sz="6" w:space="0" w:color="auto"/>
              <w:bottom w:val="single" w:sz="6" w:space="0" w:color="auto"/>
              <w:right w:val="single" w:sz="6" w:space="0" w:color="auto"/>
            </w:tcBorders>
            <w:vAlign w:val="center"/>
          </w:tcPr>
          <w:p w14:paraId="5F35F09C"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sz w:val="18"/>
                <w:szCs w:val="18"/>
                <w:lang w:val="en-US" w:bidi="ar-SA"/>
              </w:rPr>
              <w:t>环境保护税</w:t>
            </w:r>
          </w:p>
        </w:tc>
        <w:tc>
          <w:tcPr>
            <w:tcW w:w="2694" w:type="dxa"/>
            <w:tcBorders>
              <w:top w:val="single" w:sz="6" w:space="0" w:color="auto"/>
              <w:left w:val="single" w:sz="6" w:space="0" w:color="auto"/>
              <w:bottom w:val="single" w:sz="6" w:space="0" w:color="auto"/>
              <w:right w:val="single" w:sz="4" w:space="0" w:color="auto"/>
            </w:tcBorders>
            <w:vAlign w:val="center"/>
          </w:tcPr>
          <w:p w14:paraId="335C717B"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kern w:val="2"/>
                <w:sz w:val="18"/>
                <w:szCs w:val="18"/>
                <w:lang w:val="en-US" w:bidi="ar-SA"/>
              </w:rPr>
              <w:t>分部分项工程费</w:t>
            </w:r>
            <w:r>
              <w:rPr>
                <w:rFonts w:hint="eastAsia"/>
                <w:bCs/>
                <w:color w:val="000000"/>
                <w:kern w:val="2"/>
                <w:sz w:val="18"/>
                <w:szCs w:val="18"/>
                <w:lang w:val="en-US" w:bidi="ar-SA"/>
              </w:rPr>
              <w:t>+</w:t>
            </w:r>
            <w:r>
              <w:rPr>
                <w:rFonts w:hint="eastAsia"/>
                <w:bCs/>
                <w:color w:val="000000"/>
                <w:kern w:val="2"/>
                <w:sz w:val="18"/>
                <w:szCs w:val="18"/>
                <w:lang w:val="en-US" w:bidi="ar-SA"/>
              </w:rPr>
              <w:t>措施项目费</w:t>
            </w:r>
            <w:r>
              <w:rPr>
                <w:rFonts w:hint="eastAsia"/>
                <w:bCs/>
                <w:color w:val="000000"/>
                <w:kern w:val="2"/>
                <w:sz w:val="18"/>
                <w:szCs w:val="18"/>
                <w:lang w:val="en-US" w:bidi="ar-SA"/>
              </w:rPr>
              <w:t>+</w:t>
            </w:r>
            <w:r>
              <w:rPr>
                <w:rFonts w:hint="eastAsia"/>
                <w:bCs/>
                <w:color w:val="000000"/>
                <w:kern w:val="2"/>
                <w:sz w:val="18"/>
                <w:szCs w:val="18"/>
                <w:lang w:val="en-US" w:bidi="ar-SA"/>
              </w:rPr>
              <w:t>其他项目费</w:t>
            </w:r>
            <w:r>
              <w:rPr>
                <w:rFonts w:hint="eastAsia"/>
                <w:bCs/>
                <w:color w:val="000000"/>
                <w:kern w:val="2"/>
                <w:sz w:val="18"/>
                <w:szCs w:val="18"/>
                <w:lang w:val="en-US" w:bidi="ar-SA"/>
              </w:rPr>
              <w:t>-</w:t>
            </w:r>
            <w:r>
              <w:rPr>
                <w:rFonts w:hint="eastAsia"/>
                <w:bCs/>
                <w:color w:val="000000"/>
                <w:kern w:val="2"/>
                <w:sz w:val="18"/>
                <w:szCs w:val="18"/>
                <w:lang w:val="en-US" w:bidi="ar-SA"/>
              </w:rPr>
              <w:t>不取</w:t>
            </w:r>
            <w:proofErr w:type="gramStart"/>
            <w:r>
              <w:rPr>
                <w:rFonts w:hint="eastAsia"/>
                <w:bCs/>
                <w:color w:val="000000"/>
                <w:kern w:val="2"/>
                <w:sz w:val="18"/>
                <w:szCs w:val="18"/>
                <w:lang w:val="en-US" w:bidi="ar-SA"/>
              </w:rPr>
              <w:t>规</w:t>
            </w:r>
            <w:proofErr w:type="gramEnd"/>
            <w:r>
              <w:rPr>
                <w:rFonts w:hint="eastAsia"/>
                <w:bCs/>
                <w:color w:val="000000"/>
                <w:kern w:val="2"/>
                <w:sz w:val="18"/>
                <w:szCs w:val="18"/>
                <w:lang w:val="en-US" w:bidi="ar-SA"/>
              </w:rPr>
              <w:t>费</w:t>
            </w:r>
            <w:r>
              <w:rPr>
                <w:rFonts w:hint="eastAsia"/>
                <w:bCs/>
                <w:color w:val="000000"/>
                <w:kern w:val="2"/>
                <w:sz w:val="18"/>
                <w:szCs w:val="18"/>
                <w:lang w:val="en-US" w:bidi="ar-SA"/>
              </w:rPr>
              <w:t>_</w:t>
            </w:r>
            <w:r>
              <w:rPr>
                <w:rFonts w:hint="eastAsia"/>
                <w:bCs/>
                <w:color w:val="000000"/>
                <w:kern w:val="2"/>
                <w:sz w:val="18"/>
                <w:szCs w:val="18"/>
                <w:lang w:val="en-US" w:bidi="ar-SA"/>
              </w:rPr>
              <w:t>合计</w:t>
            </w:r>
          </w:p>
        </w:tc>
        <w:tc>
          <w:tcPr>
            <w:tcW w:w="3756" w:type="dxa"/>
            <w:gridSpan w:val="4"/>
            <w:tcBorders>
              <w:top w:val="single" w:sz="6" w:space="0" w:color="auto"/>
              <w:left w:val="single" w:sz="4" w:space="0" w:color="auto"/>
              <w:bottom w:val="single" w:sz="6" w:space="0" w:color="auto"/>
              <w:right w:val="single" w:sz="4" w:space="0" w:color="auto"/>
            </w:tcBorders>
            <w:vAlign w:val="center"/>
          </w:tcPr>
          <w:p w14:paraId="7C7A493B" w14:textId="77777777" w:rsidR="004907E4" w:rsidRDefault="00BB1FBE">
            <w:pPr>
              <w:autoSpaceDE/>
              <w:autoSpaceDN/>
              <w:spacing w:line="300" w:lineRule="exact"/>
              <w:jc w:val="center"/>
              <w:rPr>
                <w:bCs/>
                <w:color w:val="000000"/>
                <w:sz w:val="18"/>
                <w:szCs w:val="18"/>
                <w:lang w:val="en-US" w:bidi="ar-SA"/>
              </w:rPr>
            </w:pPr>
            <w:r>
              <w:rPr>
                <w:rFonts w:hint="eastAsia"/>
                <w:bCs/>
                <w:color w:val="000000"/>
                <w:sz w:val="18"/>
                <w:szCs w:val="18"/>
                <w:lang w:val="en-US" w:bidi="ar-SA"/>
              </w:rPr>
              <w:t>0.27</w:t>
            </w:r>
          </w:p>
        </w:tc>
      </w:tr>
      <w:tr w:rsidR="004907E4" w14:paraId="2BDBB7DA" w14:textId="77777777">
        <w:trPr>
          <w:trHeight w:hRule="exact" w:val="705"/>
        </w:trPr>
        <w:tc>
          <w:tcPr>
            <w:tcW w:w="2376" w:type="dxa"/>
            <w:tcBorders>
              <w:top w:val="single" w:sz="6" w:space="0" w:color="auto"/>
              <w:left w:val="single" w:sz="6" w:space="0" w:color="auto"/>
              <w:bottom w:val="single" w:sz="6" w:space="0" w:color="auto"/>
              <w:right w:val="single" w:sz="6" w:space="0" w:color="auto"/>
            </w:tcBorders>
            <w:vAlign w:val="center"/>
          </w:tcPr>
          <w:p w14:paraId="2AE3CB2B"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sz w:val="18"/>
                <w:szCs w:val="18"/>
                <w:lang w:val="en-US" w:bidi="ar-SA"/>
              </w:rPr>
              <w:t>社会保险费</w:t>
            </w:r>
          </w:p>
        </w:tc>
        <w:tc>
          <w:tcPr>
            <w:tcW w:w="2694" w:type="dxa"/>
            <w:tcBorders>
              <w:top w:val="single" w:sz="6" w:space="0" w:color="auto"/>
              <w:left w:val="single" w:sz="6" w:space="0" w:color="auto"/>
              <w:bottom w:val="single" w:sz="6" w:space="0" w:color="auto"/>
              <w:right w:val="single" w:sz="4" w:space="0" w:color="auto"/>
            </w:tcBorders>
            <w:vAlign w:val="center"/>
          </w:tcPr>
          <w:p w14:paraId="7FF5F5C7" w14:textId="77777777" w:rsidR="004907E4" w:rsidRDefault="00BB1FBE">
            <w:pPr>
              <w:autoSpaceDE/>
              <w:autoSpaceDN/>
              <w:spacing w:line="300" w:lineRule="exact"/>
              <w:jc w:val="center"/>
              <w:rPr>
                <w:bCs/>
                <w:color w:val="000000"/>
                <w:sz w:val="18"/>
                <w:szCs w:val="18"/>
                <w:lang w:val="en-US" w:bidi="ar-SA"/>
              </w:rPr>
            </w:pPr>
            <w:r>
              <w:rPr>
                <w:rFonts w:hint="eastAsia"/>
                <w:bCs/>
                <w:color w:val="000000"/>
                <w:sz w:val="18"/>
                <w:szCs w:val="18"/>
                <w:lang w:val="en-US" w:bidi="ar-SA"/>
              </w:rPr>
              <w:t>分部分项工程费</w:t>
            </w:r>
            <w:r>
              <w:rPr>
                <w:rFonts w:hint="eastAsia"/>
                <w:bCs/>
                <w:color w:val="000000"/>
                <w:sz w:val="18"/>
                <w:szCs w:val="18"/>
                <w:lang w:val="en-US" w:bidi="ar-SA"/>
              </w:rPr>
              <w:t>+</w:t>
            </w:r>
            <w:r>
              <w:rPr>
                <w:rFonts w:hint="eastAsia"/>
                <w:bCs/>
                <w:color w:val="000000"/>
                <w:sz w:val="18"/>
                <w:szCs w:val="18"/>
                <w:lang w:val="en-US" w:bidi="ar-SA"/>
              </w:rPr>
              <w:t>措施项目费</w:t>
            </w:r>
            <w:r>
              <w:rPr>
                <w:rFonts w:hint="eastAsia"/>
                <w:bCs/>
                <w:color w:val="000000"/>
                <w:sz w:val="18"/>
                <w:szCs w:val="18"/>
                <w:lang w:val="en-US" w:bidi="ar-SA"/>
              </w:rPr>
              <w:t>+</w:t>
            </w:r>
            <w:r>
              <w:rPr>
                <w:rFonts w:hint="eastAsia"/>
                <w:bCs/>
                <w:color w:val="000000"/>
                <w:sz w:val="18"/>
                <w:szCs w:val="18"/>
                <w:lang w:val="en-US" w:bidi="ar-SA"/>
              </w:rPr>
              <w:t>其他项目费</w:t>
            </w:r>
            <w:r>
              <w:rPr>
                <w:rFonts w:hint="eastAsia"/>
                <w:bCs/>
                <w:color w:val="000000"/>
                <w:sz w:val="18"/>
                <w:szCs w:val="18"/>
                <w:lang w:val="en-US" w:bidi="ar-SA"/>
              </w:rPr>
              <w:t>-</w:t>
            </w:r>
            <w:r>
              <w:rPr>
                <w:rFonts w:hint="eastAsia"/>
                <w:bCs/>
                <w:color w:val="000000"/>
                <w:sz w:val="18"/>
                <w:szCs w:val="18"/>
                <w:lang w:val="en-US" w:bidi="ar-SA"/>
              </w:rPr>
              <w:t>不取</w:t>
            </w:r>
            <w:proofErr w:type="gramStart"/>
            <w:r>
              <w:rPr>
                <w:rFonts w:hint="eastAsia"/>
                <w:bCs/>
                <w:color w:val="000000"/>
                <w:sz w:val="18"/>
                <w:szCs w:val="18"/>
                <w:lang w:val="en-US" w:bidi="ar-SA"/>
              </w:rPr>
              <w:t>规</w:t>
            </w:r>
            <w:proofErr w:type="gramEnd"/>
            <w:r>
              <w:rPr>
                <w:rFonts w:hint="eastAsia"/>
                <w:bCs/>
                <w:color w:val="000000"/>
                <w:sz w:val="18"/>
                <w:szCs w:val="18"/>
                <w:lang w:val="en-US" w:bidi="ar-SA"/>
              </w:rPr>
              <w:t>费</w:t>
            </w:r>
            <w:r>
              <w:rPr>
                <w:rFonts w:hint="eastAsia"/>
                <w:bCs/>
                <w:color w:val="000000"/>
                <w:sz w:val="18"/>
                <w:szCs w:val="18"/>
                <w:lang w:val="en-US" w:bidi="ar-SA"/>
              </w:rPr>
              <w:t>_</w:t>
            </w:r>
            <w:r>
              <w:rPr>
                <w:rFonts w:hint="eastAsia"/>
                <w:bCs/>
                <w:color w:val="000000"/>
                <w:sz w:val="18"/>
                <w:szCs w:val="18"/>
                <w:lang w:val="en-US" w:bidi="ar-SA"/>
              </w:rPr>
              <w:t>合计</w:t>
            </w:r>
          </w:p>
        </w:tc>
        <w:tc>
          <w:tcPr>
            <w:tcW w:w="3756" w:type="dxa"/>
            <w:gridSpan w:val="4"/>
            <w:tcBorders>
              <w:top w:val="single" w:sz="6" w:space="0" w:color="auto"/>
              <w:left w:val="single" w:sz="4" w:space="0" w:color="auto"/>
              <w:bottom w:val="single" w:sz="6" w:space="0" w:color="auto"/>
              <w:right w:val="single" w:sz="4" w:space="0" w:color="auto"/>
            </w:tcBorders>
            <w:vAlign w:val="center"/>
          </w:tcPr>
          <w:p w14:paraId="19E2C63C" w14:textId="77777777" w:rsidR="004907E4" w:rsidRDefault="00BB1FBE">
            <w:pPr>
              <w:autoSpaceDE/>
              <w:autoSpaceDN/>
              <w:spacing w:line="300" w:lineRule="exact"/>
              <w:jc w:val="center"/>
              <w:rPr>
                <w:bCs/>
                <w:color w:val="000000"/>
                <w:sz w:val="18"/>
                <w:szCs w:val="18"/>
                <w:lang w:val="en-US" w:bidi="ar-SA"/>
              </w:rPr>
            </w:pPr>
            <w:r>
              <w:rPr>
                <w:rFonts w:hint="eastAsia"/>
                <w:bCs/>
                <w:color w:val="000000"/>
                <w:sz w:val="18"/>
                <w:szCs w:val="18"/>
                <w:lang w:val="en-US" w:bidi="ar-SA"/>
              </w:rPr>
              <w:t>1.52</w:t>
            </w:r>
            <w:r>
              <w:rPr>
                <w:rFonts w:hint="eastAsia"/>
                <w:bCs/>
                <w:color w:val="000000"/>
                <w:sz w:val="18"/>
                <w:szCs w:val="18"/>
                <w:lang w:val="en-US" w:bidi="ar-SA"/>
              </w:rPr>
              <w:t>（该项费用计入投标报价）</w:t>
            </w:r>
          </w:p>
        </w:tc>
      </w:tr>
      <w:tr w:rsidR="004907E4" w14:paraId="658A71E0" w14:textId="77777777">
        <w:trPr>
          <w:trHeight w:hRule="exact" w:val="645"/>
        </w:trPr>
        <w:tc>
          <w:tcPr>
            <w:tcW w:w="2376" w:type="dxa"/>
            <w:tcBorders>
              <w:top w:val="single" w:sz="6" w:space="0" w:color="auto"/>
              <w:left w:val="single" w:sz="6" w:space="0" w:color="auto"/>
              <w:bottom w:val="single" w:sz="4" w:space="0" w:color="auto"/>
              <w:right w:val="single" w:sz="6" w:space="0" w:color="auto"/>
            </w:tcBorders>
            <w:vAlign w:val="center"/>
          </w:tcPr>
          <w:p w14:paraId="2728E7AF"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sz w:val="18"/>
                <w:szCs w:val="18"/>
                <w:lang w:val="en-US" w:bidi="ar-SA"/>
              </w:rPr>
              <w:t>住房公积金</w:t>
            </w:r>
          </w:p>
        </w:tc>
        <w:tc>
          <w:tcPr>
            <w:tcW w:w="2694" w:type="dxa"/>
            <w:tcBorders>
              <w:top w:val="single" w:sz="6" w:space="0" w:color="auto"/>
              <w:left w:val="single" w:sz="6" w:space="0" w:color="auto"/>
              <w:bottom w:val="single" w:sz="4" w:space="0" w:color="auto"/>
              <w:right w:val="single" w:sz="4" w:space="0" w:color="auto"/>
            </w:tcBorders>
            <w:vAlign w:val="center"/>
          </w:tcPr>
          <w:p w14:paraId="674CF4F8"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kern w:val="2"/>
                <w:sz w:val="18"/>
                <w:szCs w:val="18"/>
                <w:lang w:val="en-US" w:bidi="ar-SA"/>
              </w:rPr>
              <w:t>分部分项工程费</w:t>
            </w:r>
            <w:r>
              <w:rPr>
                <w:rFonts w:hint="eastAsia"/>
                <w:bCs/>
                <w:color w:val="000000"/>
                <w:kern w:val="2"/>
                <w:sz w:val="18"/>
                <w:szCs w:val="18"/>
                <w:lang w:val="en-US" w:bidi="ar-SA"/>
              </w:rPr>
              <w:t>+</w:t>
            </w:r>
            <w:r>
              <w:rPr>
                <w:rFonts w:hint="eastAsia"/>
                <w:bCs/>
                <w:color w:val="000000"/>
                <w:kern w:val="2"/>
                <w:sz w:val="18"/>
                <w:szCs w:val="18"/>
                <w:lang w:val="en-US" w:bidi="ar-SA"/>
              </w:rPr>
              <w:t>措施项目费</w:t>
            </w:r>
            <w:r>
              <w:rPr>
                <w:rFonts w:hint="eastAsia"/>
                <w:bCs/>
                <w:color w:val="000000"/>
                <w:kern w:val="2"/>
                <w:sz w:val="18"/>
                <w:szCs w:val="18"/>
                <w:lang w:val="en-US" w:bidi="ar-SA"/>
              </w:rPr>
              <w:t>+</w:t>
            </w:r>
            <w:r>
              <w:rPr>
                <w:rFonts w:hint="eastAsia"/>
                <w:bCs/>
                <w:color w:val="000000"/>
                <w:kern w:val="2"/>
                <w:sz w:val="18"/>
                <w:szCs w:val="18"/>
                <w:lang w:val="en-US" w:bidi="ar-SA"/>
              </w:rPr>
              <w:t>其他项目费</w:t>
            </w:r>
            <w:r>
              <w:rPr>
                <w:rFonts w:hint="eastAsia"/>
                <w:bCs/>
                <w:color w:val="000000"/>
                <w:kern w:val="2"/>
                <w:sz w:val="18"/>
                <w:szCs w:val="18"/>
                <w:lang w:val="en-US" w:bidi="ar-SA"/>
              </w:rPr>
              <w:t>-</w:t>
            </w:r>
            <w:r>
              <w:rPr>
                <w:rFonts w:hint="eastAsia"/>
                <w:bCs/>
                <w:color w:val="000000"/>
                <w:kern w:val="2"/>
                <w:sz w:val="18"/>
                <w:szCs w:val="18"/>
                <w:lang w:val="en-US" w:bidi="ar-SA"/>
              </w:rPr>
              <w:t>不取</w:t>
            </w:r>
            <w:proofErr w:type="gramStart"/>
            <w:r>
              <w:rPr>
                <w:rFonts w:hint="eastAsia"/>
                <w:bCs/>
                <w:color w:val="000000"/>
                <w:kern w:val="2"/>
                <w:sz w:val="18"/>
                <w:szCs w:val="18"/>
                <w:lang w:val="en-US" w:bidi="ar-SA"/>
              </w:rPr>
              <w:t>规</w:t>
            </w:r>
            <w:proofErr w:type="gramEnd"/>
            <w:r>
              <w:rPr>
                <w:rFonts w:hint="eastAsia"/>
                <w:bCs/>
                <w:color w:val="000000"/>
                <w:kern w:val="2"/>
                <w:sz w:val="18"/>
                <w:szCs w:val="18"/>
                <w:lang w:val="en-US" w:bidi="ar-SA"/>
              </w:rPr>
              <w:t>费</w:t>
            </w:r>
            <w:r>
              <w:rPr>
                <w:rFonts w:hint="eastAsia"/>
                <w:bCs/>
                <w:color w:val="000000"/>
                <w:kern w:val="2"/>
                <w:sz w:val="18"/>
                <w:szCs w:val="18"/>
                <w:lang w:val="en-US" w:bidi="ar-SA"/>
              </w:rPr>
              <w:t>_</w:t>
            </w:r>
            <w:r>
              <w:rPr>
                <w:rFonts w:hint="eastAsia"/>
                <w:bCs/>
                <w:color w:val="000000"/>
                <w:kern w:val="2"/>
                <w:sz w:val="18"/>
                <w:szCs w:val="18"/>
                <w:lang w:val="en-US" w:bidi="ar-SA"/>
              </w:rPr>
              <w:t>合计</w:t>
            </w:r>
          </w:p>
        </w:tc>
        <w:tc>
          <w:tcPr>
            <w:tcW w:w="3756" w:type="dxa"/>
            <w:gridSpan w:val="4"/>
            <w:tcBorders>
              <w:top w:val="single" w:sz="6" w:space="0" w:color="auto"/>
              <w:left w:val="single" w:sz="4" w:space="0" w:color="auto"/>
              <w:bottom w:val="single" w:sz="4" w:space="0" w:color="auto"/>
              <w:right w:val="single" w:sz="4" w:space="0" w:color="auto"/>
            </w:tcBorders>
            <w:vAlign w:val="center"/>
          </w:tcPr>
          <w:p w14:paraId="0E5ECA7A" w14:textId="77777777" w:rsidR="004907E4" w:rsidRDefault="00BB1FBE">
            <w:pPr>
              <w:autoSpaceDE/>
              <w:autoSpaceDN/>
              <w:spacing w:line="300" w:lineRule="exact"/>
              <w:jc w:val="center"/>
              <w:rPr>
                <w:bCs/>
                <w:color w:val="000000"/>
                <w:sz w:val="18"/>
                <w:szCs w:val="18"/>
                <w:lang w:val="en-US" w:bidi="ar-SA"/>
              </w:rPr>
            </w:pPr>
            <w:r>
              <w:rPr>
                <w:rFonts w:hint="eastAsia"/>
                <w:bCs/>
                <w:color w:val="000000"/>
                <w:sz w:val="18"/>
                <w:szCs w:val="18"/>
                <w:lang w:val="en-US" w:bidi="ar-SA"/>
              </w:rPr>
              <w:t>0.21</w:t>
            </w:r>
          </w:p>
        </w:tc>
      </w:tr>
      <w:tr w:rsidR="004907E4" w14:paraId="61E96D22" w14:textId="77777777">
        <w:trPr>
          <w:trHeight w:hRule="exact" w:val="691"/>
        </w:trPr>
        <w:tc>
          <w:tcPr>
            <w:tcW w:w="2376" w:type="dxa"/>
            <w:tcBorders>
              <w:top w:val="single" w:sz="4" w:space="0" w:color="auto"/>
              <w:left w:val="single" w:sz="4" w:space="0" w:color="auto"/>
              <w:bottom w:val="single" w:sz="4" w:space="0" w:color="auto"/>
              <w:right w:val="single" w:sz="4" w:space="0" w:color="auto"/>
            </w:tcBorders>
            <w:vAlign w:val="center"/>
          </w:tcPr>
          <w:p w14:paraId="0B3F8A20"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kern w:val="2"/>
                <w:sz w:val="18"/>
                <w:szCs w:val="18"/>
                <w:lang w:val="en-US" w:bidi="ar-SA"/>
              </w:rPr>
              <w:t>建设项目工伤保险</w:t>
            </w:r>
          </w:p>
        </w:tc>
        <w:tc>
          <w:tcPr>
            <w:tcW w:w="2694" w:type="dxa"/>
            <w:tcBorders>
              <w:top w:val="single" w:sz="4" w:space="0" w:color="auto"/>
              <w:left w:val="single" w:sz="4" w:space="0" w:color="auto"/>
              <w:bottom w:val="single" w:sz="4" w:space="0" w:color="auto"/>
              <w:right w:val="single" w:sz="4" w:space="0" w:color="auto"/>
            </w:tcBorders>
            <w:vAlign w:val="center"/>
          </w:tcPr>
          <w:p w14:paraId="1FA2A8BF" w14:textId="77777777" w:rsidR="004907E4" w:rsidRDefault="00BB1FBE">
            <w:pPr>
              <w:autoSpaceDE/>
              <w:autoSpaceDN/>
              <w:spacing w:line="300" w:lineRule="exact"/>
              <w:jc w:val="center"/>
              <w:rPr>
                <w:bCs/>
                <w:color w:val="000000"/>
                <w:kern w:val="2"/>
                <w:sz w:val="18"/>
                <w:szCs w:val="18"/>
                <w:lang w:val="en-US" w:bidi="ar-SA"/>
              </w:rPr>
            </w:pPr>
            <w:r>
              <w:rPr>
                <w:rFonts w:hint="eastAsia"/>
                <w:bCs/>
                <w:color w:val="000000"/>
                <w:kern w:val="2"/>
                <w:sz w:val="18"/>
                <w:szCs w:val="18"/>
                <w:lang w:val="en-US" w:bidi="ar-SA"/>
              </w:rPr>
              <w:t>分部分项工程费</w:t>
            </w:r>
            <w:r>
              <w:rPr>
                <w:rFonts w:hint="eastAsia"/>
                <w:bCs/>
                <w:color w:val="000000"/>
                <w:kern w:val="2"/>
                <w:sz w:val="18"/>
                <w:szCs w:val="18"/>
                <w:lang w:val="en-US" w:bidi="ar-SA"/>
              </w:rPr>
              <w:t>+</w:t>
            </w:r>
            <w:r>
              <w:rPr>
                <w:rFonts w:hint="eastAsia"/>
                <w:bCs/>
                <w:color w:val="000000"/>
                <w:kern w:val="2"/>
                <w:sz w:val="18"/>
                <w:szCs w:val="18"/>
                <w:lang w:val="en-US" w:bidi="ar-SA"/>
              </w:rPr>
              <w:t>措施项目费</w:t>
            </w:r>
            <w:r>
              <w:rPr>
                <w:rFonts w:hint="eastAsia"/>
                <w:bCs/>
                <w:color w:val="000000"/>
                <w:kern w:val="2"/>
                <w:sz w:val="18"/>
                <w:szCs w:val="18"/>
                <w:lang w:val="en-US" w:bidi="ar-SA"/>
              </w:rPr>
              <w:t>+</w:t>
            </w:r>
            <w:r>
              <w:rPr>
                <w:rFonts w:hint="eastAsia"/>
                <w:bCs/>
                <w:color w:val="000000"/>
                <w:kern w:val="2"/>
                <w:sz w:val="18"/>
                <w:szCs w:val="18"/>
                <w:lang w:val="en-US" w:bidi="ar-SA"/>
              </w:rPr>
              <w:t>其他项目费</w:t>
            </w:r>
            <w:r>
              <w:rPr>
                <w:rFonts w:hint="eastAsia"/>
                <w:bCs/>
                <w:color w:val="000000"/>
                <w:kern w:val="2"/>
                <w:sz w:val="18"/>
                <w:szCs w:val="18"/>
                <w:lang w:val="en-US" w:bidi="ar-SA"/>
              </w:rPr>
              <w:t>-</w:t>
            </w:r>
            <w:r>
              <w:rPr>
                <w:rFonts w:hint="eastAsia"/>
                <w:bCs/>
                <w:color w:val="000000"/>
                <w:kern w:val="2"/>
                <w:sz w:val="18"/>
                <w:szCs w:val="18"/>
                <w:lang w:val="en-US" w:bidi="ar-SA"/>
              </w:rPr>
              <w:t>不取</w:t>
            </w:r>
            <w:proofErr w:type="gramStart"/>
            <w:r>
              <w:rPr>
                <w:rFonts w:hint="eastAsia"/>
                <w:bCs/>
                <w:color w:val="000000"/>
                <w:kern w:val="2"/>
                <w:sz w:val="18"/>
                <w:szCs w:val="18"/>
                <w:lang w:val="en-US" w:bidi="ar-SA"/>
              </w:rPr>
              <w:t>规</w:t>
            </w:r>
            <w:proofErr w:type="gramEnd"/>
            <w:r>
              <w:rPr>
                <w:rFonts w:hint="eastAsia"/>
                <w:bCs/>
                <w:color w:val="000000"/>
                <w:kern w:val="2"/>
                <w:sz w:val="18"/>
                <w:szCs w:val="18"/>
                <w:lang w:val="en-US" w:bidi="ar-SA"/>
              </w:rPr>
              <w:t>费</w:t>
            </w:r>
            <w:r>
              <w:rPr>
                <w:rFonts w:hint="eastAsia"/>
                <w:bCs/>
                <w:color w:val="000000"/>
                <w:kern w:val="2"/>
                <w:sz w:val="18"/>
                <w:szCs w:val="18"/>
                <w:lang w:val="en-US" w:bidi="ar-SA"/>
              </w:rPr>
              <w:t>_</w:t>
            </w:r>
            <w:r>
              <w:rPr>
                <w:rFonts w:hint="eastAsia"/>
                <w:bCs/>
                <w:color w:val="000000"/>
                <w:kern w:val="2"/>
                <w:sz w:val="18"/>
                <w:szCs w:val="18"/>
                <w:lang w:val="en-US" w:bidi="ar-SA"/>
              </w:rPr>
              <w:t>合计</w:t>
            </w:r>
          </w:p>
        </w:tc>
        <w:tc>
          <w:tcPr>
            <w:tcW w:w="3756" w:type="dxa"/>
            <w:gridSpan w:val="4"/>
            <w:tcBorders>
              <w:top w:val="single" w:sz="4" w:space="0" w:color="auto"/>
              <w:left w:val="single" w:sz="4" w:space="0" w:color="auto"/>
              <w:bottom w:val="single" w:sz="4" w:space="0" w:color="auto"/>
              <w:right w:val="single" w:sz="4" w:space="0" w:color="auto"/>
            </w:tcBorders>
            <w:vAlign w:val="center"/>
          </w:tcPr>
          <w:p w14:paraId="3E3066ED" w14:textId="77777777" w:rsidR="004907E4" w:rsidRDefault="00BB1FBE">
            <w:pPr>
              <w:autoSpaceDE/>
              <w:autoSpaceDN/>
              <w:spacing w:line="300" w:lineRule="exact"/>
              <w:jc w:val="center"/>
              <w:rPr>
                <w:bCs/>
                <w:color w:val="000000"/>
                <w:kern w:val="2"/>
                <w:sz w:val="18"/>
                <w:szCs w:val="18"/>
                <w:highlight w:val="darkGray"/>
                <w:lang w:val="en-US" w:bidi="ar-SA"/>
              </w:rPr>
            </w:pPr>
            <w:r>
              <w:rPr>
                <w:rFonts w:hint="eastAsia"/>
                <w:bCs/>
                <w:color w:val="000000"/>
                <w:sz w:val="18"/>
                <w:szCs w:val="18"/>
                <w:lang w:val="en-US" w:bidi="ar-SA"/>
              </w:rPr>
              <w:t>0.09</w:t>
            </w:r>
          </w:p>
        </w:tc>
      </w:tr>
    </w:tbl>
    <w:p w14:paraId="530CA5CA" w14:textId="77777777" w:rsidR="004907E4" w:rsidRDefault="004907E4">
      <w:pPr>
        <w:adjustRightInd w:val="0"/>
        <w:snapToGrid w:val="0"/>
        <w:spacing w:line="400" w:lineRule="exact"/>
        <w:jc w:val="center"/>
        <w:rPr>
          <w:b/>
          <w:color w:val="000000"/>
          <w:sz w:val="24"/>
          <w:lang w:val="en-US" w:bidi="ar-SA"/>
        </w:rPr>
      </w:pPr>
    </w:p>
    <w:p w14:paraId="27411A90" w14:textId="77777777" w:rsidR="004907E4" w:rsidRDefault="00BB1FBE">
      <w:pPr>
        <w:adjustRightInd w:val="0"/>
        <w:snapToGrid w:val="0"/>
        <w:spacing w:line="400" w:lineRule="exact"/>
        <w:jc w:val="center"/>
        <w:rPr>
          <w:b/>
          <w:color w:val="000000"/>
          <w:sz w:val="24"/>
          <w:lang w:val="en-US" w:bidi="ar-SA"/>
        </w:rPr>
      </w:pPr>
      <w:r>
        <w:rPr>
          <w:rFonts w:hint="eastAsia"/>
          <w:b/>
          <w:color w:val="000000"/>
          <w:sz w:val="24"/>
          <w:lang w:val="en-US" w:bidi="ar-SA"/>
        </w:rPr>
        <w:t>税金</w:t>
      </w:r>
    </w:p>
    <w:p w14:paraId="07A4DA89" w14:textId="77777777" w:rsidR="004907E4" w:rsidRDefault="00BB1FBE">
      <w:pPr>
        <w:autoSpaceDE/>
        <w:autoSpaceDN/>
        <w:spacing w:line="300" w:lineRule="exact"/>
        <w:jc w:val="right"/>
        <w:rPr>
          <w:b/>
          <w:color w:val="000000"/>
          <w:kern w:val="2"/>
          <w:sz w:val="21"/>
          <w:szCs w:val="21"/>
          <w:lang w:val="en-US" w:bidi="ar-SA"/>
        </w:rPr>
      </w:pPr>
      <w:r>
        <w:rPr>
          <w:rFonts w:hint="eastAsia"/>
          <w:b/>
          <w:color w:val="000000"/>
          <w:sz w:val="21"/>
          <w:szCs w:val="21"/>
          <w:lang w:val="en-US" w:bidi="ar-SA"/>
        </w:rPr>
        <w:t>单位：</w:t>
      </w:r>
      <w:r>
        <w:rPr>
          <w:rFonts w:hint="eastAsia"/>
          <w:b/>
          <w:color w:val="000000"/>
          <w:sz w:val="21"/>
          <w:szCs w:val="21"/>
          <w:lang w:val="en-US" w:bidi="ar-SA"/>
        </w:rPr>
        <w:t>%</w:t>
      </w:r>
    </w:p>
    <w:tbl>
      <w:tblPr>
        <w:tblW w:w="0" w:type="auto"/>
        <w:tblInd w:w="629" w:type="dxa"/>
        <w:tblLayout w:type="fixed"/>
        <w:tblLook w:val="04A0" w:firstRow="1" w:lastRow="0" w:firstColumn="1" w:lastColumn="0" w:noHBand="0" w:noVBand="1"/>
      </w:tblPr>
      <w:tblGrid>
        <w:gridCol w:w="2352"/>
        <w:gridCol w:w="3912"/>
        <w:gridCol w:w="2634"/>
      </w:tblGrid>
      <w:tr w:rsidR="004907E4" w14:paraId="035FE6DE" w14:textId="77777777">
        <w:trPr>
          <w:trHeight w:val="547"/>
        </w:trPr>
        <w:tc>
          <w:tcPr>
            <w:tcW w:w="2352" w:type="dxa"/>
            <w:tcBorders>
              <w:top w:val="single" w:sz="6" w:space="0" w:color="auto"/>
              <w:left w:val="single" w:sz="6" w:space="0" w:color="auto"/>
              <w:bottom w:val="single" w:sz="6" w:space="0" w:color="auto"/>
              <w:right w:val="single" w:sz="6" w:space="0" w:color="auto"/>
            </w:tcBorders>
            <w:vAlign w:val="center"/>
          </w:tcPr>
          <w:p w14:paraId="5A60738A" w14:textId="77777777" w:rsidR="004907E4" w:rsidRDefault="00BB1FBE">
            <w:pPr>
              <w:autoSpaceDE/>
              <w:autoSpaceDN/>
              <w:spacing w:line="300" w:lineRule="exact"/>
              <w:jc w:val="center"/>
              <w:rPr>
                <w:bCs/>
                <w:color w:val="000000"/>
                <w:kern w:val="2"/>
                <w:sz w:val="21"/>
                <w:szCs w:val="21"/>
                <w:lang w:val="en-US" w:bidi="ar-SA"/>
              </w:rPr>
            </w:pPr>
            <w:r>
              <w:rPr>
                <w:rFonts w:hint="eastAsia"/>
                <w:bCs/>
                <w:color w:val="000000"/>
                <w:sz w:val="21"/>
                <w:szCs w:val="21"/>
                <w:lang w:val="en-US" w:bidi="ar-SA"/>
              </w:rPr>
              <w:t>税金</w:t>
            </w:r>
          </w:p>
        </w:tc>
        <w:tc>
          <w:tcPr>
            <w:tcW w:w="3912" w:type="dxa"/>
            <w:tcBorders>
              <w:top w:val="single" w:sz="6" w:space="0" w:color="auto"/>
              <w:left w:val="single" w:sz="6" w:space="0" w:color="auto"/>
              <w:bottom w:val="single" w:sz="6" w:space="0" w:color="auto"/>
              <w:right w:val="single" w:sz="6" w:space="0" w:color="auto"/>
            </w:tcBorders>
            <w:vAlign w:val="center"/>
          </w:tcPr>
          <w:p w14:paraId="413D50B2" w14:textId="77777777" w:rsidR="004907E4" w:rsidRDefault="00BB1FBE">
            <w:pPr>
              <w:autoSpaceDE/>
              <w:autoSpaceDN/>
              <w:spacing w:line="300" w:lineRule="exact"/>
              <w:jc w:val="center"/>
              <w:rPr>
                <w:bCs/>
                <w:color w:val="000000"/>
                <w:kern w:val="2"/>
                <w:sz w:val="21"/>
                <w:szCs w:val="21"/>
                <w:lang w:val="en-US" w:bidi="ar-SA"/>
              </w:rPr>
            </w:pPr>
            <w:r>
              <w:rPr>
                <w:rFonts w:hint="eastAsia"/>
                <w:bCs/>
                <w:color w:val="000000"/>
                <w:kern w:val="2"/>
                <w:sz w:val="18"/>
                <w:szCs w:val="18"/>
                <w:lang w:val="en-US" w:bidi="ar-SA"/>
              </w:rPr>
              <w:t>计算基础</w:t>
            </w:r>
          </w:p>
        </w:tc>
        <w:tc>
          <w:tcPr>
            <w:tcW w:w="2634" w:type="dxa"/>
            <w:tcBorders>
              <w:top w:val="single" w:sz="6" w:space="0" w:color="auto"/>
              <w:left w:val="single" w:sz="6" w:space="0" w:color="auto"/>
              <w:bottom w:val="single" w:sz="6" w:space="0" w:color="auto"/>
              <w:right w:val="single" w:sz="6" w:space="0" w:color="auto"/>
            </w:tcBorders>
            <w:vAlign w:val="center"/>
          </w:tcPr>
          <w:p w14:paraId="684D9527" w14:textId="77777777" w:rsidR="004907E4" w:rsidRDefault="00BB1FBE">
            <w:pPr>
              <w:autoSpaceDE/>
              <w:autoSpaceDN/>
              <w:spacing w:line="300" w:lineRule="exact"/>
              <w:jc w:val="center"/>
              <w:rPr>
                <w:bCs/>
                <w:color w:val="000000"/>
                <w:kern w:val="2"/>
                <w:sz w:val="21"/>
                <w:szCs w:val="21"/>
                <w:lang w:val="en-US" w:bidi="ar-SA"/>
              </w:rPr>
            </w:pPr>
            <w:r>
              <w:rPr>
                <w:rFonts w:hint="eastAsia"/>
                <w:bCs/>
                <w:color w:val="000000"/>
                <w:sz w:val="21"/>
                <w:szCs w:val="21"/>
                <w:lang w:val="en-US" w:bidi="ar-SA"/>
              </w:rPr>
              <w:t>税率</w:t>
            </w:r>
          </w:p>
        </w:tc>
      </w:tr>
      <w:tr w:rsidR="004907E4" w14:paraId="5D34521D" w14:textId="77777777">
        <w:trPr>
          <w:trHeight w:val="564"/>
        </w:trPr>
        <w:tc>
          <w:tcPr>
            <w:tcW w:w="2352" w:type="dxa"/>
            <w:tcBorders>
              <w:top w:val="single" w:sz="6" w:space="0" w:color="auto"/>
              <w:left w:val="single" w:sz="6" w:space="0" w:color="auto"/>
              <w:bottom w:val="single" w:sz="6" w:space="0" w:color="auto"/>
              <w:right w:val="single" w:sz="6" w:space="0" w:color="auto"/>
            </w:tcBorders>
            <w:vAlign w:val="center"/>
          </w:tcPr>
          <w:p w14:paraId="11288321" w14:textId="77777777" w:rsidR="004907E4" w:rsidRDefault="00BB1FBE">
            <w:pPr>
              <w:autoSpaceDE/>
              <w:autoSpaceDN/>
              <w:spacing w:line="300" w:lineRule="exact"/>
              <w:jc w:val="center"/>
              <w:rPr>
                <w:bCs/>
                <w:color w:val="000000"/>
                <w:kern w:val="2"/>
                <w:sz w:val="21"/>
                <w:szCs w:val="21"/>
                <w:lang w:val="en-US" w:bidi="ar-SA"/>
              </w:rPr>
            </w:pPr>
            <w:r>
              <w:rPr>
                <w:rFonts w:hint="eastAsia"/>
                <w:bCs/>
                <w:color w:val="000000"/>
                <w:sz w:val="21"/>
                <w:szCs w:val="21"/>
                <w:lang w:val="en-US" w:bidi="ar-SA"/>
              </w:rPr>
              <w:t>增值税</w:t>
            </w:r>
          </w:p>
        </w:tc>
        <w:tc>
          <w:tcPr>
            <w:tcW w:w="3912" w:type="dxa"/>
            <w:tcBorders>
              <w:top w:val="single" w:sz="6" w:space="0" w:color="auto"/>
              <w:left w:val="single" w:sz="6" w:space="0" w:color="auto"/>
              <w:bottom w:val="single" w:sz="6" w:space="0" w:color="auto"/>
              <w:right w:val="single" w:sz="6" w:space="0" w:color="auto"/>
            </w:tcBorders>
            <w:vAlign w:val="center"/>
          </w:tcPr>
          <w:p w14:paraId="5A3B5078" w14:textId="77777777" w:rsidR="004907E4" w:rsidRDefault="00BB1FBE">
            <w:pPr>
              <w:autoSpaceDE/>
              <w:autoSpaceDN/>
              <w:spacing w:line="300" w:lineRule="exact"/>
              <w:rPr>
                <w:bCs/>
                <w:color w:val="000000"/>
                <w:kern w:val="2"/>
                <w:sz w:val="21"/>
                <w:szCs w:val="21"/>
                <w:lang w:val="en-US" w:bidi="ar-SA"/>
              </w:rPr>
            </w:pPr>
            <w:r>
              <w:rPr>
                <w:rFonts w:hint="eastAsia"/>
                <w:bCs/>
                <w:color w:val="000000"/>
                <w:kern w:val="2"/>
                <w:sz w:val="21"/>
                <w:szCs w:val="21"/>
                <w:lang w:val="en-US" w:bidi="ar-SA"/>
              </w:rPr>
              <w:t>分部分项工程费</w:t>
            </w:r>
            <w:r>
              <w:rPr>
                <w:rFonts w:hint="eastAsia"/>
                <w:bCs/>
                <w:color w:val="000000"/>
                <w:kern w:val="2"/>
                <w:sz w:val="21"/>
                <w:szCs w:val="21"/>
                <w:lang w:val="en-US" w:bidi="ar-SA"/>
              </w:rPr>
              <w:t>+</w:t>
            </w:r>
            <w:r>
              <w:rPr>
                <w:rFonts w:hint="eastAsia"/>
                <w:bCs/>
                <w:color w:val="000000"/>
                <w:kern w:val="2"/>
                <w:sz w:val="21"/>
                <w:szCs w:val="21"/>
                <w:lang w:val="en-US" w:bidi="ar-SA"/>
              </w:rPr>
              <w:t>措施项目费</w:t>
            </w:r>
            <w:r>
              <w:rPr>
                <w:rFonts w:hint="eastAsia"/>
                <w:bCs/>
                <w:color w:val="000000"/>
                <w:kern w:val="2"/>
                <w:sz w:val="21"/>
                <w:szCs w:val="21"/>
                <w:lang w:val="en-US" w:bidi="ar-SA"/>
              </w:rPr>
              <w:t>+</w:t>
            </w:r>
            <w:r>
              <w:rPr>
                <w:rFonts w:hint="eastAsia"/>
                <w:bCs/>
                <w:color w:val="000000"/>
                <w:kern w:val="2"/>
                <w:sz w:val="21"/>
                <w:szCs w:val="21"/>
                <w:lang w:val="en-US" w:bidi="ar-SA"/>
              </w:rPr>
              <w:t>其他项目费</w:t>
            </w:r>
            <w:r>
              <w:rPr>
                <w:rFonts w:hint="eastAsia"/>
                <w:bCs/>
                <w:color w:val="000000"/>
                <w:kern w:val="2"/>
                <w:sz w:val="21"/>
                <w:szCs w:val="21"/>
                <w:lang w:val="en-US" w:bidi="ar-SA"/>
              </w:rPr>
              <w:t>+</w:t>
            </w:r>
            <w:proofErr w:type="gramStart"/>
            <w:r>
              <w:rPr>
                <w:rFonts w:hint="eastAsia"/>
                <w:bCs/>
                <w:color w:val="000000"/>
                <w:kern w:val="2"/>
                <w:sz w:val="21"/>
                <w:szCs w:val="21"/>
                <w:lang w:val="en-US" w:bidi="ar-SA"/>
              </w:rPr>
              <w:t>规</w:t>
            </w:r>
            <w:proofErr w:type="gramEnd"/>
            <w:r>
              <w:rPr>
                <w:rFonts w:hint="eastAsia"/>
                <w:bCs/>
                <w:color w:val="000000"/>
                <w:kern w:val="2"/>
                <w:sz w:val="21"/>
                <w:szCs w:val="21"/>
                <w:lang w:val="en-US" w:bidi="ar-SA"/>
              </w:rPr>
              <w:t>费</w:t>
            </w:r>
            <w:r>
              <w:rPr>
                <w:rFonts w:hint="eastAsia"/>
                <w:bCs/>
                <w:color w:val="000000"/>
                <w:kern w:val="2"/>
                <w:sz w:val="21"/>
                <w:szCs w:val="21"/>
                <w:lang w:val="en-US" w:bidi="ar-SA"/>
              </w:rPr>
              <w:t>+</w:t>
            </w:r>
            <w:r>
              <w:rPr>
                <w:rFonts w:hint="eastAsia"/>
                <w:bCs/>
                <w:color w:val="000000"/>
                <w:kern w:val="2"/>
                <w:sz w:val="21"/>
                <w:szCs w:val="21"/>
                <w:lang w:val="en-US" w:bidi="ar-SA"/>
              </w:rPr>
              <w:t>设备费</w:t>
            </w:r>
            <w:r>
              <w:rPr>
                <w:rFonts w:hint="eastAsia"/>
                <w:bCs/>
                <w:color w:val="000000"/>
                <w:kern w:val="2"/>
                <w:sz w:val="21"/>
                <w:szCs w:val="21"/>
                <w:lang w:val="en-US" w:bidi="ar-SA"/>
              </w:rPr>
              <w:t>-</w:t>
            </w:r>
            <w:r>
              <w:rPr>
                <w:rFonts w:hint="eastAsia"/>
                <w:bCs/>
                <w:color w:val="000000"/>
                <w:kern w:val="2"/>
                <w:sz w:val="21"/>
                <w:szCs w:val="21"/>
                <w:lang w:val="en-US" w:bidi="ar-SA"/>
              </w:rPr>
              <w:t>不取税金</w:t>
            </w:r>
            <w:r>
              <w:rPr>
                <w:rFonts w:hint="eastAsia"/>
                <w:bCs/>
                <w:color w:val="000000"/>
                <w:kern w:val="2"/>
                <w:sz w:val="21"/>
                <w:szCs w:val="21"/>
                <w:lang w:val="en-US" w:bidi="ar-SA"/>
              </w:rPr>
              <w:t>_</w:t>
            </w:r>
            <w:r>
              <w:rPr>
                <w:rFonts w:hint="eastAsia"/>
                <w:bCs/>
                <w:color w:val="000000"/>
                <w:kern w:val="2"/>
                <w:sz w:val="21"/>
                <w:szCs w:val="21"/>
                <w:lang w:val="en-US" w:bidi="ar-SA"/>
              </w:rPr>
              <w:t>合计</w:t>
            </w:r>
            <w:r>
              <w:rPr>
                <w:rFonts w:hint="eastAsia"/>
                <w:bCs/>
                <w:color w:val="000000"/>
                <w:kern w:val="2"/>
                <w:sz w:val="21"/>
                <w:szCs w:val="21"/>
                <w:lang w:val="en-US" w:bidi="ar-SA"/>
              </w:rPr>
              <w:t>-</w:t>
            </w:r>
            <w:proofErr w:type="gramStart"/>
            <w:r>
              <w:rPr>
                <w:rFonts w:hint="eastAsia"/>
                <w:bCs/>
                <w:color w:val="000000"/>
                <w:kern w:val="2"/>
                <w:sz w:val="21"/>
                <w:szCs w:val="21"/>
                <w:lang w:val="en-US" w:bidi="ar-SA"/>
              </w:rPr>
              <w:t>甲供材料</w:t>
            </w:r>
            <w:proofErr w:type="gramEnd"/>
            <w:r>
              <w:rPr>
                <w:rFonts w:hint="eastAsia"/>
                <w:bCs/>
                <w:color w:val="000000"/>
                <w:kern w:val="2"/>
                <w:sz w:val="21"/>
                <w:szCs w:val="21"/>
                <w:lang w:val="en-US" w:bidi="ar-SA"/>
              </w:rPr>
              <w:t>费</w:t>
            </w:r>
            <w:r>
              <w:rPr>
                <w:rFonts w:hint="eastAsia"/>
                <w:bCs/>
                <w:color w:val="000000"/>
                <w:kern w:val="2"/>
                <w:sz w:val="21"/>
                <w:szCs w:val="21"/>
                <w:lang w:val="en-US" w:bidi="ar-SA"/>
              </w:rPr>
              <w:t>-</w:t>
            </w:r>
            <w:proofErr w:type="gramStart"/>
            <w:r>
              <w:rPr>
                <w:rFonts w:hint="eastAsia"/>
                <w:bCs/>
                <w:color w:val="000000"/>
                <w:kern w:val="2"/>
                <w:sz w:val="21"/>
                <w:szCs w:val="21"/>
                <w:lang w:val="en-US" w:bidi="ar-SA"/>
              </w:rPr>
              <w:t>甲供主材</w:t>
            </w:r>
            <w:proofErr w:type="gramEnd"/>
            <w:r>
              <w:rPr>
                <w:rFonts w:hint="eastAsia"/>
                <w:bCs/>
                <w:color w:val="000000"/>
                <w:kern w:val="2"/>
                <w:sz w:val="21"/>
                <w:szCs w:val="21"/>
                <w:lang w:val="en-US" w:bidi="ar-SA"/>
              </w:rPr>
              <w:t>费</w:t>
            </w:r>
            <w:r>
              <w:rPr>
                <w:rFonts w:hint="eastAsia"/>
                <w:bCs/>
                <w:color w:val="000000"/>
                <w:kern w:val="2"/>
                <w:sz w:val="21"/>
                <w:szCs w:val="21"/>
                <w:lang w:val="en-US" w:bidi="ar-SA"/>
              </w:rPr>
              <w:t>-</w:t>
            </w:r>
            <w:proofErr w:type="gramStart"/>
            <w:r>
              <w:rPr>
                <w:rFonts w:hint="eastAsia"/>
                <w:bCs/>
                <w:color w:val="000000"/>
                <w:kern w:val="2"/>
                <w:sz w:val="21"/>
                <w:szCs w:val="21"/>
                <w:lang w:val="en-US" w:bidi="ar-SA"/>
              </w:rPr>
              <w:t>甲供设备</w:t>
            </w:r>
            <w:proofErr w:type="gramEnd"/>
            <w:r>
              <w:rPr>
                <w:rFonts w:hint="eastAsia"/>
                <w:bCs/>
                <w:color w:val="000000"/>
                <w:kern w:val="2"/>
                <w:sz w:val="21"/>
                <w:szCs w:val="21"/>
                <w:lang w:val="en-US" w:bidi="ar-SA"/>
              </w:rPr>
              <w:t>费</w:t>
            </w:r>
          </w:p>
        </w:tc>
        <w:tc>
          <w:tcPr>
            <w:tcW w:w="2634" w:type="dxa"/>
            <w:tcBorders>
              <w:top w:val="single" w:sz="6" w:space="0" w:color="auto"/>
              <w:left w:val="single" w:sz="6" w:space="0" w:color="auto"/>
              <w:bottom w:val="single" w:sz="6" w:space="0" w:color="auto"/>
              <w:right w:val="single" w:sz="6" w:space="0" w:color="auto"/>
            </w:tcBorders>
            <w:vAlign w:val="center"/>
          </w:tcPr>
          <w:p w14:paraId="308AF060" w14:textId="77777777" w:rsidR="004907E4" w:rsidRDefault="00BB1FBE">
            <w:pPr>
              <w:autoSpaceDE/>
              <w:autoSpaceDN/>
              <w:spacing w:line="300" w:lineRule="exact"/>
              <w:jc w:val="center"/>
              <w:rPr>
                <w:bCs/>
                <w:color w:val="000000"/>
                <w:kern w:val="2"/>
                <w:sz w:val="21"/>
                <w:szCs w:val="21"/>
                <w:lang w:val="en-US" w:bidi="ar-SA"/>
              </w:rPr>
            </w:pPr>
            <w:r>
              <w:rPr>
                <w:rFonts w:hint="eastAsia"/>
                <w:bCs/>
                <w:color w:val="000000"/>
                <w:sz w:val="21"/>
                <w:szCs w:val="21"/>
                <w:lang w:val="en-US" w:bidi="ar-SA"/>
              </w:rPr>
              <w:t>9</w:t>
            </w:r>
          </w:p>
        </w:tc>
      </w:tr>
    </w:tbl>
    <w:p w14:paraId="3B3F0810" w14:textId="77777777" w:rsidR="004907E4" w:rsidRDefault="004907E4">
      <w:pPr>
        <w:autoSpaceDE/>
        <w:autoSpaceDN/>
        <w:jc w:val="both"/>
        <w:rPr>
          <w:rFonts w:ascii="Times New Roman" w:hAnsi="Times New Roman" w:cs="Times New Roman"/>
          <w:b/>
          <w:bCs/>
          <w:color w:val="000000"/>
          <w:kern w:val="2"/>
          <w:sz w:val="24"/>
          <w:szCs w:val="24"/>
          <w:lang w:val="en-US" w:bidi="ar-SA"/>
        </w:rPr>
      </w:pPr>
    </w:p>
    <w:p w14:paraId="7C252C5E" w14:textId="77777777" w:rsidR="004907E4" w:rsidRDefault="00BB1FBE">
      <w:pPr>
        <w:autoSpaceDE/>
        <w:autoSpaceDN/>
        <w:spacing w:line="420" w:lineRule="exact"/>
        <w:ind w:firstLineChars="245" w:firstLine="590"/>
        <w:jc w:val="both"/>
        <w:rPr>
          <w:rFonts w:cs="Times New Roman"/>
          <w:b/>
          <w:bCs/>
          <w:color w:val="000000"/>
          <w:kern w:val="2"/>
          <w:sz w:val="24"/>
          <w:szCs w:val="24"/>
          <w:lang w:val="en-US" w:bidi="ar-SA"/>
        </w:rPr>
      </w:pPr>
      <w:r>
        <w:rPr>
          <w:rFonts w:cs="Times New Roman" w:hint="eastAsia"/>
          <w:b/>
          <w:bCs/>
          <w:color w:val="000000"/>
          <w:kern w:val="2"/>
          <w:sz w:val="24"/>
          <w:szCs w:val="24"/>
          <w:lang w:val="en-US" w:bidi="ar-SA"/>
        </w:rPr>
        <w:t>人工单价、</w:t>
      </w:r>
      <w:proofErr w:type="gramStart"/>
      <w:r>
        <w:rPr>
          <w:rFonts w:cs="Times New Roman" w:hint="eastAsia"/>
          <w:b/>
          <w:bCs/>
          <w:color w:val="000000"/>
          <w:kern w:val="2"/>
          <w:sz w:val="24"/>
          <w:szCs w:val="24"/>
          <w:lang w:val="en-US" w:bidi="ar-SA"/>
        </w:rPr>
        <w:t>规</w:t>
      </w:r>
      <w:proofErr w:type="gramEnd"/>
      <w:r>
        <w:rPr>
          <w:rFonts w:cs="Times New Roman" w:hint="eastAsia"/>
          <w:b/>
          <w:bCs/>
          <w:color w:val="000000"/>
          <w:kern w:val="2"/>
          <w:sz w:val="24"/>
          <w:szCs w:val="24"/>
          <w:lang w:val="en-US" w:bidi="ar-SA"/>
        </w:rPr>
        <w:t>费、税金按上述规定计价，如果投标人不执行以上规定，经评审委员会认定后，视为无效投标。</w:t>
      </w:r>
    </w:p>
    <w:p w14:paraId="39241B31" w14:textId="77777777" w:rsidR="004907E4" w:rsidRDefault="00BB1FBE">
      <w:pPr>
        <w:widowControl/>
        <w:autoSpaceDE/>
        <w:autoSpaceDN/>
        <w:rPr>
          <w:rFonts w:asciiTheme="minorEastAsia" w:eastAsiaTheme="minorEastAsia" w:hAnsiTheme="minorEastAsia"/>
          <w:spacing w:val="10"/>
          <w:sz w:val="24"/>
        </w:rPr>
      </w:pPr>
      <w:r>
        <w:rPr>
          <w:rFonts w:asciiTheme="minorEastAsia" w:eastAsiaTheme="minorEastAsia" w:hAnsiTheme="minorEastAsia"/>
          <w:spacing w:val="10"/>
          <w:sz w:val="24"/>
        </w:rPr>
        <w:br w:type="page"/>
      </w:r>
    </w:p>
    <w:p w14:paraId="3934092F" w14:textId="77777777" w:rsidR="004907E4" w:rsidRDefault="00BB1FBE">
      <w:pPr>
        <w:pStyle w:val="aff6"/>
        <w:numPr>
          <w:ilvl w:val="0"/>
          <w:numId w:val="22"/>
        </w:numPr>
        <w:tabs>
          <w:tab w:val="left" w:pos="1268"/>
        </w:tabs>
        <w:spacing w:line="360" w:lineRule="auto"/>
        <w:ind w:left="511" w:right="5046" w:firstLine="0"/>
        <w:rPr>
          <w:rFonts w:asciiTheme="minorEastAsia" w:eastAsiaTheme="minorEastAsia" w:hAnsiTheme="minorEastAsia"/>
          <w:sz w:val="24"/>
        </w:rPr>
      </w:pPr>
      <w:r>
        <w:rPr>
          <w:rFonts w:asciiTheme="minorEastAsia" w:eastAsiaTheme="minorEastAsia" w:hAnsiTheme="minorEastAsia"/>
          <w:b/>
          <w:spacing w:val="10"/>
          <w:sz w:val="24"/>
        </w:rPr>
        <w:lastRenderedPageBreak/>
        <w:t>四、工程量清单：</w:t>
      </w:r>
      <w:bookmarkStart w:id="8" w:name="1、综合楼"/>
      <w:bookmarkStart w:id="9" w:name="_bookmark3"/>
      <w:bookmarkEnd w:id="8"/>
      <w:bookmarkEnd w:id="9"/>
      <w:r>
        <w:rPr>
          <w:rFonts w:asciiTheme="minorEastAsia" w:eastAsiaTheme="minorEastAsia" w:hAnsiTheme="minorEastAsia"/>
        </w:rPr>
        <w:pict w14:anchorId="38A666B3">
          <v:rect id="_x0000_s1030" style="position:absolute;left:0;text-align:left;margin-left:449.35pt;margin-top:62.9pt;width:40.25pt;height:184.8pt;z-index:-256663552;mso-position-horizontal-relative:page;mso-position-vertical-relative:page;mso-width-relative:page;mso-height-relative:page" stroked="f">
            <w10:wrap anchorx="page" anchory="page"/>
          </v:rect>
        </w:pict>
      </w:r>
      <w:r>
        <w:rPr>
          <w:rFonts w:asciiTheme="minorEastAsia" w:eastAsiaTheme="minorEastAsia" w:hAnsiTheme="minorEastAsia"/>
        </w:rPr>
        <w:pict w14:anchorId="62BEBD1D">
          <v:shapetype id="_x0000_t202" coordsize="21600,21600" o:spt="202" path="m,l,21600r21600,l21600,xe">
            <v:stroke joinstyle="miter"/>
            <v:path gradientshapeok="t" o:connecttype="rect"/>
          </v:shapetype>
          <v:shape id="_x0000_s1031" type="#_x0000_t202" style="position:absolute;left:0;text-align:left;margin-left:425.25pt;margin-top:674.2pt;width:10.45pt;height:10.45pt;z-index:-256662528;mso-position-horizontal-relative:page;mso-position-vertical-relative:page;mso-width-relative:page;mso-height-relative:page" filled="f" stroked="f">
            <v:textbox inset="0,0,0,0">
              <w:txbxContent>
                <w:p w14:paraId="386EF52F" w14:textId="77777777" w:rsidR="004907E4" w:rsidRDefault="00BB1FBE">
                  <w:pPr>
                    <w:spacing w:line="209" w:lineRule="exact"/>
                    <w:rPr>
                      <w:sz w:val="21"/>
                    </w:rPr>
                  </w:pPr>
                  <w:r>
                    <w:rPr>
                      <w:w w:val="99"/>
                      <w:sz w:val="21"/>
                    </w:rPr>
                    <w:t>）</w:t>
                  </w:r>
                </w:p>
              </w:txbxContent>
            </v:textbox>
            <w10:wrap anchorx="page" anchory="page"/>
          </v:shape>
        </w:pict>
      </w:r>
      <w:r>
        <w:rPr>
          <w:rFonts w:asciiTheme="minorEastAsia" w:eastAsiaTheme="minorEastAsia" w:hAnsiTheme="minorEastAsia"/>
        </w:rPr>
        <w:pict w14:anchorId="4A69E471">
          <v:rect id="_x0000_s1032" style="position:absolute;left:0;text-align:left;margin-left:431.35pt;margin-top:671.8pt;width:38.3pt;height:82.7pt;z-index:-256660480;mso-position-horizontal-relative:page;mso-position-vertical-relative:page;mso-width-relative:page;mso-height-relative:page" stroked="f">
            <w10:wrap anchorx="page" anchory="page"/>
          </v:rect>
        </w:pict>
      </w:r>
      <w:r>
        <w:rPr>
          <w:rFonts w:asciiTheme="minorEastAsia" w:eastAsiaTheme="minorEastAsia" w:hAnsiTheme="minorEastAsia"/>
        </w:rPr>
        <w:pict w14:anchorId="5B6D93E6">
          <v:rect id="_x0000_s1033" style="position:absolute;left:0;text-align:left;margin-left:449.35pt;margin-top:-136.2pt;width:40.25pt;height:123.55pt;z-index:-256661504;mso-position-horizontal-relative:page;mso-position-vertical-relative:text;mso-width-relative:page;mso-height-relative:page" stroked="f">
            <w10:wrap anchorx="page"/>
          </v:rect>
        </w:pict>
      </w:r>
    </w:p>
    <w:tbl>
      <w:tblPr>
        <w:tblW w:w="5000" w:type="pct"/>
        <w:tblCellMar>
          <w:left w:w="0" w:type="dxa"/>
          <w:right w:w="0" w:type="dxa"/>
        </w:tblCellMar>
        <w:tblLook w:val="04A0" w:firstRow="1" w:lastRow="0" w:firstColumn="1" w:lastColumn="0" w:noHBand="0" w:noVBand="1"/>
      </w:tblPr>
      <w:tblGrid>
        <w:gridCol w:w="416"/>
        <w:gridCol w:w="950"/>
        <w:gridCol w:w="5827"/>
        <w:gridCol w:w="682"/>
        <w:gridCol w:w="682"/>
        <w:gridCol w:w="682"/>
        <w:gridCol w:w="549"/>
        <w:gridCol w:w="950"/>
      </w:tblGrid>
      <w:tr w:rsidR="004907E4" w14:paraId="43D915EB" w14:textId="77777777">
        <w:trPr>
          <w:cantSplit/>
        </w:trPr>
        <w:tc>
          <w:tcPr>
            <w:tcW w:w="5000" w:type="pct"/>
            <w:gridSpan w:val="8"/>
            <w:tcBorders>
              <w:top w:val="single" w:sz="4" w:space="0" w:color="000000"/>
              <w:left w:val="single" w:sz="4" w:space="0" w:color="000000"/>
              <w:bottom w:val="single" w:sz="4" w:space="0" w:color="000000"/>
              <w:right w:val="single" w:sz="4" w:space="0" w:color="000000"/>
            </w:tcBorders>
            <w:noWrap/>
            <w:tcMar>
              <w:top w:w="0" w:type="dxa"/>
              <w:left w:w="74" w:type="dxa"/>
              <w:right w:w="74" w:type="dxa"/>
            </w:tcMar>
            <w:vAlign w:val="center"/>
          </w:tcPr>
          <w:p w14:paraId="1C511682" w14:textId="77777777" w:rsidR="004907E4" w:rsidRDefault="00BB1FBE">
            <w:pPr>
              <w:widowControl/>
              <w:autoSpaceDE/>
              <w:autoSpaceDN/>
              <w:spacing w:line="360" w:lineRule="auto"/>
              <w:jc w:val="center"/>
              <w:textAlignment w:val="center"/>
              <w:rPr>
                <w:rFonts w:asciiTheme="minorEastAsia" w:eastAsiaTheme="minorEastAsia" w:hAnsiTheme="minorEastAsia"/>
                <w:b/>
                <w:color w:val="000000"/>
                <w:sz w:val="32"/>
                <w:szCs w:val="32"/>
                <w:lang w:val="en-US"/>
              </w:rPr>
            </w:pPr>
            <w:r>
              <w:rPr>
                <w:rFonts w:asciiTheme="minorEastAsia" w:eastAsiaTheme="minorEastAsia" w:hAnsiTheme="minorEastAsia" w:hint="eastAsia"/>
                <w:b/>
                <w:color w:val="000000"/>
                <w:sz w:val="32"/>
                <w:szCs w:val="32"/>
                <w:lang w:val="en-US"/>
              </w:rPr>
              <w:t>山东艺术学院长清校区图书馆一层防水及屋面维修改造项目</w:t>
            </w:r>
          </w:p>
          <w:p w14:paraId="6DD9492C" w14:textId="77777777" w:rsidR="004907E4" w:rsidRDefault="00BB1FBE">
            <w:pPr>
              <w:widowControl/>
              <w:autoSpaceDE/>
              <w:autoSpaceDN/>
              <w:spacing w:line="360" w:lineRule="auto"/>
              <w:jc w:val="center"/>
              <w:textAlignment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32"/>
                <w:szCs w:val="32"/>
                <w:lang w:val="en-US"/>
              </w:rPr>
              <w:t>（工程量清单）</w:t>
            </w:r>
          </w:p>
        </w:tc>
      </w:tr>
      <w:tr w:rsidR="004907E4" w14:paraId="2B9F6CE2" w14:textId="77777777">
        <w:trPr>
          <w:cantSplit/>
        </w:trPr>
        <w:tc>
          <w:tcPr>
            <w:tcW w:w="194" w:type="pct"/>
            <w:vMerge w:val="restart"/>
            <w:tcBorders>
              <w:top w:val="nil"/>
              <w:left w:val="single" w:sz="8"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7A2AB8CD"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序号</w:t>
            </w:r>
          </w:p>
        </w:tc>
        <w:tc>
          <w:tcPr>
            <w:tcW w:w="442" w:type="pct"/>
            <w:vMerge w:val="restart"/>
            <w:tcBorders>
              <w:top w:val="nil"/>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540087E8"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项目编码</w:t>
            </w:r>
          </w:p>
        </w:tc>
        <w:tc>
          <w:tcPr>
            <w:tcW w:w="2713" w:type="pct"/>
            <w:vMerge w:val="restart"/>
            <w:tcBorders>
              <w:top w:val="nil"/>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336ABDCD"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项目名称</w:t>
            </w:r>
            <w:r>
              <w:rPr>
                <w:rFonts w:asciiTheme="minorEastAsia" w:eastAsiaTheme="minorEastAsia" w:hAnsiTheme="minorEastAsia" w:hint="eastAsia"/>
                <w:color w:val="000000"/>
                <w:sz w:val="24"/>
                <w:szCs w:val="24"/>
                <w:lang w:val="en-US"/>
              </w:rPr>
              <w:t xml:space="preserve"> </w:t>
            </w:r>
            <w:r>
              <w:rPr>
                <w:rFonts w:asciiTheme="minorEastAsia" w:eastAsiaTheme="minorEastAsia" w:hAnsiTheme="minorEastAsia" w:hint="eastAsia"/>
                <w:color w:val="000000"/>
                <w:sz w:val="24"/>
                <w:szCs w:val="24"/>
                <w:lang w:val="en-US"/>
              </w:rPr>
              <w:br/>
            </w:r>
            <w:r>
              <w:rPr>
                <w:rFonts w:asciiTheme="minorEastAsia" w:eastAsiaTheme="minorEastAsia" w:hAnsiTheme="minorEastAsia" w:hint="eastAsia"/>
                <w:color w:val="000000"/>
                <w:sz w:val="24"/>
                <w:szCs w:val="24"/>
                <w:lang w:val="en-US"/>
              </w:rPr>
              <w:t>项目特征</w:t>
            </w:r>
          </w:p>
        </w:tc>
        <w:tc>
          <w:tcPr>
            <w:tcW w:w="318" w:type="pct"/>
            <w:vMerge w:val="restart"/>
            <w:tcBorders>
              <w:top w:val="nil"/>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2100383E"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计量</w:t>
            </w:r>
          </w:p>
          <w:p w14:paraId="207A630A"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单位</w:t>
            </w:r>
          </w:p>
        </w:tc>
        <w:tc>
          <w:tcPr>
            <w:tcW w:w="318" w:type="pct"/>
            <w:vMerge w:val="restart"/>
            <w:tcBorders>
              <w:top w:val="nil"/>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1236392C"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工程数量</w:t>
            </w:r>
          </w:p>
        </w:tc>
        <w:tc>
          <w:tcPr>
            <w:tcW w:w="1016" w:type="pct"/>
            <w:gridSpan w:val="3"/>
            <w:tcBorders>
              <w:top w:val="nil"/>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453C0BD9"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金额（元）</w:t>
            </w:r>
          </w:p>
        </w:tc>
      </w:tr>
      <w:tr w:rsidR="004907E4" w14:paraId="65A29913" w14:textId="77777777">
        <w:trPr>
          <w:cantSplit/>
        </w:trPr>
        <w:tc>
          <w:tcPr>
            <w:tcW w:w="194" w:type="pct"/>
            <w:vMerge/>
            <w:tcBorders>
              <w:top w:val="nil"/>
              <w:left w:val="single" w:sz="8"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1E20E6E8" w14:textId="77777777" w:rsidR="004907E4" w:rsidRDefault="004907E4">
            <w:pPr>
              <w:autoSpaceDE/>
              <w:autoSpaceDN/>
              <w:spacing w:line="360" w:lineRule="auto"/>
              <w:jc w:val="center"/>
              <w:rPr>
                <w:rFonts w:asciiTheme="minorEastAsia" w:eastAsiaTheme="minorEastAsia" w:hAnsiTheme="minorEastAsia"/>
                <w:color w:val="000000"/>
                <w:sz w:val="24"/>
                <w:szCs w:val="24"/>
                <w:lang w:val="en-US"/>
              </w:rPr>
            </w:pPr>
          </w:p>
        </w:tc>
        <w:tc>
          <w:tcPr>
            <w:tcW w:w="442" w:type="pct"/>
            <w:vMerge/>
            <w:tcBorders>
              <w:top w:val="nil"/>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6F470CB9" w14:textId="77777777" w:rsidR="004907E4" w:rsidRDefault="004907E4">
            <w:pPr>
              <w:autoSpaceDE/>
              <w:autoSpaceDN/>
              <w:spacing w:line="360" w:lineRule="auto"/>
              <w:jc w:val="center"/>
              <w:rPr>
                <w:rFonts w:asciiTheme="minorEastAsia" w:eastAsiaTheme="minorEastAsia" w:hAnsiTheme="minorEastAsia"/>
                <w:color w:val="000000"/>
                <w:sz w:val="24"/>
                <w:szCs w:val="24"/>
                <w:lang w:val="en-US"/>
              </w:rPr>
            </w:pPr>
          </w:p>
        </w:tc>
        <w:tc>
          <w:tcPr>
            <w:tcW w:w="2713" w:type="pct"/>
            <w:vMerge/>
            <w:tcBorders>
              <w:top w:val="nil"/>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13C00920" w14:textId="77777777" w:rsidR="004907E4" w:rsidRDefault="004907E4">
            <w:pPr>
              <w:autoSpaceDE/>
              <w:autoSpaceDN/>
              <w:spacing w:line="360" w:lineRule="auto"/>
              <w:jc w:val="center"/>
              <w:rPr>
                <w:rFonts w:asciiTheme="minorEastAsia" w:eastAsiaTheme="minorEastAsia" w:hAnsiTheme="minorEastAsia"/>
                <w:color w:val="000000"/>
                <w:sz w:val="24"/>
                <w:szCs w:val="24"/>
                <w:lang w:val="en-US"/>
              </w:rPr>
            </w:pPr>
          </w:p>
        </w:tc>
        <w:tc>
          <w:tcPr>
            <w:tcW w:w="318" w:type="pct"/>
            <w:vMerge/>
            <w:tcBorders>
              <w:top w:val="nil"/>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492AC41A" w14:textId="77777777" w:rsidR="004907E4" w:rsidRDefault="004907E4">
            <w:pPr>
              <w:autoSpaceDE/>
              <w:autoSpaceDN/>
              <w:spacing w:line="360" w:lineRule="auto"/>
              <w:jc w:val="center"/>
              <w:rPr>
                <w:rFonts w:asciiTheme="minorEastAsia" w:eastAsiaTheme="minorEastAsia" w:hAnsiTheme="minorEastAsia"/>
                <w:color w:val="000000"/>
                <w:sz w:val="24"/>
                <w:szCs w:val="24"/>
                <w:lang w:val="en-US"/>
              </w:rPr>
            </w:pPr>
          </w:p>
        </w:tc>
        <w:tc>
          <w:tcPr>
            <w:tcW w:w="318" w:type="pct"/>
            <w:vMerge/>
            <w:tcBorders>
              <w:top w:val="nil"/>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08B1EB1F" w14:textId="77777777" w:rsidR="004907E4" w:rsidRDefault="004907E4">
            <w:pPr>
              <w:autoSpaceDE/>
              <w:autoSpaceDN/>
              <w:spacing w:line="360" w:lineRule="auto"/>
              <w:jc w:val="center"/>
              <w:rPr>
                <w:rFonts w:asciiTheme="minorEastAsia" w:eastAsiaTheme="minorEastAsia" w:hAnsiTheme="minorEastAsia"/>
                <w:color w:val="000000"/>
                <w:sz w:val="24"/>
                <w:szCs w:val="24"/>
                <w:lang w:val="en-US"/>
              </w:rPr>
            </w:pP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2C95B74A"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综合单价</w:t>
            </w:r>
          </w:p>
        </w:tc>
        <w:tc>
          <w:tcPr>
            <w:tcW w:w="256"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06A5601D"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合价</w:t>
            </w:r>
          </w:p>
        </w:tc>
        <w:tc>
          <w:tcPr>
            <w:tcW w:w="442" w:type="pct"/>
            <w:tcBorders>
              <w:top w:val="single" w:sz="4" w:space="0" w:color="000000"/>
              <w:left w:val="single" w:sz="4" w:space="0" w:color="000000"/>
              <w:bottom w:val="single" w:sz="4" w:space="0" w:color="000000"/>
              <w:right w:val="single" w:sz="8" w:space="0" w:color="000000"/>
            </w:tcBorders>
            <w:shd w:val="clear" w:color="FFFFFF" w:fill="FFFFFF"/>
            <w:noWrap/>
            <w:tcMar>
              <w:top w:w="0" w:type="dxa"/>
              <w:left w:w="74" w:type="dxa"/>
              <w:right w:w="74" w:type="dxa"/>
            </w:tcMar>
            <w:vAlign w:val="center"/>
          </w:tcPr>
          <w:p w14:paraId="1164DDED"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其中：暂估价</w:t>
            </w:r>
          </w:p>
        </w:tc>
      </w:tr>
      <w:tr w:rsidR="004907E4" w14:paraId="482193EA" w14:textId="77777777">
        <w:trPr>
          <w:cantSplit/>
        </w:trPr>
        <w:tc>
          <w:tcPr>
            <w:tcW w:w="194" w:type="pct"/>
            <w:tcBorders>
              <w:top w:val="single" w:sz="4" w:space="0" w:color="000000"/>
              <w:left w:val="single" w:sz="8"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29D74EC9" w14:textId="77777777" w:rsidR="004907E4" w:rsidRDefault="004907E4">
            <w:pPr>
              <w:autoSpaceDE/>
              <w:autoSpaceDN/>
              <w:spacing w:line="360" w:lineRule="auto"/>
              <w:jc w:val="center"/>
              <w:rPr>
                <w:rFonts w:asciiTheme="minorEastAsia" w:eastAsiaTheme="minorEastAsia" w:hAnsiTheme="minorEastAsia"/>
                <w:color w:val="000000"/>
                <w:sz w:val="24"/>
                <w:szCs w:val="24"/>
                <w:lang w:val="en-US"/>
              </w:rPr>
            </w:pPr>
          </w:p>
        </w:tc>
        <w:tc>
          <w:tcPr>
            <w:tcW w:w="442"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43F6498A" w14:textId="77777777" w:rsidR="004907E4" w:rsidRDefault="004907E4">
            <w:pPr>
              <w:autoSpaceDE/>
              <w:autoSpaceDN/>
              <w:spacing w:line="360" w:lineRule="auto"/>
              <w:jc w:val="center"/>
              <w:rPr>
                <w:rFonts w:asciiTheme="minorEastAsia" w:eastAsiaTheme="minorEastAsia" w:hAnsiTheme="minorEastAsia"/>
                <w:color w:val="000000"/>
                <w:sz w:val="24"/>
                <w:szCs w:val="24"/>
                <w:lang w:val="en-US"/>
              </w:rPr>
            </w:pPr>
          </w:p>
        </w:tc>
        <w:tc>
          <w:tcPr>
            <w:tcW w:w="2713"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5A7008C6"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拆除原屋面</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170D8560" w14:textId="77777777" w:rsidR="004907E4" w:rsidRDefault="004907E4">
            <w:pPr>
              <w:autoSpaceDE/>
              <w:autoSpaceDN/>
              <w:spacing w:line="360" w:lineRule="auto"/>
              <w:rPr>
                <w:rFonts w:asciiTheme="minorEastAsia" w:eastAsiaTheme="minorEastAsia" w:hAnsiTheme="minorEastAsia"/>
                <w:color w:val="000000"/>
                <w:sz w:val="24"/>
                <w:szCs w:val="24"/>
                <w:lang w:val="en-US"/>
              </w:rPr>
            </w:pP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7CC2677F" w14:textId="77777777" w:rsidR="004907E4" w:rsidRDefault="004907E4">
            <w:pPr>
              <w:autoSpaceDE/>
              <w:autoSpaceDN/>
              <w:spacing w:line="360" w:lineRule="auto"/>
              <w:rPr>
                <w:rFonts w:asciiTheme="minorEastAsia" w:eastAsiaTheme="minorEastAsia" w:hAnsiTheme="minorEastAsia"/>
                <w:color w:val="000000"/>
                <w:sz w:val="24"/>
                <w:szCs w:val="24"/>
                <w:lang w:val="en-US"/>
              </w:rPr>
            </w:pP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4909791C" w14:textId="77777777" w:rsidR="004907E4" w:rsidRDefault="004907E4">
            <w:pPr>
              <w:autoSpaceDE/>
              <w:autoSpaceDN/>
              <w:spacing w:line="360" w:lineRule="auto"/>
              <w:rPr>
                <w:rFonts w:asciiTheme="minorEastAsia" w:eastAsiaTheme="minorEastAsia" w:hAnsiTheme="minorEastAsia"/>
                <w:color w:val="000000"/>
                <w:sz w:val="24"/>
                <w:szCs w:val="24"/>
                <w:lang w:val="en-US"/>
              </w:rPr>
            </w:pPr>
          </w:p>
        </w:tc>
        <w:tc>
          <w:tcPr>
            <w:tcW w:w="256"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0B77F853" w14:textId="77777777" w:rsidR="004907E4" w:rsidRDefault="004907E4">
            <w:pPr>
              <w:autoSpaceDE/>
              <w:autoSpaceDN/>
              <w:spacing w:line="360" w:lineRule="auto"/>
              <w:jc w:val="right"/>
              <w:rPr>
                <w:rFonts w:asciiTheme="minorEastAsia" w:eastAsiaTheme="minorEastAsia" w:hAnsiTheme="minorEastAsia"/>
                <w:color w:val="000000"/>
                <w:sz w:val="24"/>
                <w:szCs w:val="24"/>
                <w:lang w:val="en-US"/>
              </w:rPr>
            </w:pPr>
          </w:p>
        </w:tc>
        <w:tc>
          <w:tcPr>
            <w:tcW w:w="442" w:type="pct"/>
            <w:tcBorders>
              <w:top w:val="single" w:sz="4" w:space="0" w:color="000000"/>
              <w:left w:val="single" w:sz="4" w:space="0" w:color="000000"/>
              <w:bottom w:val="single" w:sz="4" w:space="0" w:color="000000"/>
              <w:right w:val="single" w:sz="8" w:space="0" w:color="000000"/>
            </w:tcBorders>
            <w:shd w:val="clear" w:color="FFFFFF" w:fill="FFFFFF"/>
            <w:noWrap/>
            <w:tcMar>
              <w:top w:w="0" w:type="dxa"/>
              <w:left w:w="74" w:type="dxa"/>
              <w:right w:w="74" w:type="dxa"/>
            </w:tcMar>
            <w:vAlign w:val="center"/>
          </w:tcPr>
          <w:p w14:paraId="147E30C4" w14:textId="77777777" w:rsidR="004907E4" w:rsidRDefault="004907E4">
            <w:pPr>
              <w:autoSpaceDE/>
              <w:autoSpaceDN/>
              <w:spacing w:line="360" w:lineRule="auto"/>
              <w:jc w:val="right"/>
              <w:rPr>
                <w:rFonts w:asciiTheme="minorEastAsia" w:eastAsiaTheme="minorEastAsia" w:hAnsiTheme="minorEastAsia"/>
                <w:color w:val="000000"/>
                <w:sz w:val="24"/>
                <w:szCs w:val="24"/>
                <w:lang w:val="en-US"/>
              </w:rPr>
            </w:pPr>
          </w:p>
        </w:tc>
      </w:tr>
      <w:tr w:rsidR="004907E4" w14:paraId="618628FB" w14:textId="77777777">
        <w:trPr>
          <w:cantSplit/>
        </w:trPr>
        <w:tc>
          <w:tcPr>
            <w:tcW w:w="194" w:type="pct"/>
            <w:tcBorders>
              <w:top w:val="single" w:sz="4" w:space="0" w:color="000000"/>
              <w:left w:val="single" w:sz="8"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4B344123"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1</w:t>
            </w:r>
          </w:p>
        </w:tc>
        <w:tc>
          <w:tcPr>
            <w:tcW w:w="442"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2EB3C058"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011607002003</w:t>
            </w:r>
          </w:p>
        </w:tc>
        <w:tc>
          <w:tcPr>
            <w:tcW w:w="2713"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40E6C7A3"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防水层拆除</w:t>
            </w:r>
            <w:r>
              <w:rPr>
                <w:rFonts w:asciiTheme="minorEastAsia" w:eastAsiaTheme="minorEastAsia" w:hAnsiTheme="minorEastAsia" w:hint="eastAsia"/>
                <w:color w:val="000000"/>
                <w:sz w:val="24"/>
                <w:szCs w:val="24"/>
                <w:lang w:val="en-US"/>
              </w:rPr>
              <w:t xml:space="preserve"> </w:t>
            </w:r>
            <w:r>
              <w:rPr>
                <w:rFonts w:asciiTheme="minorEastAsia" w:eastAsiaTheme="minorEastAsia" w:hAnsiTheme="minorEastAsia" w:hint="eastAsia"/>
                <w:color w:val="000000"/>
                <w:sz w:val="24"/>
                <w:szCs w:val="24"/>
                <w:lang w:val="en-US"/>
              </w:rPr>
              <w:br/>
              <w:t>1.</w:t>
            </w:r>
            <w:r>
              <w:rPr>
                <w:rFonts w:asciiTheme="minorEastAsia" w:eastAsiaTheme="minorEastAsia" w:hAnsiTheme="minorEastAsia" w:hint="eastAsia"/>
                <w:color w:val="000000"/>
                <w:sz w:val="24"/>
                <w:szCs w:val="24"/>
                <w:lang w:val="en-US"/>
              </w:rPr>
              <w:t>防水层种类</w:t>
            </w:r>
            <w:r>
              <w:rPr>
                <w:rFonts w:asciiTheme="minorEastAsia" w:eastAsiaTheme="minorEastAsia" w:hAnsiTheme="minorEastAsia" w:hint="eastAsia"/>
                <w:color w:val="000000"/>
                <w:sz w:val="24"/>
                <w:szCs w:val="24"/>
                <w:lang w:val="en-US"/>
              </w:rPr>
              <w:t>:SBS</w:t>
            </w:r>
            <w:r>
              <w:rPr>
                <w:rFonts w:asciiTheme="minorEastAsia" w:eastAsiaTheme="minorEastAsia" w:hAnsiTheme="minorEastAsia" w:hint="eastAsia"/>
                <w:color w:val="000000"/>
                <w:sz w:val="24"/>
                <w:szCs w:val="24"/>
                <w:lang w:val="en-US"/>
              </w:rPr>
              <w:t>改性沥青卷材，改性防水涂料</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70857F9E"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m</w:t>
            </w:r>
            <w:r>
              <w:rPr>
                <w:rFonts w:asciiTheme="minorEastAsia" w:eastAsiaTheme="minorEastAsia" w:hAnsiTheme="minorEastAsia" w:hint="eastAsia"/>
                <w:color w:val="000000"/>
                <w:sz w:val="24"/>
                <w:szCs w:val="24"/>
                <w:vertAlign w:val="superscript"/>
                <w:lang w:val="en-US"/>
              </w:rPr>
              <w:t>2</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4C7DD492"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1432.82</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1250CEC4"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256"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4118F3FE"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442" w:type="pct"/>
            <w:tcBorders>
              <w:top w:val="single" w:sz="4" w:space="0" w:color="000000"/>
              <w:left w:val="single" w:sz="4" w:space="0" w:color="000000"/>
              <w:bottom w:val="single" w:sz="4" w:space="0" w:color="000000"/>
              <w:right w:val="single" w:sz="8" w:space="0" w:color="000000"/>
            </w:tcBorders>
            <w:shd w:val="clear" w:color="FFFFFF" w:fill="FFFFFF"/>
            <w:noWrap/>
            <w:tcMar>
              <w:top w:w="0" w:type="dxa"/>
              <w:left w:w="74" w:type="dxa"/>
              <w:right w:w="74" w:type="dxa"/>
            </w:tcMar>
            <w:vAlign w:val="center"/>
          </w:tcPr>
          <w:p w14:paraId="7555395A"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r>
      <w:tr w:rsidR="004907E4" w14:paraId="5BABCFFD" w14:textId="77777777">
        <w:trPr>
          <w:cantSplit/>
        </w:trPr>
        <w:tc>
          <w:tcPr>
            <w:tcW w:w="194" w:type="pct"/>
            <w:tcBorders>
              <w:top w:val="single" w:sz="4" w:space="0" w:color="000000"/>
              <w:left w:val="single" w:sz="8"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72DF059D"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2</w:t>
            </w:r>
          </w:p>
        </w:tc>
        <w:tc>
          <w:tcPr>
            <w:tcW w:w="442"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70E74F78"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011607001003</w:t>
            </w:r>
          </w:p>
        </w:tc>
        <w:tc>
          <w:tcPr>
            <w:tcW w:w="2713"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74E09D1C"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刚性层拆除</w:t>
            </w:r>
            <w:r>
              <w:rPr>
                <w:rFonts w:asciiTheme="minorEastAsia" w:eastAsiaTheme="minorEastAsia" w:hAnsiTheme="minorEastAsia" w:hint="eastAsia"/>
                <w:color w:val="000000"/>
                <w:sz w:val="24"/>
                <w:szCs w:val="24"/>
                <w:lang w:val="en-US"/>
              </w:rPr>
              <w:br/>
              <w:t>1.</w:t>
            </w:r>
            <w:r>
              <w:rPr>
                <w:rFonts w:asciiTheme="minorEastAsia" w:eastAsiaTheme="minorEastAsia" w:hAnsiTheme="minorEastAsia" w:hint="eastAsia"/>
                <w:color w:val="000000"/>
                <w:sz w:val="24"/>
                <w:szCs w:val="24"/>
                <w:lang w:val="en-US"/>
              </w:rPr>
              <w:t>拆除内容</w:t>
            </w:r>
            <w:r>
              <w:rPr>
                <w:rFonts w:asciiTheme="minorEastAsia" w:eastAsiaTheme="minorEastAsia" w:hAnsiTheme="minorEastAsia" w:hint="eastAsia"/>
                <w:color w:val="000000"/>
                <w:sz w:val="24"/>
                <w:szCs w:val="24"/>
                <w:lang w:val="en-US"/>
              </w:rPr>
              <w:t>:</w:t>
            </w:r>
            <w:r>
              <w:rPr>
                <w:rFonts w:asciiTheme="minorEastAsia" w:eastAsiaTheme="minorEastAsia" w:hAnsiTheme="minorEastAsia" w:hint="eastAsia"/>
                <w:color w:val="000000"/>
                <w:sz w:val="24"/>
                <w:szCs w:val="24"/>
                <w:lang w:val="en-US"/>
              </w:rPr>
              <w:t>保温层、水泥砂浆找平层、细石</w:t>
            </w:r>
            <w:proofErr w:type="gramStart"/>
            <w:r>
              <w:rPr>
                <w:rFonts w:asciiTheme="minorEastAsia" w:eastAsiaTheme="minorEastAsia" w:hAnsiTheme="minorEastAsia" w:hint="eastAsia"/>
                <w:color w:val="000000"/>
                <w:sz w:val="24"/>
                <w:szCs w:val="24"/>
                <w:lang w:val="en-US"/>
              </w:rPr>
              <w:t>砼</w:t>
            </w:r>
            <w:proofErr w:type="gramEnd"/>
            <w:r>
              <w:rPr>
                <w:rFonts w:asciiTheme="minorEastAsia" w:eastAsiaTheme="minorEastAsia" w:hAnsiTheme="minorEastAsia" w:hint="eastAsia"/>
                <w:color w:val="000000"/>
                <w:sz w:val="24"/>
                <w:szCs w:val="24"/>
                <w:lang w:val="en-US"/>
              </w:rPr>
              <w:t>保护层、花岗岩板等，共</w:t>
            </w:r>
            <w:r>
              <w:rPr>
                <w:rFonts w:asciiTheme="minorEastAsia" w:eastAsiaTheme="minorEastAsia" w:hAnsiTheme="minorEastAsia" w:hint="eastAsia"/>
                <w:color w:val="000000"/>
                <w:sz w:val="24"/>
                <w:szCs w:val="24"/>
                <w:lang w:val="en-US"/>
              </w:rPr>
              <w:t>350</w:t>
            </w:r>
            <w:r>
              <w:rPr>
                <w:rFonts w:asciiTheme="minorEastAsia" w:eastAsiaTheme="minorEastAsia" w:hAnsiTheme="minorEastAsia" w:hint="eastAsia"/>
                <w:color w:val="000000"/>
                <w:sz w:val="24"/>
                <w:szCs w:val="24"/>
                <w:lang w:val="en-US"/>
              </w:rPr>
              <w:t>厚，拆至钢筋</w:t>
            </w:r>
            <w:proofErr w:type="gramStart"/>
            <w:r>
              <w:rPr>
                <w:rFonts w:asciiTheme="minorEastAsia" w:eastAsiaTheme="minorEastAsia" w:hAnsiTheme="minorEastAsia" w:hint="eastAsia"/>
                <w:color w:val="000000"/>
                <w:sz w:val="24"/>
                <w:szCs w:val="24"/>
                <w:lang w:val="en-US"/>
              </w:rPr>
              <w:t>砼</w:t>
            </w:r>
            <w:proofErr w:type="gramEnd"/>
            <w:r>
              <w:rPr>
                <w:rFonts w:asciiTheme="minorEastAsia" w:eastAsiaTheme="minorEastAsia" w:hAnsiTheme="minorEastAsia" w:hint="eastAsia"/>
                <w:color w:val="000000"/>
                <w:sz w:val="24"/>
                <w:szCs w:val="24"/>
                <w:lang w:val="en-US"/>
              </w:rPr>
              <w:t>楼板</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67F83860"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m</w:t>
            </w:r>
            <w:r>
              <w:rPr>
                <w:rFonts w:asciiTheme="minorEastAsia" w:eastAsiaTheme="minorEastAsia" w:hAnsiTheme="minorEastAsia" w:hint="eastAsia"/>
                <w:color w:val="000000"/>
                <w:sz w:val="24"/>
                <w:szCs w:val="24"/>
                <w:vertAlign w:val="superscript"/>
                <w:lang w:val="en-US"/>
              </w:rPr>
              <w:t>2</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3897A8CC"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1432.82</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2D335F7F"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256"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26E34642"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442" w:type="pct"/>
            <w:tcBorders>
              <w:top w:val="single" w:sz="4" w:space="0" w:color="000000"/>
              <w:left w:val="single" w:sz="4" w:space="0" w:color="000000"/>
              <w:bottom w:val="single" w:sz="4" w:space="0" w:color="000000"/>
              <w:right w:val="single" w:sz="8" w:space="0" w:color="000000"/>
            </w:tcBorders>
            <w:shd w:val="clear" w:color="FFFFFF" w:fill="FFFFFF"/>
            <w:noWrap/>
            <w:tcMar>
              <w:top w:w="0" w:type="dxa"/>
              <w:left w:w="74" w:type="dxa"/>
              <w:right w:w="74" w:type="dxa"/>
            </w:tcMar>
            <w:vAlign w:val="center"/>
          </w:tcPr>
          <w:p w14:paraId="780B1183"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r>
      <w:tr w:rsidR="004907E4" w14:paraId="77DD8333" w14:textId="77777777">
        <w:trPr>
          <w:cantSplit/>
        </w:trPr>
        <w:tc>
          <w:tcPr>
            <w:tcW w:w="194" w:type="pct"/>
            <w:tcBorders>
              <w:top w:val="single" w:sz="4" w:space="0" w:color="000000"/>
              <w:left w:val="single" w:sz="8"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6957116C"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3</w:t>
            </w:r>
          </w:p>
        </w:tc>
        <w:tc>
          <w:tcPr>
            <w:tcW w:w="442"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4C444762"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011602002003</w:t>
            </w:r>
          </w:p>
        </w:tc>
        <w:tc>
          <w:tcPr>
            <w:tcW w:w="2713"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72734AB2"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钢筋混凝土构件拆除</w:t>
            </w:r>
            <w:r>
              <w:rPr>
                <w:rFonts w:asciiTheme="minorEastAsia" w:eastAsiaTheme="minorEastAsia" w:hAnsiTheme="minorEastAsia" w:hint="eastAsia"/>
                <w:color w:val="000000"/>
                <w:sz w:val="24"/>
                <w:szCs w:val="24"/>
                <w:lang w:val="en-US"/>
              </w:rPr>
              <w:br/>
              <w:t>1.</w:t>
            </w:r>
            <w:r>
              <w:rPr>
                <w:rFonts w:asciiTheme="minorEastAsia" w:eastAsiaTheme="minorEastAsia" w:hAnsiTheme="minorEastAsia" w:hint="eastAsia"/>
                <w:color w:val="000000"/>
                <w:sz w:val="24"/>
                <w:szCs w:val="24"/>
                <w:lang w:val="en-US"/>
              </w:rPr>
              <w:t>构件名称</w:t>
            </w:r>
            <w:r>
              <w:rPr>
                <w:rFonts w:asciiTheme="minorEastAsia" w:eastAsiaTheme="minorEastAsia" w:hAnsiTheme="minorEastAsia" w:hint="eastAsia"/>
                <w:color w:val="000000"/>
                <w:sz w:val="24"/>
                <w:szCs w:val="24"/>
                <w:lang w:val="en-US"/>
              </w:rPr>
              <w:t>:</w:t>
            </w:r>
            <w:r>
              <w:rPr>
                <w:rFonts w:asciiTheme="minorEastAsia" w:eastAsiaTheme="minorEastAsia" w:hAnsiTheme="minorEastAsia" w:hint="eastAsia"/>
                <w:color w:val="000000"/>
                <w:sz w:val="24"/>
                <w:szCs w:val="24"/>
                <w:lang w:val="en-US"/>
              </w:rPr>
              <w:t>混凝土台阶</w:t>
            </w:r>
            <w:r>
              <w:rPr>
                <w:rFonts w:asciiTheme="minorEastAsia" w:eastAsiaTheme="minorEastAsia" w:hAnsiTheme="minorEastAsia" w:hint="eastAsia"/>
                <w:color w:val="000000"/>
                <w:sz w:val="24"/>
                <w:szCs w:val="24"/>
                <w:lang w:val="en-US"/>
              </w:rPr>
              <w:br/>
            </w:r>
            <w:r>
              <w:rPr>
                <w:rFonts w:asciiTheme="minorEastAsia" w:eastAsiaTheme="minorEastAsia" w:hAnsiTheme="minorEastAsia" w:hint="eastAsia"/>
                <w:color w:val="000000"/>
                <w:sz w:val="24"/>
                <w:szCs w:val="24"/>
                <w:lang w:val="en-US"/>
              </w:rPr>
              <w:t>2.</w:t>
            </w:r>
            <w:r>
              <w:rPr>
                <w:rFonts w:asciiTheme="minorEastAsia" w:eastAsiaTheme="minorEastAsia" w:hAnsiTheme="minorEastAsia" w:hint="eastAsia"/>
                <w:color w:val="000000"/>
                <w:sz w:val="24"/>
                <w:szCs w:val="24"/>
                <w:lang w:val="en-US"/>
              </w:rPr>
              <w:t>拆除构件的厚度或规格尺寸</w:t>
            </w:r>
            <w:r>
              <w:rPr>
                <w:rFonts w:asciiTheme="minorEastAsia" w:eastAsiaTheme="minorEastAsia" w:hAnsiTheme="minorEastAsia" w:hint="eastAsia"/>
                <w:color w:val="000000"/>
                <w:sz w:val="24"/>
                <w:szCs w:val="24"/>
                <w:lang w:val="en-US"/>
              </w:rPr>
              <w:t>:150</w:t>
            </w:r>
            <w:r>
              <w:rPr>
                <w:rFonts w:asciiTheme="minorEastAsia" w:eastAsiaTheme="minorEastAsia" w:hAnsiTheme="minorEastAsia" w:hint="eastAsia"/>
                <w:color w:val="000000"/>
                <w:sz w:val="24"/>
                <w:szCs w:val="24"/>
                <w:lang w:val="en-US"/>
              </w:rPr>
              <w:t>厚，拆至钢筋</w:t>
            </w:r>
            <w:proofErr w:type="gramStart"/>
            <w:r>
              <w:rPr>
                <w:rFonts w:asciiTheme="minorEastAsia" w:eastAsiaTheme="minorEastAsia" w:hAnsiTheme="minorEastAsia" w:hint="eastAsia"/>
                <w:color w:val="000000"/>
                <w:sz w:val="24"/>
                <w:szCs w:val="24"/>
                <w:lang w:val="en-US"/>
              </w:rPr>
              <w:t>砼</w:t>
            </w:r>
            <w:proofErr w:type="gramEnd"/>
            <w:r>
              <w:rPr>
                <w:rFonts w:asciiTheme="minorEastAsia" w:eastAsiaTheme="minorEastAsia" w:hAnsiTheme="minorEastAsia" w:hint="eastAsia"/>
                <w:color w:val="000000"/>
                <w:sz w:val="24"/>
                <w:szCs w:val="24"/>
                <w:lang w:val="en-US"/>
              </w:rPr>
              <w:t>楼板</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4C059589"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m</w:t>
            </w:r>
            <w:r>
              <w:rPr>
                <w:rFonts w:asciiTheme="minorEastAsia" w:eastAsiaTheme="minorEastAsia" w:hAnsiTheme="minorEastAsia" w:hint="eastAsia"/>
                <w:color w:val="000000"/>
                <w:sz w:val="24"/>
                <w:szCs w:val="24"/>
                <w:vertAlign w:val="superscript"/>
                <w:lang w:val="en-US"/>
              </w:rPr>
              <w:t>2</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0D4680D0"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69.12</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64C86F72"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256"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786857FB"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442" w:type="pct"/>
            <w:tcBorders>
              <w:top w:val="single" w:sz="4" w:space="0" w:color="000000"/>
              <w:left w:val="single" w:sz="4" w:space="0" w:color="000000"/>
              <w:bottom w:val="single" w:sz="4" w:space="0" w:color="000000"/>
              <w:right w:val="single" w:sz="8" w:space="0" w:color="000000"/>
            </w:tcBorders>
            <w:shd w:val="clear" w:color="FFFFFF" w:fill="FFFFFF"/>
            <w:noWrap/>
            <w:tcMar>
              <w:top w:w="0" w:type="dxa"/>
              <w:left w:w="74" w:type="dxa"/>
              <w:right w:w="74" w:type="dxa"/>
            </w:tcMar>
            <w:vAlign w:val="center"/>
          </w:tcPr>
          <w:p w14:paraId="560423C8"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r>
      <w:tr w:rsidR="004907E4" w14:paraId="6643F8F8" w14:textId="77777777">
        <w:trPr>
          <w:cantSplit/>
        </w:trPr>
        <w:tc>
          <w:tcPr>
            <w:tcW w:w="194" w:type="pct"/>
            <w:tcBorders>
              <w:top w:val="single" w:sz="4" w:space="0" w:color="000000"/>
              <w:left w:val="single" w:sz="8"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07FF29AD" w14:textId="77777777" w:rsidR="004907E4" w:rsidRDefault="004907E4">
            <w:pPr>
              <w:autoSpaceDE/>
              <w:autoSpaceDN/>
              <w:spacing w:line="360" w:lineRule="auto"/>
              <w:jc w:val="center"/>
              <w:rPr>
                <w:rFonts w:asciiTheme="minorEastAsia" w:eastAsiaTheme="minorEastAsia" w:hAnsiTheme="minorEastAsia"/>
                <w:color w:val="000000"/>
                <w:sz w:val="24"/>
                <w:szCs w:val="24"/>
                <w:lang w:val="en-US"/>
              </w:rPr>
            </w:pPr>
          </w:p>
        </w:tc>
        <w:tc>
          <w:tcPr>
            <w:tcW w:w="442"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62EE85EC" w14:textId="77777777" w:rsidR="004907E4" w:rsidRDefault="004907E4">
            <w:pPr>
              <w:autoSpaceDE/>
              <w:autoSpaceDN/>
              <w:spacing w:line="360" w:lineRule="auto"/>
              <w:jc w:val="center"/>
              <w:rPr>
                <w:rFonts w:asciiTheme="minorEastAsia" w:eastAsiaTheme="minorEastAsia" w:hAnsiTheme="minorEastAsia"/>
                <w:color w:val="000000"/>
                <w:sz w:val="24"/>
                <w:szCs w:val="24"/>
                <w:lang w:val="en-US"/>
              </w:rPr>
            </w:pPr>
          </w:p>
        </w:tc>
        <w:tc>
          <w:tcPr>
            <w:tcW w:w="2713"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739491C9"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更新虹吸排水管</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25A9D12B" w14:textId="77777777" w:rsidR="004907E4" w:rsidRDefault="004907E4">
            <w:pPr>
              <w:autoSpaceDE/>
              <w:autoSpaceDN/>
              <w:spacing w:line="360" w:lineRule="auto"/>
              <w:jc w:val="center"/>
              <w:rPr>
                <w:rFonts w:asciiTheme="minorEastAsia" w:eastAsiaTheme="minorEastAsia" w:hAnsiTheme="minorEastAsia"/>
                <w:color w:val="000000"/>
                <w:sz w:val="24"/>
                <w:szCs w:val="24"/>
                <w:lang w:val="en-US"/>
              </w:rPr>
            </w:pP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7ECA2FEA" w14:textId="77777777" w:rsidR="004907E4" w:rsidRDefault="004907E4">
            <w:pPr>
              <w:autoSpaceDE/>
              <w:autoSpaceDN/>
              <w:spacing w:line="360" w:lineRule="auto"/>
              <w:jc w:val="center"/>
              <w:rPr>
                <w:rFonts w:asciiTheme="minorEastAsia" w:eastAsiaTheme="minorEastAsia" w:hAnsiTheme="minorEastAsia"/>
                <w:color w:val="000000"/>
                <w:sz w:val="24"/>
                <w:szCs w:val="24"/>
                <w:lang w:val="en-US"/>
              </w:rPr>
            </w:pP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2D9D2749" w14:textId="77777777" w:rsidR="004907E4" w:rsidRDefault="004907E4">
            <w:pPr>
              <w:autoSpaceDE/>
              <w:autoSpaceDN/>
              <w:spacing w:line="360" w:lineRule="auto"/>
              <w:rPr>
                <w:rFonts w:asciiTheme="minorEastAsia" w:eastAsiaTheme="minorEastAsia" w:hAnsiTheme="minorEastAsia"/>
                <w:color w:val="000000"/>
                <w:sz w:val="24"/>
                <w:szCs w:val="24"/>
                <w:lang w:val="en-US"/>
              </w:rPr>
            </w:pPr>
          </w:p>
        </w:tc>
        <w:tc>
          <w:tcPr>
            <w:tcW w:w="256"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00F8D7FE" w14:textId="77777777" w:rsidR="004907E4" w:rsidRDefault="004907E4">
            <w:pPr>
              <w:autoSpaceDE/>
              <w:autoSpaceDN/>
              <w:spacing w:line="360" w:lineRule="auto"/>
              <w:jc w:val="right"/>
              <w:rPr>
                <w:rFonts w:asciiTheme="minorEastAsia" w:eastAsiaTheme="minorEastAsia" w:hAnsiTheme="minorEastAsia"/>
                <w:color w:val="000000"/>
                <w:sz w:val="24"/>
                <w:szCs w:val="24"/>
                <w:lang w:val="en-US"/>
              </w:rPr>
            </w:pPr>
          </w:p>
        </w:tc>
        <w:tc>
          <w:tcPr>
            <w:tcW w:w="442" w:type="pct"/>
            <w:tcBorders>
              <w:top w:val="single" w:sz="4" w:space="0" w:color="000000"/>
              <w:left w:val="single" w:sz="4" w:space="0" w:color="000000"/>
              <w:bottom w:val="single" w:sz="4" w:space="0" w:color="000000"/>
              <w:right w:val="single" w:sz="8" w:space="0" w:color="000000"/>
            </w:tcBorders>
            <w:shd w:val="clear" w:color="FFFFFF" w:fill="FFFFFF"/>
            <w:noWrap/>
            <w:tcMar>
              <w:top w:w="0" w:type="dxa"/>
              <w:left w:w="74" w:type="dxa"/>
              <w:right w:w="74" w:type="dxa"/>
            </w:tcMar>
            <w:vAlign w:val="center"/>
          </w:tcPr>
          <w:p w14:paraId="6582CECA" w14:textId="77777777" w:rsidR="004907E4" w:rsidRDefault="004907E4">
            <w:pPr>
              <w:autoSpaceDE/>
              <w:autoSpaceDN/>
              <w:spacing w:line="360" w:lineRule="auto"/>
              <w:jc w:val="right"/>
              <w:rPr>
                <w:rFonts w:asciiTheme="minorEastAsia" w:eastAsiaTheme="minorEastAsia" w:hAnsiTheme="minorEastAsia"/>
                <w:color w:val="000000"/>
                <w:sz w:val="24"/>
                <w:szCs w:val="24"/>
                <w:lang w:val="en-US"/>
              </w:rPr>
            </w:pPr>
          </w:p>
        </w:tc>
      </w:tr>
      <w:tr w:rsidR="004907E4" w14:paraId="74F37340" w14:textId="77777777">
        <w:trPr>
          <w:cantSplit/>
        </w:trPr>
        <w:tc>
          <w:tcPr>
            <w:tcW w:w="194" w:type="pct"/>
            <w:tcBorders>
              <w:top w:val="single" w:sz="4" w:space="0" w:color="000000"/>
              <w:left w:val="single" w:sz="8"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58B32260"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4</w:t>
            </w:r>
          </w:p>
        </w:tc>
        <w:tc>
          <w:tcPr>
            <w:tcW w:w="442"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6B3AA65F"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010902004001</w:t>
            </w:r>
          </w:p>
        </w:tc>
        <w:tc>
          <w:tcPr>
            <w:tcW w:w="2713"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74" w:type="dxa"/>
              <w:right w:w="74" w:type="dxa"/>
            </w:tcMar>
            <w:vAlign w:val="center"/>
          </w:tcPr>
          <w:p w14:paraId="440D8120"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虹吸式排水管</w:t>
            </w:r>
            <w:r>
              <w:rPr>
                <w:rFonts w:asciiTheme="minorEastAsia" w:eastAsiaTheme="minorEastAsia" w:hAnsiTheme="minorEastAsia" w:hint="eastAsia"/>
                <w:color w:val="000000"/>
                <w:sz w:val="24"/>
                <w:szCs w:val="24"/>
                <w:lang w:val="en-US"/>
              </w:rPr>
              <w:br/>
              <w:t>1.</w:t>
            </w:r>
            <w:r>
              <w:rPr>
                <w:rFonts w:asciiTheme="minorEastAsia" w:eastAsiaTheme="minorEastAsia" w:hAnsiTheme="minorEastAsia" w:hint="eastAsia"/>
                <w:color w:val="000000"/>
                <w:sz w:val="24"/>
                <w:szCs w:val="24"/>
                <w:lang w:val="en-US"/>
              </w:rPr>
              <w:t>排水管品种、规格</w:t>
            </w:r>
            <w:r>
              <w:rPr>
                <w:rFonts w:asciiTheme="minorEastAsia" w:eastAsiaTheme="minorEastAsia" w:hAnsiTheme="minorEastAsia" w:hint="eastAsia"/>
                <w:color w:val="000000"/>
                <w:sz w:val="24"/>
                <w:szCs w:val="24"/>
                <w:lang w:val="en-US"/>
              </w:rPr>
              <w:t>:</w:t>
            </w:r>
            <w:r>
              <w:rPr>
                <w:rFonts w:asciiTheme="minorEastAsia" w:eastAsiaTheme="minorEastAsia" w:hAnsiTheme="minorEastAsia" w:hint="eastAsia"/>
                <w:color w:val="000000"/>
                <w:sz w:val="24"/>
                <w:szCs w:val="24"/>
                <w:lang w:val="en-US"/>
              </w:rPr>
              <w:t>虹吸式</w:t>
            </w:r>
            <w:r>
              <w:rPr>
                <w:rFonts w:asciiTheme="minorEastAsia" w:eastAsiaTheme="minorEastAsia" w:hAnsiTheme="minorEastAsia" w:hint="eastAsia"/>
                <w:color w:val="000000"/>
                <w:sz w:val="24"/>
                <w:szCs w:val="24"/>
                <w:lang w:val="en-US"/>
              </w:rPr>
              <w:t>HDPE</w:t>
            </w:r>
            <w:r>
              <w:rPr>
                <w:rFonts w:asciiTheme="minorEastAsia" w:eastAsiaTheme="minorEastAsia" w:hAnsiTheme="minorEastAsia" w:hint="eastAsia"/>
                <w:color w:val="000000"/>
                <w:sz w:val="24"/>
                <w:szCs w:val="24"/>
                <w:lang w:val="en-US"/>
              </w:rPr>
              <w:t>水落管</w:t>
            </w:r>
            <w:proofErr w:type="gramStart"/>
            <w:r>
              <w:rPr>
                <w:rFonts w:asciiTheme="minorEastAsia" w:eastAsiaTheme="minorEastAsia" w:hAnsiTheme="minorEastAsia" w:hint="eastAsia"/>
                <w:color w:val="000000"/>
                <w:sz w:val="24"/>
                <w:szCs w:val="24"/>
                <w:lang w:val="en-US"/>
              </w:rPr>
              <w:t>φ</w:t>
            </w:r>
            <w:r>
              <w:rPr>
                <w:rFonts w:asciiTheme="minorEastAsia" w:eastAsiaTheme="minorEastAsia" w:hAnsiTheme="minorEastAsia" w:hint="eastAsia"/>
                <w:color w:val="000000"/>
                <w:sz w:val="24"/>
                <w:szCs w:val="24"/>
                <w:lang w:val="en-US"/>
              </w:rPr>
              <w:t>110</w:t>
            </w:r>
            <w:r>
              <w:rPr>
                <w:rFonts w:asciiTheme="minorEastAsia" w:eastAsiaTheme="minorEastAsia" w:hAnsiTheme="minorEastAsia" w:hint="eastAsia"/>
                <w:color w:val="000000"/>
                <w:sz w:val="24"/>
                <w:szCs w:val="24"/>
                <w:lang w:val="en-US"/>
              </w:rPr>
              <w:t>φ</w:t>
            </w:r>
            <w:r>
              <w:rPr>
                <w:rFonts w:asciiTheme="minorEastAsia" w:eastAsiaTheme="minorEastAsia" w:hAnsiTheme="minorEastAsia" w:hint="eastAsia"/>
                <w:color w:val="000000"/>
                <w:sz w:val="24"/>
                <w:szCs w:val="24"/>
                <w:lang w:val="en-US"/>
              </w:rPr>
              <w:t>110</w:t>
            </w:r>
            <w:proofErr w:type="gramEnd"/>
            <w:r>
              <w:rPr>
                <w:rFonts w:asciiTheme="minorEastAsia" w:eastAsiaTheme="minorEastAsia" w:hAnsiTheme="minorEastAsia" w:hint="eastAsia"/>
                <w:color w:val="000000"/>
                <w:sz w:val="24"/>
                <w:szCs w:val="24"/>
                <w:lang w:val="en-US"/>
              </w:rPr>
              <w:br/>
              <w:t>2.</w:t>
            </w:r>
            <w:r>
              <w:rPr>
                <w:rFonts w:asciiTheme="minorEastAsia" w:eastAsiaTheme="minorEastAsia" w:hAnsiTheme="minorEastAsia" w:hint="eastAsia"/>
                <w:color w:val="000000"/>
                <w:sz w:val="24"/>
                <w:szCs w:val="24"/>
                <w:lang w:val="en-US"/>
              </w:rPr>
              <w:t>雨水斗、山墙出水口品种、规格</w:t>
            </w:r>
            <w:r>
              <w:rPr>
                <w:rFonts w:asciiTheme="minorEastAsia" w:eastAsiaTheme="minorEastAsia" w:hAnsiTheme="minorEastAsia" w:hint="eastAsia"/>
                <w:color w:val="000000"/>
                <w:sz w:val="24"/>
                <w:szCs w:val="24"/>
                <w:lang w:val="en-US"/>
              </w:rPr>
              <w:t>:</w:t>
            </w:r>
            <w:r>
              <w:rPr>
                <w:rFonts w:asciiTheme="minorEastAsia" w:eastAsiaTheme="minorEastAsia" w:hAnsiTheme="minorEastAsia" w:hint="eastAsia"/>
                <w:color w:val="000000"/>
                <w:sz w:val="24"/>
                <w:szCs w:val="24"/>
                <w:lang w:val="en-US"/>
              </w:rPr>
              <w:t>不锈钢虹吸雨水斗</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551F70C8"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m</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32367F6D"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15</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6FC3391C"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256"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2F72D013"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442" w:type="pct"/>
            <w:tcBorders>
              <w:top w:val="single" w:sz="4" w:space="0" w:color="000000"/>
              <w:left w:val="single" w:sz="4" w:space="0" w:color="000000"/>
              <w:bottom w:val="single" w:sz="4" w:space="0" w:color="000000"/>
              <w:right w:val="single" w:sz="8" w:space="0" w:color="000000"/>
            </w:tcBorders>
            <w:shd w:val="clear" w:color="FFFFFF" w:fill="FFFFFF"/>
            <w:noWrap/>
            <w:tcMar>
              <w:top w:w="0" w:type="dxa"/>
              <w:left w:w="74" w:type="dxa"/>
              <w:right w:w="74" w:type="dxa"/>
            </w:tcMar>
            <w:vAlign w:val="center"/>
          </w:tcPr>
          <w:p w14:paraId="62A527C4"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r>
      <w:tr w:rsidR="004907E4" w14:paraId="4E70877A" w14:textId="77777777">
        <w:trPr>
          <w:cantSplit/>
        </w:trPr>
        <w:tc>
          <w:tcPr>
            <w:tcW w:w="194" w:type="pct"/>
            <w:tcBorders>
              <w:top w:val="single" w:sz="4" w:space="0" w:color="000000"/>
              <w:left w:val="single" w:sz="8"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3A99516A" w14:textId="77777777" w:rsidR="004907E4" w:rsidRDefault="004907E4">
            <w:pPr>
              <w:autoSpaceDE/>
              <w:autoSpaceDN/>
              <w:spacing w:line="360" w:lineRule="auto"/>
              <w:jc w:val="center"/>
              <w:rPr>
                <w:rFonts w:asciiTheme="minorEastAsia" w:eastAsiaTheme="minorEastAsia" w:hAnsiTheme="minorEastAsia"/>
                <w:color w:val="000000"/>
                <w:sz w:val="24"/>
                <w:szCs w:val="24"/>
                <w:lang w:val="en-US"/>
              </w:rPr>
            </w:pPr>
          </w:p>
        </w:tc>
        <w:tc>
          <w:tcPr>
            <w:tcW w:w="442"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26D53064" w14:textId="77777777" w:rsidR="004907E4" w:rsidRDefault="004907E4">
            <w:pPr>
              <w:autoSpaceDE/>
              <w:autoSpaceDN/>
              <w:spacing w:line="360" w:lineRule="auto"/>
              <w:jc w:val="center"/>
              <w:rPr>
                <w:rFonts w:asciiTheme="minorEastAsia" w:eastAsiaTheme="minorEastAsia" w:hAnsiTheme="minorEastAsia"/>
                <w:color w:val="000000"/>
                <w:sz w:val="24"/>
                <w:szCs w:val="24"/>
                <w:lang w:val="en-US"/>
              </w:rPr>
            </w:pPr>
          </w:p>
        </w:tc>
        <w:tc>
          <w:tcPr>
            <w:tcW w:w="2713"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5BAE40D9"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新屋面防水</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46FA9A7A" w14:textId="77777777" w:rsidR="004907E4" w:rsidRDefault="004907E4">
            <w:pPr>
              <w:autoSpaceDE/>
              <w:autoSpaceDN/>
              <w:spacing w:line="360" w:lineRule="auto"/>
              <w:jc w:val="center"/>
              <w:rPr>
                <w:rFonts w:asciiTheme="minorEastAsia" w:eastAsiaTheme="minorEastAsia" w:hAnsiTheme="minorEastAsia"/>
                <w:color w:val="000000"/>
                <w:sz w:val="24"/>
                <w:szCs w:val="24"/>
                <w:lang w:val="en-US"/>
              </w:rPr>
            </w:pP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17050567" w14:textId="77777777" w:rsidR="004907E4" w:rsidRDefault="004907E4">
            <w:pPr>
              <w:autoSpaceDE/>
              <w:autoSpaceDN/>
              <w:spacing w:line="360" w:lineRule="auto"/>
              <w:jc w:val="center"/>
              <w:rPr>
                <w:rFonts w:asciiTheme="minorEastAsia" w:eastAsiaTheme="minorEastAsia" w:hAnsiTheme="minorEastAsia"/>
                <w:color w:val="000000"/>
                <w:sz w:val="24"/>
                <w:szCs w:val="24"/>
                <w:lang w:val="en-US"/>
              </w:rPr>
            </w:pP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36ACF40B" w14:textId="77777777" w:rsidR="004907E4" w:rsidRDefault="004907E4">
            <w:pPr>
              <w:autoSpaceDE/>
              <w:autoSpaceDN/>
              <w:spacing w:line="360" w:lineRule="auto"/>
              <w:rPr>
                <w:rFonts w:asciiTheme="minorEastAsia" w:eastAsiaTheme="minorEastAsia" w:hAnsiTheme="minorEastAsia"/>
                <w:color w:val="000000"/>
                <w:sz w:val="24"/>
                <w:szCs w:val="24"/>
                <w:lang w:val="en-US"/>
              </w:rPr>
            </w:pPr>
          </w:p>
        </w:tc>
        <w:tc>
          <w:tcPr>
            <w:tcW w:w="256"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241B299B" w14:textId="77777777" w:rsidR="004907E4" w:rsidRDefault="004907E4">
            <w:pPr>
              <w:autoSpaceDE/>
              <w:autoSpaceDN/>
              <w:spacing w:line="360" w:lineRule="auto"/>
              <w:jc w:val="right"/>
              <w:rPr>
                <w:rFonts w:asciiTheme="minorEastAsia" w:eastAsiaTheme="minorEastAsia" w:hAnsiTheme="minorEastAsia"/>
                <w:color w:val="000000"/>
                <w:sz w:val="24"/>
                <w:szCs w:val="24"/>
                <w:lang w:val="en-US"/>
              </w:rPr>
            </w:pPr>
          </w:p>
        </w:tc>
        <w:tc>
          <w:tcPr>
            <w:tcW w:w="442" w:type="pct"/>
            <w:tcBorders>
              <w:top w:val="single" w:sz="4" w:space="0" w:color="000000"/>
              <w:left w:val="single" w:sz="4" w:space="0" w:color="000000"/>
              <w:bottom w:val="single" w:sz="4" w:space="0" w:color="000000"/>
              <w:right w:val="single" w:sz="8" w:space="0" w:color="000000"/>
            </w:tcBorders>
            <w:shd w:val="clear" w:color="FFFFFF" w:fill="FFFFFF"/>
            <w:noWrap/>
            <w:tcMar>
              <w:top w:w="0" w:type="dxa"/>
              <w:left w:w="74" w:type="dxa"/>
              <w:right w:w="74" w:type="dxa"/>
            </w:tcMar>
            <w:vAlign w:val="center"/>
          </w:tcPr>
          <w:p w14:paraId="4117F075" w14:textId="77777777" w:rsidR="004907E4" w:rsidRDefault="004907E4">
            <w:pPr>
              <w:autoSpaceDE/>
              <w:autoSpaceDN/>
              <w:spacing w:line="360" w:lineRule="auto"/>
              <w:jc w:val="right"/>
              <w:rPr>
                <w:rFonts w:asciiTheme="minorEastAsia" w:eastAsiaTheme="minorEastAsia" w:hAnsiTheme="minorEastAsia"/>
                <w:color w:val="000000"/>
                <w:sz w:val="24"/>
                <w:szCs w:val="24"/>
                <w:lang w:val="en-US"/>
              </w:rPr>
            </w:pPr>
          </w:p>
        </w:tc>
      </w:tr>
      <w:tr w:rsidR="004907E4" w14:paraId="638885E9" w14:textId="77777777">
        <w:trPr>
          <w:cantSplit/>
        </w:trPr>
        <w:tc>
          <w:tcPr>
            <w:tcW w:w="194" w:type="pct"/>
            <w:tcBorders>
              <w:top w:val="single" w:sz="4" w:space="0" w:color="000000"/>
              <w:left w:val="single" w:sz="8"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4E0A3E64"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5</w:t>
            </w:r>
          </w:p>
        </w:tc>
        <w:tc>
          <w:tcPr>
            <w:tcW w:w="442"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7A0871D1"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011101006001</w:t>
            </w:r>
          </w:p>
        </w:tc>
        <w:tc>
          <w:tcPr>
            <w:tcW w:w="2713"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310369EB"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平面砂浆找平层</w:t>
            </w:r>
            <w:r>
              <w:rPr>
                <w:rFonts w:asciiTheme="minorEastAsia" w:eastAsiaTheme="minorEastAsia" w:hAnsiTheme="minorEastAsia" w:hint="eastAsia"/>
                <w:color w:val="000000"/>
                <w:sz w:val="24"/>
                <w:szCs w:val="24"/>
                <w:lang w:val="en-US"/>
              </w:rPr>
              <w:t xml:space="preserve"> </w:t>
            </w:r>
            <w:r>
              <w:rPr>
                <w:rFonts w:asciiTheme="minorEastAsia" w:eastAsiaTheme="minorEastAsia" w:hAnsiTheme="minorEastAsia" w:hint="eastAsia"/>
                <w:color w:val="000000"/>
                <w:sz w:val="24"/>
                <w:szCs w:val="24"/>
                <w:lang w:val="en-US"/>
              </w:rPr>
              <w:br/>
              <w:t>1.</w:t>
            </w:r>
            <w:r>
              <w:rPr>
                <w:rFonts w:asciiTheme="minorEastAsia" w:eastAsiaTheme="minorEastAsia" w:hAnsiTheme="minorEastAsia" w:hint="eastAsia"/>
                <w:color w:val="000000"/>
                <w:sz w:val="24"/>
                <w:szCs w:val="24"/>
                <w:lang w:val="en-US"/>
              </w:rPr>
              <w:t>找平层厚度、砂浆配合比</w:t>
            </w:r>
            <w:r>
              <w:rPr>
                <w:rFonts w:asciiTheme="minorEastAsia" w:eastAsiaTheme="minorEastAsia" w:hAnsiTheme="minorEastAsia" w:hint="eastAsia"/>
                <w:color w:val="000000"/>
                <w:sz w:val="24"/>
                <w:szCs w:val="24"/>
                <w:lang w:val="en-US"/>
              </w:rPr>
              <w:t>:20</w:t>
            </w:r>
            <w:r>
              <w:rPr>
                <w:rFonts w:asciiTheme="minorEastAsia" w:eastAsiaTheme="minorEastAsia" w:hAnsiTheme="minorEastAsia" w:hint="eastAsia"/>
                <w:color w:val="000000"/>
                <w:sz w:val="24"/>
                <w:szCs w:val="24"/>
                <w:lang w:val="en-US"/>
              </w:rPr>
              <w:t>厚</w:t>
            </w:r>
            <w:r>
              <w:rPr>
                <w:rFonts w:asciiTheme="minorEastAsia" w:eastAsiaTheme="minorEastAsia" w:hAnsiTheme="minorEastAsia" w:hint="eastAsia"/>
                <w:color w:val="000000"/>
                <w:sz w:val="24"/>
                <w:szCs w:val="24"/>
                <w:lang w:val="en-US"/>
              </w:rPr>
              <w:t>1:2.5</w:t>
            </w:r>
            <w:r>
              <w:rPr>
                <w:rFonts w:asciiTheme="minorEastAsia" w:eastAsiaTheme="minorEastAsia" w:hAnsiTheme="minorEastAsia" w:hint="eastAsia"/>
                <w:color w:val="000000"/>
                <w:sz w:val="24"/>
                <w:szCs w:val="24"/>
                <w:lang w:val="en-US"/>
              </w:rPr>
              <w:t>水泥砂浆</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6B03341C"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m</w:t>
            </w:r>
            <w:r>
              <w:rPr>
                <w:rFonts w:asciiTheme="minorEastAsia" w:eastAsiaTheme="minorEastAsia" w:hAnsiTheme="minorEastAsia" w:hint="eastAsia"/>
                <w:color w:val="000000"/>
                <w:sz w:val="24"/>
                <w:szCs w:val="24"/>
                <w:vertAlign w:val="superscript"/>
                <w:lang w:val="en-US"/>
              </w:rPr>
              <w:t>2</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74F30AE8"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1432.82</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2AF6667C"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256"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49C674CB"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442" w:type="pct"/>
            <w:tcBorders>
              <w:top w:val="single" w:sz="4" w:space="0" w:color="000000"/>
              <w:left w:val="single" w:sz="4" w:space="0" w:color="000000"/>
              <w:bottom w:val="single" w:sz="4" w:space="0" w:color="000000"/>
              <w:right w:val="single" w:sz="8" w:space="0" w:color="000000"/>
            </w:tcBorders>
            <w:shd w:val="clear" w:color="FFFFFF" w:fill="FFFFFF"/>
            <w:noWrap/>
            <w:tcMar>
              <w:top w:w="0" w:type="dxa"/>
              <w:left w:w="74" w:type="dxa"/>
              <w:right w:w="74" w:type="dxa"/>
            </w:tcMar>
            <w:vAlign w:val="center"/>
          </w:tcPr>
          <w:p w14:paraId="5D7B701A"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r>
      <w:tr w:rsidR="004907E4" w14:paraId="1703FAA4" w14:textId="77777777">
        <w:trPr>
          <w:cantSplit/>
        </w:trPr>
        <w:tc>
          <w:tcPr>
            <w:tcW w:w="194" w:type="pct"/>
            <w:tcBorders>
              <w:top w:val="single" w:sz="4" w:space="0" w:color="000000"/>
              <w:left w:val="single" w:sz="8"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07862E24"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6</w:t>
            </w:r>
          </w:p>
        </w:tc>
        <w:tc>
          <w:tcPr>
            <w:tcW w:w="442"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41A4BD2C"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010902002001</w:t>
            </w:r>
          </w:p>
        </w:tc>
        <w:tc>
          <w:tcPr>
            <w:tcW w:w="2713"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67FA0D42"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屋面涂膜防水</w:t>
            </w:r>
            <w:r>
              <w:rPr>
                <w:rFonts w:asciiTheme="minorEastAsia" w:eastAsiaTheme="minorEastAsia" w:hAnsiTheme="minorEastAsia" w:hint="eastAsia"/>
                <w:color w:val="000000"/>
                <w:sz w:val="24"/>
                <w:szCs w:val="24"/>
                <w:lang w:val="en-US"/>
              </w:rPr>
              <w:br/>
            </w:r>
            <w:r>
              <w:rPr>
                <w:rFonts w:asciiTheme="minorEastAsia" w:eastAsiaTheme="minorEastAsia" w:hAnsiTheme="minorEastAsia" w:hint="eastAsia"/>
                <w:color w:val="000000"/>
                <w:sz w:val="24"/>
                <w:szCs w:val="24"/>
                <w:lang w:val="en-US"/>
              </w:rPr>
              <w:t>1.</w:t>
            </w:r>
            <w:r>
              <w:rPr>
                <w:rFonts w:asciiTheme="minorEastAsia" w:eastAsiaTheme="minorEastAsia" w:hAnsiTheme="minorEastAsia" w:hint="eastAsia"/>
                <w:color w:val="000000"/>
                <w:sz w:val="24"/>
                <w:szCs w:val="24"/>
                <w:lang w:val="en-US"/>
              </w:rPr>
              <w:t>防水</w:t>
            </w:r>
            <w:proofErr w:type="gramStart"/>
            <w:r>
              <w:rPr>
                <w:rFonts w:asciiTheme="minorEastAsia" w:eastAsiaTheme="minorEastAsia" w:hAnsiTheme="minorEastAsia" w:hint="eastAsia"/>
                <w:color w:val="000000"/>
                <w:sz w:val="24"/>
                <w:szCs w:val="24"/>
                <w:lang w:val="en-US"/>
              </w:rPr>
              <w:t>膜品种</w:t>
            </w:r>
            <w:proofErr w:type="gramEnd"/>
            <w:r>
              <w:rPr>
                <w:rFonts w:asciiTheme="minorEastAsia" w:eastAsiaTheme="minorEastAsia" w:hAnsiTheme="minorEastAsia" w:hint="eastAsia"/>
                <w:color w:val="000000"/>
                <w:sz w:val="24"/>
                <w:szCs w:val="24"/>
                <w:lang w:val="en-US"/>
              </w:rPr>
              <w:t>:</w:t>
            </w:r>
            <w:r>
              <w:rPr>
                <w:rFonts w:asciiTheme="minorEastAsia" w:eastAsiaTheme="minorEastAsia" w:hAnsiTheme="minorEastAsia" w:hint="eastAsia"/>
                <w:color w:val="000000"/>
                <w:sz w:val="24"/>
                <w:szCs w:val="24"/>
                <w:lang w:val="en-US"/>
              </w:rPr>
              <w:t>水泥基防水涂料（</w:t>
            </w:r>
            <w:r>
              <w:rPr>
                <w:rFonts w:asciiTheme="minorEastAsia" w:eastAsiaTheme="minorEastAsia" w:hAnsiTheme="minorEastAsia" w:hint="eastAsia"/>
                <w:color w:val="000000"/>
                <w:sz w:val="24"/>
                <w:szCs w:val="24"/>
                <w:lang w:val="en-US"/>
              </w:rPr>
              <w:t>JS</w:t>
            </w:r>
            <w:r>
              <w:rPr>
                <w:rFonts w:asciiTheme="minorEastAsia" w:eastAsiaTheme="minorEastAsia" w:hAnsiTheme="minorEastAsia" w:hint="eastAsia"/>
                <w:color w:val="000000"/>
                <w:sz w:val="24"/>
                <w:szCs w:val="24"/>
                <w:lang w:val="en-US"/>
              </w:rPr>
              <w:t>）</w:t>
            </w:r>
            <w:r>
              <w:rPr>
                <w:rFonts w:asciiTheme="minorEastAsia" w:eastAsiaTheme="minorEastAsia" w:hAnsiTheme="minorEastAsia" w:hint="eastAsia"/>
                <w:color w:val="000000"/>
                <w:sz w:val="24"/>
                <w:szCs w:val="24"/>
                <w:lang w:val="en-US"/>
              </w:rPr>
              <w:br/>
              <w:t>2.</w:t>
            </w:r>
            <w:r>
              <w:rPr>
                <w:rFonts w:asciiTheme="minorEastAsia" w:eastAsiaTheme="minorEastAsia" w:hAnsiTheme="minorEastAsia" w:hint="eastAsia"/>
                <w:color w:val="000000"/>
                <w:sz w:val="24"/>
                <w:szCs w:val="24"/>
                <w:lang w:val="en-US"/>
              </w:rPr>
              <w:t>涂膜厚度、遍数</w:t>
            </w:r>
            <w:r>
              <w:rPr>
                <w:rFonts w:asciiTheme="minorEastAsia" w:eastAsiaTheme="minorEastAsia" w:hAnsiTheme="minorEastAsia" w:hint="eastAsia"/>
                <w:color w:val="000000"/>
                <w:sz w:val="24"/>
                <w:szCs w:val="24"/>
                <w:lang w:val="en-US"/>
              </w:rPr>
              <w:t>:1.5mm</w:t>
            </w:r>
            <w:r>
              <w:rPr>
                <w:rFonts w:asciiTheme="minorEastAsia" w:eastAsiaTheme="minorEastAsia" w:hAnsiTheme="minorEastAsia" w:hint="eastAsia"/>
                <w:color w:val="000000"/>
                <w:sz w:val="24"/>
                <w:szCs w:val="24"/>
                <w:lang w:val="en-US"/>
              </w:rPr>
              <w:t>，</w:t>
            </w:r>
            <w:r>
              <w:rPr>
                <w:rFonts w:asciiTheme="minorEastAsia" w:eastAsiaTheme="minorEastAsia" w:hAnsiTheme="minorEastAsia" w:hint="eastAsia"/>
                <w:color w:val="000000"/>
                <w:sz w:val="24"/>
                <w:szCs w:val="24"/>
                <w:lang w:val="en-US"/>
              </w:rPr>
              <w:t>3</w:t>
            </w:r>
            <w:r>
              <w:rPr>
                <w:rFonts w:asciiTheme="minorEastAsia" w:eastAsiaTheme="minorEastAsia" w:hAnsiTheme="minorEastAsia" w:hint="eastAsia"/>
                <w:color w:val="000000"/>
                <w:sz w:val="24"/>
                <w:szCs w:val="24"/>
                <w:lang w:val="en-US"/>
              </w:rPr>
              <w:t>遍</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7EDB99BB"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m</w:t>
            </w:r>
            <w:r>
              <w:rPr>
                <w:rFonts w:asciiTheme="minorEastAsia" w:eastAsiaTheme="minorEastAsia" w:hAnsiTheme="minorEastAsia" w:hint="eastAsia"/>
                <w:color w:val="000000"/>
                <w:sz w:val="24"/>
                <w:szCs w:val="24"/>
                <w:vertAlign w:val="superscript"/>
                <w:lang w:val="en-US"/>
              </w:rPr>
              <w:t>2</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49A58555"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1432.82</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6DF8E505"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256"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0076D42D"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442" w:type="pct"/>
            <w:tcBorders>
              <w:top w:val="single" w:sz="4" w:space="0" w:color="000000"/>
              <w:left w:val="single" w:sz="4" w:space="0" w:color="000000"/>
              <w:bottom w:val="single" w:sz="4" w:space="0" w:color="000000"/>
              <w:right w:val="single" w:sz="8" w:space="0" w:color="000000"/>
            </w:tcBorders>
            <w:shd w:val="clear" w:color="FFFFFF" w:fill="FFFFFF"/>
            <w:noWrap/>
            <w:tcMar>
              <w:top w:w="0" w:type="dxa"/>
              <w:left w:w="74" w:type="dxa"/>
              <w:right w:w="74" w:type="dxa"/>
            </w:tcMar>
            <w:vAlign w:val="center"/>
          </w:tcPr>
          <w:p w14:paraId="69B6706D"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r>
      <w:tr w:rsidR="004907E4" w14:paraId="328C404D" w14:textId="77777777">
        <w:trPr>
          <w:cantSplit/>
        </w:trPr>
        <w:tc>
          <w:tcPr>
            <w:tcW w:w="194" w:type="pct"/>
            <w:tcBorders>
              <w:top w:val="single" w:sz="4" w:space="0" w:color="000000"/>
              <w:left w:val="single" w:sz="8"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0EB319E2"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7</w:t>
            </w:r>
          </w:p>
        </w:tc>
        <w:tc>
          <w:tcPr>
            <w:tcW w:w="442"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07F49E57"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011101006002</w:t>
            </w:r>
          </w:p>
        </w:tc>
        <w:tc>
          <w:tcPr>
            <w:tcW w:w="2713"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4E6B1BAA"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平面砂浆保护层</w:t>
            </w:r>
            <w:r>
              <w:rPr>
                <w:rFonts w:asciiTheme="minorEastAsia" w:eastAsiaTheme="minorEastAsia" w:hAnsiTheme="minorEastAsia" w:hint="eastAsia"/>
                <w:color w:val="000000"/>
                <w:sz w:val="24"/>
                <w:szCs w:val="24"/>
                <w:lang w:val="en-US"/>
              </w:rPr>
              <w:t xml:space="preserve"> </w:t>
            </w:r>
            <w:r>
              <w:rPr>
                <w:rFonts w:asciiTheme="minorEastAsia" w:eastAsiaTheme="minorEastAsia" w:hAnsiTheme="minorEastAsia" w:hint="eastAsia"/>
                <w:color w:val="000000"/>
                <w:sz w:val="24"/>
                <w:szCs w:val="24"/>
                <w:lang w:val="en-US"/>
              </w:rPr>
              <w:br/>
              <w:t>1.</w:t>
            </w:r>
            <w:r>
              <w:rPr>
                <w:rFonts w:asciiTheme="minorEastAsia" w:eastAsiaTheme="minorEastAsia" w:hAnsiTheme="minorEastAsia" w:hint="eastAsia"/>
                <w:color w:val="000000"/>
                <w:sz w:val="24"/>
                <w:szCs w:val="24"/>
                <w:lang w:val="en-US"/>
              </w:rPr>
              <w:t>找平层厚度、砂浆配合比</w:t>
            </w:r>
            <w:r>
              <w:rPr>
                <w:rFonts w:asciiTheme="minorEastAsia" w:eastAsiaTheme="minorEastAsia" w:hAnsiTheme="minorEastAsia" w:hint="eastAsia"/>
                <w:color w:val="000000"/>
                <w:sz w:val="24"/>
                <w:szCs w:val="24"/>
                <w:lang w:val="en-US"/>
              </w:rPr>
              <w:t>:20</w:t>
            </w:r>
            <w:r>
              <w:rPr>
                <w:rFonts w:asciiTheme="minorEastAsia" w:eastAsiaTheme="minorEastAsia" w:hAnsiTheme="minorEastAsia" w:hint="eastAsia"/>
                <w:color w:val="000000"/>
                <w:sz w:val="24"/>
                <w:szCs w:val="24"/>
                <w:lang w:val="en-US"/>
              </w:rPr>
              <w:t>厚</w:t>
            </w:r>
            <w:r>
              <w:rPr>
                <w:rFonts w:asciiTheme="minorEastAsia" w:eastAsiaTheme="minorEastAsia" w:hAnsiTheme="minorEastAsia" w:hint="eastAsia"/>
                <w:color w:val="000000"/>
                <w:sz w:val="24"/>
                <w:szCs w:val="24"/>
                <w:lang w:val="en-US"/>
              </w:rPr>
              <w:t>1:2.5</w:t>
            </w:r>
            <w:r>
              <w:rPr>
                <w:rFonts w:asciiTheme="minorEastAsia" w:eastAsiaTheme="minorEastAsia" w:hAnsiTheme="minorEastAsia" w:hint="eastAsia"/>
                <w:color w:val="000000"/>
                <w:sz w:val="24"/>
                <w:szCs w:val="24"/>
                <w:lang w:val="en-US"/>
              </w:rPr>
              <w:t>水泥砂浆</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7E111B1A"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m</w:t>
            </w:r>
            <w:r>
              <w:rPr>
                <w:rFonts w:asciiTheme="minorEastAsia" w:eastAsiaTheme="minorEastAsia" w:hAnsiTheme="minorEastAsia" w:hint="eastAsia"/>
                <w:color w:val="000000"/>
                <w:sz w:val="24"/>
                <w:szCs w:val="24"/>
                <w:vertAlign w:val="superscript"/>
                <w:lang w:val="en-US"/>
              </w:rPr>
              <w:t>2</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7149A62F"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1432.82</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31794F16"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256"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15DBDC22"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442" w:type="pct"/>
            <w:tcBorders>
              <w:top w:val="single" w:sz="4" w:space="0" w:color="000000"/>
              <w:left w:val="single" w:sz="4" w:space="0" w:color="000000"/>
              <w:bottom w:val="single" w:sz="4" w:space="0" w:color="000000"/>
              <w:right w:val="single" w:sz="8" w:space="0" w:color="000000"/>
            </w:tcBorders>
            <w:shd w:val="clear" w:color="FFFFFF" w:fill="FFFFFF"/>
            <w:noWrap/>
            <w:tcMar>
              <w:top w:w="0" w:type="dxa"/>
              <w:left w:w="74" w:type="dxa"/>
              <w:right w:w="74" w:type="dxa"/>
            </w:tcMar>
            <w:vAlign w:val="center"/>
          </w:tcPr>
          <w:p w14:paraId="2E98AF5D"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r>
      <w:tr w:rsidR="004907E4" w14:paraId="4C2E348F" w14:textId="77777777">
        <w:trPr>
          <w:cantSplit/>
        </w:trPr>
        <w:tc>
          <w:tcPr>
            <w:tcW w:w="194" w:type="pct"/>
            <w:tcBorders>
              <w:top w:val="single" w:sz="4" w:space="0" w:color="000000"/>
              <w:left w:val="single" w:sz="8"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498BA8AF"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lastRenderedPageBreak/>
              <w:t>8</w:t>
            </w:r>
          </w:p>
        </w:tc>
        <w:tc>
          <w:tcPr>
            <w:tcW w:w="442"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0DD30BD5"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011001001001</w:t>
            </w:r>
          </w:p>
        </w:tc>
        <w:tc>
          <w:tcPr>
            <w:tcW w:w="2713"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74" w:type="dxa"/>
              <w:right w:w="74" w:type="dxa"/>
            </w:tcMar>
            <w:vAlign w:val="center"/>
          </w:tcPr>
          <w:p w14:paraId="74799E14"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保温隔热屋面</w:t>
            </w:r>
            <w:r>
              <w:rPr>
                <w:rFonts w:asciiTheme="minorEastAsia" w:eastAsiaTheme="minorEastAsia" w:hAnsiTheme="minorEastAsia" w:hint="eastAsia"/>
                <w:color w:val="000000"/>
                <w:sz w:val="24"/>
                <w:szCs w:val="24"/>
                <w:lang w:val="en-US"/>
              </w:rPr>
              <w:t xml:space="preserve"> </w:t>
            </w:r>
            <w:r>
              <w:rPr>
                <w:rFonts w:asciiTheme="minorEastAsia" w:eastAsiaTheme="minorEastAsia" w:hAnsiTheme="minorEastAsia" w:hint="eastAsia"/>
                <w:color w:val="000000"/>
                <w:sz w:val="24"/>
                <w:szCs w:val="24"/>
                <w:lang w:val="en-US"/>
              </w:rPr>
              <w:br/>
              <w:t>1.</w:t>
            </w:r>
            <w:r>
              <w:rPr>
                <w:rFonts w:asciiTheme="minorEastAsia" w:eastAsiaTheme="minorEastAsia" w:hAnsiTheme="minorEastAsia" w:hint="eastAsia"/>
                <w:color w:val="000000"/>
                <w:sz w:val="24"/>
                <w:szCs w:val="24"/>
                <w:lang w:val="en-US"/>
              </w:rPr>
              <w:t>保温隔热材料品种、规格、厚度</w:t>
            </w:r>
            <w:r>
              <w:rPr>
                <w:rFonts w:asciiTheme="minorEastAsia" w:eastAsiaTheme="minorEastAsia" w:hAnsiTheme="minorEastAsia" w:hint="eastAsia"/>
                <w:color w:val="000000"/>
                <w:sz w:val="24"/>
                <w:szCs w:val="24"/>
                <w:lang w:val="en-US"/>
              </w:rPr>
              <w:t>:50</w:t>
            </w:r>
            <w:proofErr w:type="gramStart"/>
            <w:r>
              <w:rPr>
                <w:rFonts w:asciiTheme="minorEastAsia" w:eastAsiaTheme="minorEastAsia" w:hAnsiTheme="minorEastAsia" w:hint="eastAsia"/>
                <w:color w:val="000000"/>
                <w:sz w:val="24"/>
                <w:szCs w:val="24"/>
                <w:lang w:val="en-US"/>
              </w:rPr>
              <w:t>厚干铺挤塑</w:t>
            </w:r>
            <w:proofErr w:type="gramEnd"/>
            <w:r>
              <w:rPr>
                <w:rFonts w:asciiTheme="minorEastAsia" w:eastAsiaTheme="minorEastAsia" w:hAnsiTheme="minorEastAsia" w:hint="eastAsia"/>
                <w:color w:val="000000"/>
                <w:sz w:val="24"/>
                <w:szCs w:val="24"/>
                <w:lang w:val="en-US"/>
              </w:rPr>
              <w:t>保温板；</w:t>
            </w:r>
            <w:r>
              <w:rPr>
                <w:rFonts w:asciiTheme="minorEastAsia" w:eastAsiaTheme="minorEastAsia" w:hAnsiTheme="minorEastAsia" w:hint="eastAsia"/>
                <w:color w:val="000000"/>
                <w:sz w:val="24"/>
                <w:szCs w:val="24"/>
                <w:lang w:val="en-US"/>
              </w:rPr>
              <w:t>100</w:t>
            </w:r>
            <w:r>
              <w:rPr>
                <w:rFonts w:asciiTheme="minorEastAsia" w:eastAsiaTheme="minorEastAsia" w:hAnsiTheme="minorEastAsia" w:hint="eastAsia"/>
                <w:color w:val="000000"/>
                <w:sz w:val="24"/>
                <w:szCs w:val="24"/>
                <w:lang w:val="en-US"/>
              </w:rPr>
              <w:t>厚砌块填充层</w:t>
            </w:r>
            <w:r>
              <w:rPr>
                <w:rFonts w:asciiTheme="minorEastAsia" w:eastAsiaTheme="minorEastAsia" w:hAnsiTheme="minorEastAsia" w:hint="eastAsia"/>
                <w:color w:val="000000"/>
                <w:sz w:val="24"/>
                <w:szCs w:val="24"/>
                <w:lang w:val="en-US"/>
              </w:rPr>
              <w:t xml:space="preserve"> </w:t>
            </w:r>
            <w:r>
              <w:rPr>
                <w:rFonts w:asciiTheme="minorEastAsia" w:eastAsiaTheme="minorEastAsia" w:hAnsiTheme="minorEastAsia" w:hint="eastAsia"/>
                <w:color w:val="000000"/>
                <w:sz w:val="24"/>
                <w:szCs w:val="24"/>
                <w:lang w:val="en-US"/>
              </w:rPr>
              <w:br/>
              <w:t>2.</w:t>
            </w:r>
            <w:r>
              <w:rPr>
                <w:rFonts w:asciiTheme="minorEastAsia" w:eastAsiaTheme="minorEastAsia" w:hAnsiTheme="minorEastAsia" w:hint="eastAsia"/>
                <w:color w:val="000000"/>
                <w:sz w:val="24"/>
                <w:szCs w:val="24"/>
                <w:lang w:val="en-US"/>
              </w:rPr>
              <w:t>隔气层材料品种、厚度</w:t>
            </w:r>
            <w:r>
              <w:rPr>
                <w:rFonts w:asciiTheme="minorEastAsia" w:eastAsiaTheme="minorEastAsia" w:hAnsiTheme="minorEastAsia" w:hint="eastAsia"/>
                <w:color w:val="000000"/>
                <w:sz w:val="24"/>
                <w:szCs w:val="24"/>
                <w:lang w:val="en-US"/>
              </w:rPr>
              <w:t>:</w:t>
            </w:r>
            <w:r>
              <w:rPr>
                <w:rFonts w:asciiTheme="minorEastAsia" w:eastAsiaTheme="minorEastAsia" w:hAnsiTheme="minorEastAsia" w:hint="eastAsia"/>
                <w:color w:val="000000"/>
                <w:sz w:val="24"/>
                <w:szCs w:val="24"/>
                <w:lang w:val="en-US"/>
              </w:rPr>
              <w:t>缝隙间填充珍珠岩颗粒</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78B24BD7"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m</w:t>
            </w:r>
            <w:r>
              <w:rPr>
                <w:rFonts w:asciiTheme="minorEastAsia" w:eastAsiaTheme="minorEastAsia" w:hAnsiTheme="minorEastAsia" w:hint="eastAsia"/>
                <w:color w:val="000000"/>
                <w:sz w:val="24"/>
                <w:szCs w:val="24"/>
                <w:vertAlign w:val="superscript"/>
                <w:lang w:val="en-US"/>
              </w:rPr>
              <w:t>2</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6B146A91"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1432.82</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0949396F"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256"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592D1B6F"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442" w:type="pct"/>
            <w:tcBorders>
              <w:top w:val="single" w:sz="4" w:space="0" w:color="000000"/>
              <w:left w:val="single" w:sz="4" w:space="0" w:color="000000"/>
              <w:bottom w:val="single" w:sz="4" w:space="0" w:color="000000"/>
              <w:right w:val="single" w:sz="8" w:space="0" w:color="000000"/>
            </w:tcBorders>
            <w:shd w:val="clear" w:color="FFFFFF" w:fill="FFFFFF"/>
            <w:noWrap/>
            <w:tcMar>
              <w:top w:w="0" w:type="dxa"/>
              <w:left w:w="74" w:type="dxa"/>
              <w:right w:w="74" w:type="dxa"/>
            </w:tcMar>
            <w:vAlign w:val="center"/>
          </w:tcPr>
          <w:p w14:paraId="32824F6F"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r>
      <w:tr w:rsidR="004907E4" w14:paraId="22CBCE6A" w14:textId="77777777">
        <w:trPr>
          <w:cantSplit/>
        </w:trPr>
        <w:tc>
          <w:tcPr>
            <w:tcW w:w="194" w:type="pct"/>
            <w:tcBorders>
              <w:top w:val="single" w:sz="4" w:space="0" w:color="000000"/>
              <w:left w:val="single" w:sz="8"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23A3269F"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9</w:t>
            </w:r>
          </w:p>
        </w:tc>
        <w:tc>
          <w:tcPr>
            <w:tcW w:w="442"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450D5EFA"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011003001001</w:t>
            </w:r>
          </w:p>
        </w:tc>
        <w:tc>
          <w:tcPr>
            <w:tcW w:w="2713"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2D018605"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水泥粉煤灰页岩陶粒</w:t>
            </w:r>
            <w:proofErr w:type="gramStart"/>
            <w:r>
              <w:rPr>
                <w:rFonts w:asciiTheme="minorEastAsia" w:eastAsiaTheme="minorEastAsia" w:hAnsiTheme="minorEastAsia" w:hint="eastAsia"/>
                <w:color w:val="000000"/>
                <w:sz w:val="24"/>
                <w:szCs w:val="24"/>
                <w:lang w:val="en-US"/>
              </w:rPr>
              <w:t>找坡层</w:t>
            </w:r>
            <w:proofErr w:type="gramEnd"/>
            <w:r>
              <w:rPr>
                <w:rFonts w:asciiTheme="minorEastAsia" w:eastAsiaTheme="minorEastAsia" w:hAnsiTheme="minorEastAsia" w:hint="eastAsia"/>
                <w:color w:val="000000"/>
                <w:sz w:val="24"/>
                <w:szCs w:val="24"/>
                <w:lang w:val="en-US"/>
              </w:rPr>
              <w:t xml:space="preserve"> </w:t>
            </w:r>
            <w:r>
              <w:rPr>
                <w:rFonts w:asciiTheme="minorEastAsia" w:eastAsiaTheme="minorEastAsia" w:hAnsiTheme="minorEastAsia" w:hint="eastAsia"/>
                <w:color w:val="000000"/>
                <w:sz w:val="24"/>
                <w:szCs w:val="24"/>
                <w:lang w:val="en-US"/>
              </w:rPr>
              <w:br/>
              <w:t>1.</w:t>
            </w:r>
            <w:proofErr w:type="gramStart"/>
            <w:r>
              <w:rPr>
                <w:rFonts w:asciiTheme="minorEastAsia" w:eastAsiaTheme="minorEastAsia" w:hAnsiTheme="minorEastAsia" w:hint="eastAsia"/>
                <w:color w:val="000000"/>
                <w:sz w:val="24"/>
                <w:szCs w:val="24"/>
                <w:lang w:val="en-US"/>
              </w:rPr>
              <w:t>找坡层层做法</w:t>
            </w:r>
            <w:proofErr w:type="gramEnd"/>
            <w:r>
              <w:rPr>
                <w:rFonts w:asciiTheme="minorEastAsia" w:eastAsiaTheme="minorEastAsia" w:hAnsiTheme="minorEastAsia" w:hint="eastAsia"/>
                <w:color w:val="000000"/>
                <w:sz w:val="24"/>
                <w:szCs w:val="24"/>
                <w:lang w:val="en-US"/>
              </w:rPr>
              <w:t>:</w:t>
            </w:r>
            <w:r>
              <w:rPr>
                <w:rFonts w:asciiTheme="minorEastAsia" w:eastAsiaTheme="minorEastAsia" w:hAnsiTheme="minorEastAsia" w:hint="eastAsia"/>
                <w:color w:val="000000"/>
                <w:sz w:val="24"/>
                <w:szCs w:val="24"/>
                <w:lang w:val="en-US"/>
              </w:rPr>
              <w:t>最薄处</w:t>
            </w:r>
            <w:r>
              <w:rPr>
                <w:rFonts w:asciiTheme="minorEastAsia" w:eastAsiaTheme="minorEastAsia" w:hAnsiTheme="minorEastAsia" w:hint="eastAsia"/>
                <w:color w:val="000000"/>
                <w:sz w:val="24"/>
                <w:szCs w:val="24"/>
                <w:lang w:val="en-US"/>
              </w:rPr>
              <w:t>30</w:t>
            </w:r>
            <w:r>
              <w:rPr>
                <w:rFonts w:asciiTheme="minorEastAsia" w:eastAsiaTheme="minorEastAsia" w:hAnsiTheme="minorEastAsia" w:hint="eastAsia"/>
                <w:color w:val="000000"/>
                <w:sz w:val="24"/>
                <w:szCs w:val="24"/>
                <w:lang w:val="en-US"/>
              </w:rPr>
              <w:t>厚</w:t>
            </w:r>
            <w:r>
              <w:rPr>
                <w:rFonts w:asciiTheme="minorEastAsia" w:eastAsiaTheme="minorEastAsia" w:hAnsiTheme="minorEastAsia" w:hint="eastAsia"/>
                <w:color w:val="000000"/>
                <w:sz w:val="24"/>
                <w:szCs w:val="24"/>
                <w:lang w:val="en-US"/>
              </w:rPr>
              <w:t>1:0.2:3.5</w:t>
            </w:r>
            <w:r>
              <w:rPr>
                <w:rFonts w:asciiTheme="minorEastAsia" w:eastAsiaTheme="minorEastAsia" w:hAnsiTheme="minorEastAsia" w:hint="eastAsia"/>
                <w:color w:val="000000"/>
                <w:sz w:val="24"/>
                <w:szCs w:val="24"/>
                <w:lang w:val="en-US"/>
              </w:rPr>
              <w:t>水泥粉煤灰页岩陶粒向</w:t>
            </w:r>
            <w:proofErr w:type="gramStart"/>
            <w:r>
              <w:rPr>
                <w:rFonts w:asciiTheme="minorEastAsia" w:eastAsiaTheme="minorEastAsia" w:hAnsiTheme="minorEastAsia" w:hint="eastAsia"/>
                <w:color w:val="000000"/>
                <w:sz w:val="24"/>
                <w:szCs w:val="24"/>
                <w:lang w:val="en-US"/>
              </w:rPr>
              <w:t>排水沟找坡</w:t>
            </w:r>
            <w:proofErr w:type="gramEnd"/>
            <w:r>
              <w:rPr>
                <w:rFonts w:asciiTheme="minorEastAsia" w:eastAsiaTheme="minorEastAsia" w:hAnsiTheme="minorEastAsia" w:hint="eastAsia"/>
                <w:color w:val="000000"/>
                <w:sz w:val="24"/>
                <w:szCs w:val="24"/>
                <w:lang w:val="en-US"/>
              </w:rPr>
              <w:t>1%</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2E7F488E"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m</w:t>
            </w:r>
            <w:r>
              <w:rPr>
                <w:rFonts w:asciiTheme="minorEastAsia" w:eastAsiaTheme="minorEastAsia" w:hAnsiTheme="minorEastAsia" w:hint="eastAsia"/>
                <w:color w:val="000000"/>
                <w:sz w:val="24"/>
                <w:szCs w:val="24"/>
                <w:vertAlign w:val="superscript"/>
                <w:lang w:val="en-US"/>
              </w:rPr>
              <w:t>2</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640F4826"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1432.82</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394FCE78"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256"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45B0A451"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442" w:type="pct"/>
            <w:tcBorders>
              <w:top w:val="single" w:sz="4" w:space="0" w:color="000000"/>
              <w:left w:val="single" w:sz="4" w:space="0" w:color="000000"/>
              <w:bottom w:val="single" w:sz="4" w:space="0" w:color="000000"/>
              <w:right w:val="single" w:sz="8" w:space="0" w:color="000000"/>
            </w:tcBorders>
            <w:shd w:val="clear" w:color="FFFFFF" w:fill="FFFFFF"/>
            <w:noWrap/>
            <w:tcMar>
              <w:top w:w="0" w:type="dxa"/>
              <w:left w:w="74" w:type="dxa"/>
              <w:right w:w="74" w:type="dxa"/>
            </w:tcMar>
            <w:vAlign w:val="center"/>
          </w:tcPr>
          <w:p w14:paraId="249C7F49"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r>
      <w:tr w:rsidR="004907E4" w14:paraId="283CA8FE" w14:textId="77777777">
        <w:trPr>
          <w:cantSplit/>
        </w:trPr>
        <w:tc>
          <w:tcPr>
            <w:tcW w:w="194" w:type="pct"/>
            <w:tcBorders>
              <w:top w:val="single" w:sz="4" w:space="0" w:color="000000"/>
              <w:left w:val="single" w:sz="8"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7FBA8980"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10</w:t>
            </w:r>
          </w:p>
        </w:tc>
        <w:tc>
          <w:tcPr>
            <w:tcW w:w="442"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323A0144"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011101006003</w:t>
            </w:r>
          </w:p>
        </w:tc>
        <w:tc>
          <w:tcPr>
            <w:tcW w:w="2713"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764F5AA7"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平面混凝土保护层</w:t>
            </w:r>
            <w:r>
              <w:rPr>
                <w:rFonts w:asciiTheme="minorEastAsia" w:eastAsiaTheme="minorEastAsia" w:hAnsiTheme="minorEastAsia" w:hint="eastAsia"/>
                <w:color w:val="000000"/>
                <w:sz w:val="24"/>
                <w:szCs w:val="24"/>
                <w:lang w:val="en-US"/>
              </w:rPr>
              <w:t xml:space="preserve"> </w:t>
            </w:r>
            <w:r>
              <w:rPr>
                <w:rFonts w:asciiTheme="minorEastAsia" w:eastAsiaTheme="minorEastAsia" w:hAnsiTheme="minorEastAsia" w:hint="eastAsia"/>
                <w:color w:val="000000"/>
                <w:sz w:val="24"/>
                <w:szCs w:val="24"/>
                <w:lang w:val="en-US"/>
              </w:rPr>
              <w:br/>
              <w:t>1.</w:t>
            </w:r>
            <w:r>
              <w:rPr>
                <w:rFonts w:asciiTheme="minorEastAsia" w:eastAsiaTheme="minorEastAsia" w:hAnsiTheme="minorEastAsia" w:hint="eastAsia"/>
                <w:color w:val="000000"/>
                <w:sz w:val="24"/>
                <w:szCs w:val="24"/>
                <w:lang w:val="en-US"/>
              </w:rPr>
              <w:t>找平层厚度、砂浆配合比</w:t>
            </w:r>
            <w:r>
              <w:rPr>
                <w:rFonts w:asciiTheme="minorEastAsia" w:eastAsiaTheme="minorEastAsia" w:hAnsiTheme="minorEastAsia" w:hint="eastAsia"/>
                <w:color w:val="000000"/>
                <w:sz w:val="24"/>
                <w:szCs w:val="24"/>
                <w:lang w:val="en-US"/>
              </w:rPr>
              <w:t>:70</w:t>
            </w:r>
            <w:r>
              <w:rPr>
                <w:rFonts w:asciiTheme="minorEastAsia" w:eastAsiaTheme="minorEastAsia" w:hAnsiTheme="minorEastAsia" w:hint="eastAsia"/>
                <w:color w:val="000000"/>
                <w:sz w:val="24"/>
                <w:szCs w:val="24"/>
                <w:lang w:val="en-US"/>
              </w:rPr>
              <w:t>厚</w:t>
            </w:r>
            <w:r>
              <w:rPr>
                <w:rFonts w:asciiTheme="minorEastAsia" w:eastAsiaTheme="minorEastAsia" w:hAnsiTheme="minorEastAsia" w:hint="eastAsia"/>
                <w:color w:val="000000"/>
                <w:sz w:val="24"/>
                <w:szCs w:val="24"/>
                <w:lang w:val="en-US"/>
              </w:rPr>
              <w:t>C20</w:t>
            </w:r>
            <w:r>
              <w:rPr>
                <w:rFonts w:asciiTheme="minorEastAsia" w:eastAsiaTheme="minorEastAsia" w:hAnsiTheme="minorEastAsia" w:hint="eastAsia"/>
                <w:color w:val="000000"/>
                <w:sz w:val="24"/>
                <w:szCs w:val="24"/>
                <w:lang w:val="en-US"/>
              </w:rPr>
              <w:t>细石混凝土保护层</w:t>
            </w:r>
            <w:r>
              <w:rPr>
                <w:rFonts w:asciiTheme="minorEastAsia" w:eastAsiaTheme="minorEastAsia" w:hAnsiTheme="minorEastAsia" w:hint="eastAsia"/>
                <w:color w:val="000000"/>
                <w:sz w:val="24"/>
                <w:szCs w:val="24"/>
                <w:lang w:val="en-US"/>
              </w:rPr>
              <w:t xml:space="preserve"> </w:t>
            </w:r>
            <w:r>
              <w:rPr>
                <w:rFonts w:asciiTheme="minorEastAsia" w:eastAsiaTheme="minorEastAsia" w:hAnsiTheme="minorEastAsia" w:hint="eastAsia"/>
                <w:color w:val="000000"/>
                <w:sz w:val="24"/>
                <w:szCs w:val="24"/>
                <w:lang w:val="en-US"/>
              </w:rPr>
              <w:br/>
              <w:t>2.</w:t>
            </w:r>
            <w:r>
              <w:rPr>
                <w:rFonts w:asciiTheme="minorEastAsia" w:eastAsiaTheme="minorEastAsia" w:hAnsiTheme="minorEastAsia" w:hint="eastAsia"/>
                <w:color w:val="000000"/>
                <w:sz w:val="24"/>
                <w:szCs w:val="24"/>
                <w:lang w:val="en-US"/>
              </w:rPr>
              <w:t>内配钢筋网</w:t>
            </w:r>
            <w:r>
              <w:rPr>
                <w:rFonts w:asciiTheme="minorEastAsia" w:eastAsiaTheme="minorEastAsia" w:hAnsiTheme="minorEastAsia" w:hint="eastAsia"/>
                <w:color w:val="000000"/>
                <w:sz w:val="24"/>
                <w:szCs w:val="24"/>
                <w:lang w:val="en-US"/>
              </w:rPr>
              <w:t>:</w:t>
            </w:r>
            <w:r>
              <w:rPr>
                <w:rFonts w:asciiTheme="minorEastAsia" w:eastAsiaTheme="minorEastAsia" w:hAnsiTheme="minorEastAsia" w:hint="eastAsia"/>
                <w:color w:val="000000"/>
                <w:sz w:val="24"/>
                <w:szCs w:val="24"/>
                <w:lang w:val="en-US"/>
              </w:rPr>
              <w:t>φ</w:t>
            </w:r>
            <w:r>
              <w:rPr>
                <w:rFonts w:asciiTheme="minorEastAsia" w:eastAsiaTheme="minorEastAsia" w:hAnsiTheme="minorEastAsia" w:hint="eastAsia"/>
                <w:color w:val="000000"/>
                <w:sz w:val="24"/>
                <w:szCs w:val="24"/>
                <w:lang w:val="en-US"/>
              </w:rPr>
              <w:t>6</w:t>
            </w:r>
            <w:r>
              <w:rPr>
                <w:rFonts w:asciiTheme="minorEastAsia" w:eastAsiaTheme="minorEastAsia" w:hAnsiTheme="minorEastAsia" w:hint="eastAsia"/>
                <w:color w:val="000000"/>
                <w:sz w:val="24"/>
                <w:szCs w:val="24"/>
                <w:lang w:val="en-US"/>
              </w:rPr>
              <w:t>间距</w:t>
            </w:r>
            <w:r>
              <w:rPr>
                <w:rFonts w:asciiTheme="minorEastAsia" w:eastAsiaTheme="minorEastAsia" w:hAnsiTheme="minorEastAsia" w:hint="eastAsia"/>
                <w:color w:val="000000"/>
                <w:sz w:val="24"/>
                <w:szCs w:val="24"/>
                <w:lang w:val="en-US"/>
              </w:rPr>
              <w:t>100*100mm</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5D55A769"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m</w:t>
            </w:r>
            <w:r>
              <w:rPr>
                <w:rFonts w:asciiTheme="minorEastAsia" w:eastAsiaTheme="minorEastAsia" w:hAnsiTheme="minorEastAsia" w:hint="eastAsia"/>
                <w:color w:val="000000"/>
                <w:sz w:val="24"/>
                <w:szCs w:val="24"/>
                <w:vertAlign w:val="superscript"/>
                <w:lang w:val="en-US"/>
              </w:rPr>
              <w:t>2</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3A0452F8"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1432.82</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52EFB62E"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256"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512CE47E"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442" w:type="pct"/>
            <w:tcBorders>
              <w:top w:val="single" w:sz="4" w:space="0" w:color="000000"/>
              <w:left w:val="single" w:sz="4" w:space="0" w:color="000000"/>
              <w:bottom w:val="single" w:sz="4" w:space="0" w:color="000000"/>
              <w:right w:val="single" w:sz="8" w:space="0" w:color="000000"/>
            </w:tcBorders>
            <w:shd w:val="clear" w:color="FFFFFF" w:fill="FFFFFF"/>
            <w:noWrap/>
            <w:tcMar>
              <w:top w:w="0" w:type="dxa"/>
              <w:left w:w="74" w:type="dxa"/>
              <w:right w:w="74" w:type="dxa"/>
            </w:tcMar>
            <w:vAlign w:val="center"/>
          </w:tcPr>
          <w:p w14:paraId="42469130"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r>
      <w:tr w:rsidR="004907E4" w14:paraId="43ED26C4" w14:textId="77777777">
        <w:trPr>
          <w:cantSplit/>
        </w:trPr>
        <w:tc>
          <w:tcPr>
            <w:tcW w:w="194" w:type="pct"/>
            <w:tcBorders>
              <w:top w:val="single" w:sz="4" w:space="0" w:color="000000"/>
              <w:left w:val="single" w:sz="8"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3A2BE7D9"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11</w:t>
            </w:r>
          </w:p>
        </w:tc>
        <w:tc>
          <w:tcPr>
            <w:tcW w:w="442"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416A45ED"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010902001001</w:t>
            </w:r>
          </w:p>
        </w:tc>
        <w:tc>
          <w:tcPr>
            <w:tcW w:w="2713"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250963A0"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屋面卷材防水</w:t>
            </w:r>
            <w:r>
              <w:rPr>
                <w:rFonts w:asciiTheme="minorEastAsia" w:eastAsiaTheme="minorEastAsia" w:hAnsiTheme="minorEastAsia" w:hint="eastAsia"/>
                <w:color w:val="000000"/>
                <w:sz w:val="24"/>
                <w:szCs w:val="24"/>
                <w:lang w:val="en-US"/>
              </w:rPr>
              <w:t xml:space="preserve"> </w:t>
            </w:r>
            <w:r>
              <w:rPr>
                <w:rFonts w:asciiTheme="minorEastAsia" w:eastAsiaTheme="minorEastAsia" w:hAnsiTheme="minorEastAsia" w:hint="eastAsia"/>
                <w:color w:val="000000"/>
                <w:sz w:val="24"/>
                <w:szCs w:val="24"/>
                <w:lang w:val="en-US"/>
              </w:rPr>
              <w:br/>
              <w:t>1.</w:t>
            </w:r>
            <w:r>
              <w:rPr>
                <w:rFonts w:asciiTheme="minorEastAsia" w:eastAsiaTheme="minorEastAsia" w:hAnsiTheme="minorEastAsia" w:hint="eastAsia"/>
                <w:color w:val="000000"/>
                <w:sz w:val="24"/>
                <w:szCs w:val="24"/>
                <w:lang w:val="en-US"/>
              </w:rPr>
              <w:t>卷材品种、规格、厚度</w:t>
            </w:r>
            <w:r>
              <w:rPr>
                <w:rFonts w:asciiTheme="minorEastAsia" w:eastAsiaTheme="minorEastAsia" w:hAnsiTheme="minorEastAsia" w:hint="eastAsia"/>
                <w:color w:val="000000"/>
                <w:sz w:val="24"/>
                <w:szCs w:val="24"/>
                <w:lang w:val="en-US"/>
              </w:rPr>
              <w:t>:3+3</w:t>
            </w:r>
            <w:r>
              <w:rPr>
                <w:rFonts w:asciiTheme="minorEastAsia" w:eastAsiaTheme="minorEastAsia" w:hAnsiTheme="minorEastAsia" w:hint="eastAsia"/>
                <w:color w:val="000000"/>
                <w:sz w:val="24"/>
                <w:szCs w:val="24"/>
                <w:lang w:val="en-US"/>
              </w:rPr>
              <w:t>厚</w:t>
            </w:r>
            <w:r>
              <w:rPr>
                <w:rFonts w:asciiTheme="minorEastAsia" w:eastAsiaTheme="minorEastAsia" w:hAnsiTheme="minorEastAsia" w:hint="eastAsia"/>
                <w:color w:val="000000"/>
                <w:sz w:val="24"/>
                <w:szCs w:val="24"/>
                <w:lang w:val="en-US"/>
              </w:rPr>
              <w:t>SBS</w:t>
            </w:r>
            <w:r>
              <w:rPr>
                <w:rFonts w:asciiTheme="minorEastAsia" w:eastAsiaTheme="minorEastAsia" w:hAnsiTheme="minorEastAsia" w:hint="eastAsia"/>
                <w:color w:val="000000"/>
                <w:sz w:val="24"/>
                <w:szCs w:val="24"/>
                <w:lang w:val="en-US"/>
              </w:rPr>
              <w:t>改性沥青</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743FB262"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m</w:t>
            </w:r>
            <w:r>
              <w:rPr>
                <w:rFonts w:asciiTheme="minorEastAsia" w:eastAsiaTheme="minorEastAsia" w:hAnsiTheme="minorEastAsia" w:hint="eastAsia"/>
                <w:color w:val="000000"/>
                <w:sz w:val="24"/>
                <w:szCs w:val="24"/>
                <w:vertAlign w:val="superscript"/>
                <w:lang w:val="en-US"/>
              </w:rPr>
              <w:t>2</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4AAB61D2"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1432.82</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2BD497D2"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256"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15D127A9"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442" w:type="pct"/>
            <w:tcBorders>
              <w:top w:val="single" w:sz="4" w:space="0" w:color="000000"/>
              <w:left w:val="single" w:sz="4" w:space="0" w:color="000000"/>
              <w:bottom w:val="single" w:sz="4" w:space="0" w:color="000000"/>
              <w:right w:val="single" w:sz="8" w:space="0" w:color="000000"/>
            </w:tcBorders>
            <w:shd w:val="clear" w:color="FFFFFF" w:fill="FFFFFF"/>
            <w:noWrap/>
            <w:tcMar>
              <w:top w:w="0" w:type="dxa"/>
              <w:left w:w="74" w:type="dxa"/>
              <w:right w:w="74" w:type="dxa"/>
            </w:tcMar>
            <w:vAlign w:val="center"/>
          </w:tcPr>
          <w:p w14:paraId="13EB461B"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r>
      <w:tr w:rsidR="004907E4" w14:paraId="7D565C4F" w14:textId="77777777">
        <w:trPr>
          <w:cantSplit/>
        </w:trPr>
        <w:tc>
          <w:tcPr>
            <w:tcW w:w="194" w:type="pct"/>
            <w:tcBorders>
              <w:top w:val="single" w:sz="4" w:space="0" w:color="000000"/>
              <w:left w:val="single" w:sz="8"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7BF50670"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12</w:t>
            </w:r>
          </w:p>
        </w:tc>
        <w:tc>
          <w:tcPr>
            <w:tcW w:w="442"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020503B5"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010507002001</w:t>
            </w:r>
          </w:p>
        </w:tc>
        <w:tc>
          <w:tcPr>
            <w:tcW w:w="2713"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156BE48A"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细石混凝土保护层</w:t>
            </w:r>
            <w:r>
              <w:rPr>
                <w:rFonts w:asciiTheme="minorEastAsia" w:eastAsiaTheme="minorEastAsia" w:hAnsiTheme="minorEastAsia" w:hint="eastAsia"/>
                <w:color w:val="000000"/>
                <w:sz w:val="24"/>
                <w:szCs w:val="24"/>
                <w:lang w:val="en-US"/>
              </w:rPr>
              <w:t xml:space="preserve"> </w:t>
            </w:r>
            <w:r>
              <w:rPr>
                <w:rFonts w:asciiTheme="minorEastAsia" w:eastAsiaTheme="minorEastAsia" w:hAnsiTheme="minorEastAsia" w:hint="eastAsia"/>
                <w:color w:val="000000"/>
                <w:sz w:val="24"/>
                <w:szCs w:val="24"/>
                <w:lang w:val="en-US"/>
              </w:rPr>
              <w:br/>
              <w:t>1.</w:t>
            </w:r>
            <w:r>
              <w:rPr>
                <w:rFonts w:asciiTheme="minorEastAsia" w:eastAsiaTheme="minorEastAsia" w:hAnsiTheme="minorEastAsia" w:hint="eastAsia"/>
                <w:color w:val="000000"/>
                <w:sz w:val="24"/>
                <w:szCs w:val="24"/>
                <w:lang w:val="en-US"/>
              </w:rPr>
              <w:t>保护层厚度</w:t>
            </w:r>
            <w:r>
              <w:rPr>
                <w:rFonts w:asciiTheme="minorEastAsia" w:eastAsiaTheme="minorEastAsia" w:hAnsiTheme="minorEastAsia" w:hint="eastAsia"/>
                <w:color w:val="000000"/>
                <w:sz w:val="24"/>
                <w:szCs w:val="24"/>
                <w:lang w:val="en-US"/>
              </w:rPr>
              <w:t>:100</w:t>
            </w:r>
            <w:r>
              <w:rPr>
                <w:rFonts w:asciiTheme="minorEastAsia" w:eastAsiaTheme="minorEastAsia" w:hAnsiTheme="minorEastAsia" w:hint="eastAsia"/>
                <w:color w:val="000000"/>
                <w:sz w:val="24"/>
                <w:szCs w:val="24"/>
                <w:lang w:val="en-US"/>
              </w:rPr>
              <w:t>厚细石混凝土</w:t>
            </w:r>
            <w:r>
              <w:rPr>
                <w:rFonts w:asciiTheme="minorEastAsia" w:eastAsiaTheme="minorEastAsia" w:hAnsiTheme="minorEastAsia" w:hint="eastAsia"/>
                <w:color w:val="000000"/>
                <w:sz w:val="24"/>
                <w:szCs w:val="24"/>
                <w:lang w:val="en-US"/>
              </w:rPr>
              <w:t xml:space="preserve"> </w:t>
            </w:r>
            <w:r>
              <w:rPr>
                <w:rFonts w:asciiTheme="minorEastAsia" w:eastAsiaTheme="minorEastAsia" w:hAnsiTheme="minorEastAsia" w:hint="eastAsia"/>
                <w:color w:val="000000"/>
                <w:sz w:val="24"/>
                <w:szCs w:val="24"/>
                <w:lang w:val="en-US"/>
              </w:rPr>
              <w:br/>
              <w:t>2.</w:t>
            </w:r>
            <w:r>
              <w:rPr>
                <w:rFonts w:asciiTheme="minorEastAsia" w:eastAsiaTheme="minorEastAsia" w:hAnsiTheme="minorEastAsia" w:hint="eastAsia"/>
                <w:color w:val="000000"/>
                <w:sz w:val="24"/>
                <w:szCs w:val="24"/>
                <w:lang w:val="en-US"/>
              </w:rPr>
              <w:t>混凝土强度等级</w:t>
            </w:r>
            <w:r>
              <w:rPr>
                <w:rFonts w:asciiTheme="minorEastAsia" w:eastAsiaTheme="minorEastAsia" w:hAnsiTheme="minorEastAsia" w:hint="eastAsia"/>
                <w:color w:val="000000"/>
                <w:sz w:val="24"/>
                <w:szCs w:val="24"/>
                <w:lang w:val="en-US"/>
              </w:rPr>
              <w:t xml:space="preserve">:C25 </w:t>
            </w:r>
            <w:r>
              <w:rPr>
                <w:rFonts w:asciiTheme="minorEastAsia" w:eastAsiaTheme="minorEastAsia" w:hAnsiTheme="minorEastAsia" w:hint="eastAsia"/>
                <w:color w:val="000000"/>
                <w:sz w:val="24"/>
                <w:szCs w:val="24"/>
                <w:lang w:val="en-US"/>
              </w:rPr>
              <w:br/>
              <w:t>3.</w:t>
            </w:r>
            <w:r>
              <w:rPr>
                <w:rFonts w:asciiTheme="minorEastAsia" w:eastAsiaTheme="minorEastAsia" w:hAnsiTheme="minorEastAsia" w:hint="eastAsia"/>
                <w:color w:val="000000"/>
                <w:sz w:val="24"/>
                <w:szCs w:val="24"/>
                <w:lang w:val="en-US"/>
              </w:rPr>
              <w:t>内配钢筋网</w:t>
            </w:r>
            <w:r>
              <w:rPr>
                <w:rFonts w:asciiTheme="minorEastAsia" w:eastAsiaTheme="minorEastAsia" w:hAnsiTheme="minorEastAsia" w:hint="eastAsia"/>
                <w:color w:val="000000"/>
                <w:sz w:val="24"/>
                <w:szCs w:val="24"/>
                <w:lang w:val="en-US"/>
              </w:rPr>
              <w:t>:</w:t>
            </w:r>
            <w:r>
              <w:rPr>
                <w:rFonts w:asciiTheme="minorEastAsia" w:eastAsiaTheme="minorEastAsia" w:hAnsiTheme="minorEastAsia" w:hint="eastAsia"/>
                <w:color w:val="000000"/>
                <w:sz w:val="24"/>
                <w:szCs w:val="24"/>
                <w:lang w:val="en-US"/>
              </w:rPr>
              <w:t>φ</w:t>
            </w:r>
            <w:r>
              <w:rPr>
                <w:rFonts w:asciiTheme="minorEastAsia" w:eastAsiaTheme="minorEastAsia" w:hAnsiTheme="minorEastAsia" w:hint="eastAsia"/>
                <w:color w:val="000000"/>
                <w:sz w:val="24"/>
                <w:szCs w:val="24"/>
                <w:lang w:val="en-US"/>
              </w:rPr>
              <w:t>6</w:t>
            </w:r>
            <w:r>
              <w:rPr>
                <w:rFonts w:asciiTheme="minorEastAsia" w:eastAsiaTheme="minorEastAsia" w:hAnsiTheme="minorEastAsia" w:hint="eastAsia"/>
                <w:color w:val="000000"/>
                <w:sz w:val="24"/>
                <w:szCs w:val="24"/>
                <w:lang w:val="en-US"/>
              </w:rPr>
              <w:t>间距</w:t>
            </w:r>
            <w:r>
              <w:rPr>
                <w:rFonts w:asciiTheme="minorEastAsia" w:eastAsiaTheme="minorEastAsia" w:hAnsiTheme="minorEastAsia" w:hint="eastAsia"/>
                <w:color w:val="000000"/>
                <w:sz w:val="24"/>
                <w:szCs w:val="24"/>
                <w:lang w:val="en-US"/>
              </w:rPr>
              <w:t>100*100mm</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672B34EF"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m</w:t>
            </w:r>
            <w:r>
              <w:rPr>
                <w:rFonts w:asciiTheme="minorEastAsia" w:eastAsiaTheme="minorEastAsia" w:hAnsiTheme="minorEastAsia" w:hint="eastAsia"/>
                <w:color w:val="000000"/>
                <w:sz w:val="24"/>
                <w:szCs w:val="24"/>
                <w:vertAlign w:val="superscript"/>
                <w:lang w:val="en-US"/>
              </w:rPr>
              <w:t>2</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7F9AAB82"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1432.82</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6BB28FA3"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256"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3C3D5255"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442" w:type="pct"/>
            <w:tcBorders>
              <w:top w:val="single" w:sz="4" w:space="0" w:color="000000"/>
              <w:left w:val="single" w:sz="4" w:space="0" w:color="000000"/>
              <w:bottom w:val="single" w:sz="4" w:space="0" w:color="000000"/>
              <w:right w:val="single" w:sz="8" w:space="0" w:color="000000"/>
            </w:tcBorders>
            <w:shd w:val="clear" w:color="FFFFFF" w:fill="FFFFFF"/>
            <w:noWrap/>
            <w:tcMar>
              <w:top w:w="0" w:type="dxa"/>
              <w:left w:w="74" w:type="dxa"/>
              <w:right w:w="74" w:type="dxa"/>
            </w:tcMar>
            <w:vAlign w:val="center"/>
          </w:tcPr>
          <w:p w14:paraId="178C52EF"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r>
      <w:tr w:rsidR="004907E4" w14:paraId="1B31D267" w14:textId="77777777">
        <w:trPr>
          <w:cantSplit/>
        </w:trPr>
        <w:tc>
          <w:tcPr>
            <w:tcW w:w="4302" w:type="pct"/>
            <w:gridSpan w:val="6"/>
            <w:tcBorders>
              <w:top w:val="single" w:sz="4" w:space="0" w:color="000000"/>
              <w:left w:val="single" w:sz="8" w:space="0" w:color="000000"/>
              <w:bottom w:val="single" w:sz="8" w:space="0" w:color="000000"/>
              <w:right w:val="single" w:sz="4" w:space="0" w:color="000000"/>
            </w:tcBorders>
            <w:shd w:val="clear" w:color="FFFFFF" w:fill="FFFFFF"/>
            <w:noWrap/>
            <w:tcMar>
              <w:top w:w="0" w:type="dxa"/>
              <w:left w:w="74" w:type="dxa"/>
              <w:right w:w="74" w:type="dxa"/>
            </w:tcMar>
            <w:vAlign w:val="center"/>
          </w:tcPr>
          <w:p w14:paraId="75203975"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本页小计</w:t>
            </w:r>
          </w:p>
        </w:tc>
        <w:tc>
          <w:tcPr>
            <w:tcW w:w="256" w:type="pct"/>
            <w:tcBorders>
              <w:top w:val="single" w:sz="4" w:space="0" w:color="000000"/>
              <w:left w:val="single" w:sz="4" w:space="0" w:color="000000"/>
              <w:bottom w:val="single" w:sz="8" w:space="0" w:color="000000"/>
              <w:right w:val="single" w:sz="4" w:space="0" w:color="000000"/>
            </w:tcBorders>
            <w:shd w:val="clear" w:color="FFFFFF" w:fill="FFFFFF"/>
            <w:noWrap/>
            <w:tcMar>
              <w:top w:w="0" w:type="dxa"/>
              <w:left w:w="74" w:type="dxa"/>
              <w:right w:w="74" w:type="dxa"/>
            </w:tcMar>
            <w:vAlign w:val="center"/>
          </w:tcPr>
          <w:p w14:paraId="704939F5"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442" w:type="pct"/>
            <w:tcBorders>
              <w:top w:val="single" w:sz="4" w:space="0" w:color="000000"/>
              <w:left w:val="single" w:sz="4" w:space="0" w:color="000000"/>
              <w:bottom w:val="single" w:sz="8" w:space="0" w:color="000000"/>
              <w:right w:val="single" w:sz="8" w:space="0" w:color="000000"/>
            </w:tcBorders>
            <w:shd w:val="clear" w:color="FFFFFF" w:fill="FFFFFF"/>
            <w:noWrap/>
            <w:tcMar>
              <w:top w:w="0" w:type="dxa"/>
              <w:left w:w="74" w:type="dxa"/>
              <w:right w:w="74" w:type="dxa"/>
            </w:tcMar>
            <w:vAlign w:val="center"/>
          </w:tcPr>
          <w:p w14:paraId="444160F8"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r>
      <w:tr w:rsidR="004907E4" w14:paraId="2323316A" w14:textId="77777777">
        <w:trPr>
          <w:cantSplit/>
        </w:trPr>
        <w:tc>
          <w:tcPr>
            <w:tcW w:w="194" w:type="pct"/>
            <w:vMerge w:val="restart"/>
            <w:tcBorders>
              <w:top w:val="single" w:sz="8" w:space="0" w:color="000000"/>
              <w:left w:val="single" w:sz="8"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616177C2"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序号</w:t>
            </w:r>
          </w:p>
        </w:tc>
        <w:tc>
          <w:tcPr>
            <w:tcW w:w="442" w:type="pct"/>
            <w:vMerge w:val="restart"/>
            <w:tcBorders>
              <w:top w:val="single" w:sz="8"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733C2C1C"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项目编码</w:t>
            </w:r>
          </w:p>
        </w:tc>
        <w:tc>
          <w:tcPr>
            <w:tcW w:w="2713" w:type="pct"/>
            <w:vMerge w:val="restart"/>
            <w:tcBorders>
              <w:top w:val="single" w:sz="8"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667517D2"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项目名称</w:t>
            </w:r>
            <w:r>
              <w:rPr>
                <w:rFonts w:asciiTheme="minorEastAsia" w:eastAsiaTheme="minorEastAsia" w:hAnsiTheme="minorEastAsia" w:hint="eastAsia"/>
                <w:color w:val="000000"/>
                <w:sz w:val="24"/>
                <w:szCs w:val="24"/>
                <w:lang w:val="en-US"/>
              </w:rPr>
              <w:br/>
            </w:r>
            <w:r>
              <w:rPr>
                <w:rFonts w:asciiTheme="minorEastAsia" w:eastAsiaTheme="minorEastAsia" w:hAnsiTheme="minorEastAsia" w:hint="eastAsia"/>
                <w:color w:val="000000"/>
                <w:sz w:val="24"/>
                <w:szCs w:val="24"/>
                <w:lang w:val="en-US"/>
              </w:rPr>
              <w:t>项目特征</w:t>
            </w:r>
          </w:p>
        </w:tc>
        <w:tc>
          <w:tcPr>
            <w:tcW w:w="318" w:type="pct"/>
            <w:vMerge w:val="restart"/>
            <w:tcBorders>
              <w:top w:val="single" w:sz="8"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351FB1A0"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计量单位</w:t>
            </w:r>
          </w:p>
        </w:tc>
        <w:tc>
          <w:tcPr>
            <w:tcW w:w="318" w:type="pct"/>
            <w:vMerge w:val="restart"/>
            <w:tcBorders>
              <w:top w:val="single" w:sz="8"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1BEE14E7"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工程数量</w:t>
            </w:r>
          </w:p>
        </w:tc>
        <w:tc>
          <w:tcPr>
            <w:tcW w:w="1016" w:type="pct"/>
            <w:gridSpan w:val="3"/>
            <w:tcBorders>
              <w:top w:val="single" w:sz="8"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17A4AA3A"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金额（元）</w:t>
            </w:r>
          </w:p>
        </w:tc>
      </w:tr>
      <w:tr w:rsidR="004907E4" w14:paraId="3343B1EF" w14:textId="77777777">
        <w:trPr>
          <w:cantSplit/>
        </w:trPr>
        <w:tc>
          <w:tcPr>
            <w:tcW w:w="194" w:type="pct"/>
            <w:vMerge/>
            <w:tcBorders>
              <w:top w:val="single" w:sz="8" w:space="0" w:color="000000"/>
              <w:left w:val="single" w:sz="8"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182B67C8" w14:textId="77777777" w:rsidR="004907E4" w:rsidRDefault="004907E4">
            <w:pPr>
              <w:autoSpaceDE/>
              <w:autoSpaceDN/>
              <w:spacing w:line="360" w:lineRule="auto"/>
              <w:jc w:val="center"/>
              <w:rPr>
                <w:rFonts w:asciiTheme="minorEastAsia" w:eastAsiaTheme="minorEastAsia" w:hAnsiTheme="minorEastAsia"/>
                <w:color w:val="000000"/>
                <w:sz w:val="24"/>
                <w:szCs w:val="24"/>
                <w:lang w:val="en-US"/>
              </w:rPr>
            </w:pPr>
          </w:p>
        </w:tc>
        <w:tc>
          <w:tcPr>
            <w:tcW w:w="442" w:type="pct"/>
            <w:vMerge/>
            <w:tcBorders>
              <w:top w:val="single" w:sz="8"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543926F1" w14:textId="77777777" w:rsidR="004907E4" w:rsidRDefault="004907E4">
            <w:pPr>
              <w:autoSpaceDE/>
              <w:autoSpaceDN/>
              <w:spacing w:line="360" w:lineRule="auto"/>
              <w:jc w:val="center"/>
              <w:rPr>
                <w:rFonts w:asciiTheme="minorEastAsia" w:eastAsiaTheme="minorEastAsia" w:hAnsiTheme="minorEastAsia"/>
                <w:color w:val="000000"/>
                <w:sz w:val="24"/>
                <w:szCs w:val="24"/>
                <w:lang w:val="en-US"/>
              </w:rPr>
            </w:pPr>
          </w:p>
        </w:tc>
        <w:tc>
          <w:tcPr>
            <w:tcW w:w="2713" w:type="pct"/>
            <w:vMerge/>
            <w:tcBorders>
              <w:top w:val="single" w:sz="8"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2F97C9BD" w14:textId="77777777" w:rsidR="004907E4" w:rsidRDefault="004907E4">
            <w:pPr>
              <w:autoSpaceDE/>
              <w:autoSpaceDN/>
              <w:spacing w:line="360" w:lineRule="auto"/>
              <w:jc w:val="center"/>
              <w:rPr>
                <w:rFonts w:asciiTheme="minorEastAsia" w:eastAsiaTheme="minorEastAsia" w:hAnsiTheme="minorEastAsia"/>
                <w:color w:val="000000"/>
                <w:sz w:val="24"/>
                <w:szCs w:val="24"/>
                <w:lang w:val="en-US"/>
              </w:rPr>
            </w:pPr>
          </w:p>
        </w:tc>
        <w:tc>
          <w:tcPr>
            <w:tcW w:w="318" w:type="pct"/>
            <w:vMerge/>
            <w:tcBorders>
              <w:top w:val="single" w:sz="8"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6D23177F" w14:textId="77777777" w:rsidR="004907E4" w:rsidRDefault="004907E4">
            <w:pPr>
              <w:autoSpaceDE/>
              <w:autoSpaceDN/>
              <w:spacing w:line="360" w:lineRule="auto"/>
              <w:jc w:val="center"/>
              <w:rPr>
                <w:rFonts w:asciiTheme="minorEastAsia" w:eastAsiaTheme="minorEastAsia" w:hAnsiTheme="minorEastAsia"/>
                <w:color w:val="000000"/>
                <w:sz w:val="24"/>
                <w:szCs w:val="24"/>
                <w:lang w:val="en-US"/>
              </w:rPr>
            </w:pPr>
          </w:p>
        </w:tc>
        <w:tc>
          <w:tcPr>
            <w:tcW w:w="318" w:type="pct"/>
            <w:vMerge/>
            <w:tcBorders>
              <w:top w:val="single" w:sz="8"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76495A0C" w14:textId="77777777" w:rsidR="004907E4" w:rsidRDefault="004907E4">
            <w:pPr>
              <w:autoSpaceDE/>
              <w:autoSpaceDN/>
              <w:spacing w:line="360" w:lineRule="auto"/>
              <w:jc w:val="center"/>
              <w:rPr>
                <w:rFonts w:asciiTheme="minorEastAsia" w:eastAsiaTheme="minorEastAsia" w:hAnsiTheme="minorEastAsia"/>
                <w:color w:val="000000"/>
                <w:sz w:val="24"/>
                <w:szCs w:val="24"/>
                <w:lang w:val="en-US"/>
              </w:rPr>
            </w:pP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77106263"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综合单价</w:t>
            </w:r>
          </w:p>
        </w:tc>
        <w:tc>
          <w:tcPr>
            <w:tcW w:w="256"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4A9B5CAF"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合价</w:t>
            </w:r>
          </w:p>
        </w:tc>
        <w:tc>
          <w:tcPr>
            <w:tcW w:w="442" w:type="pct"/>
            <w:tcBorders>
              <w:top w:val="single" w:sz="4" w:space="0" w:color="000000"/>
              <w:left w:val="single" w:sz="4" w:space="0" w:color="000000"/>
              <w:bottom w:val="single" w:sz="4" w:space="0" w:color="000000"/>
              <w:right w:val="single" w:sz="8" w:space="0" w:color="000000"/>
            </w:tcBorders>
            <w:shd w:val="clear" w:color="FFFFFF" w:fill="FFFFFF"/>
            <w:noWrap/>
            <w:tcMar>
              <w:top w:w="0" w:type="dxa"/>
              <w:left w:w="74" w:type="dxa"/>
              <w:right w:w="74" w:type="dxa"/>
            </w:tcMar>
            <w:vAlign w:val="center"/>
          </w:tcPr>
          <w:p w14:paraId="453F94FE"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其中：暂估价</w:t>
            </w:r>
          </w:p>
        </w:tc>
      </w:tr>
      <w:tr w:rsidR="004907E4" w14:paraId="58BA8FFD" w14:textId="77777777">
        <w:trPr>
          <w:cantSplit/>
        </w:trPr>
        <w:tc>
          <w:tcPr>
            <w:tcW w:w="194" w:type="pct"/>
            <w:tcBorders>
              <w:top w:val="single" w:sz="4" w:space="0" w:color="000000"/>
              <w:left w:val="single" w:sz="8"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470DF99C"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13</w:t>
            </w:r>
          </w:p>
        </w:tc>
        <w:tc>
          <w:tcPr>
            <w:tcW w:w="442"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7E2DC310"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011002002001</w:t>
            </w:r>
          </w:p>
        </w:tc>
        <w:tc>
          <w:tcPr>
            <w:tcW w:w="2713"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3CA14482"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沥青防腐面层</w:t>
            </w:r>
            <w:r>
              <w:rPr>
                <w:rFonts w:asciiTheme="minorEastAsia" w:eastAsiaTheme="minorEastAsia" w:hAnsiTheme="minorEastAsia" w:hint="eastAsia"/>
                <w:color w:val="000000"/>
                <w:sz w:val="24"/>
                <w:szCs w:val="24"/>
                <w:lang w:val="en-US"/>
              </w:rPr>
              <w:t xml:space="preserve"> </w:t>
            </w:r>
            <w:r>
              <w:rPr>
                <w:rFonts w:asciiTheme="minorEastAsia" w:eastAsiaTheme="minorEastAsia" w:hAnsiTheme="minorEastAsia" w:hint="eastAsia"/>
                <w:color w:val="000000"/>
                <w:sz w:val="24"/>
                <w:szCs w:val="24"/>
                <w:lang w:val="en-US"/>
              </w:rPr>
              <w:br/>
              <w:t>1.</w:t>
            </w:r>
            <w:r>
              <w:rPr>
                <w:rFonts w:asciiTheme="minorEastAsia" w:eastAsiaTheme="minorEastAsia" w:hAnsiTheme="minorEastAsia" w:hint="eastAsia"/>
                <w:color w:val="000000"/>
                <w:sz w:val="24"/>
                <w:szCs w:val="24"/>
                <w:lang w:val="en-US"/>
              </w:rPr>
              <w:t>面层厚度</w:t>
            </w:r>
            <w:r>
              <w:rPr>
                <w:rFonts w:asciiTheme="minorEastAsia" w:eastAsiaTheme="minorEastAsia" w:hAnsiTheme="minorEastAsia" w:hint="eastAsia"/>
                <w:color w:val="000000"/>
                <w:sz w:val="24"/>
                <w:szCs w:val="24"/>
                <w:lang w:val="en-US"/>
              </w:rPr>
              <w:t>:40</w:t>
            </w:r>
            <w:r>
              <w:rPr>
                <w:rFonts w:asciiTheme="minorEastAsia" w:eastAsiaTheme="minorEastAsia" w:hAnsiTheme="minorEastAsia" w:hint="eastAsia"/>
                <w:color w:val="000000"/>
                <w:sz w:val="24"/>
                <w:szCs w:val="24"/>
                <w:lang w:val="en-US"/>
              </w:rPr>
              <w:t>厚彩色沥青</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11CE0745"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m</w:t>
            </w:r>
            <w:r>
              <w:rPr>
                <w:rFonts w:asciiTheme="minorEastAsia" w:eastAsiaTheme="minorEastAsia" w:hAnsiTheme="minorEastAsia" w:hint="eastAsia"/>
                <w:color w:val="000000"/>
                <w:sz w:val="24"/>
                <w:szCs w:val="24"/>
                <w:vertAlign w:val="superscript"/>
                <w:lang w:val="en-US"/>
              </w:rPr>
              <w:t>2</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27F9A5F4"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1432.82</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2F604AD9"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256"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1C242C11"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442" w:type="pct"/>
            <w:tcBorders>
              <w:top w:val="single" w:sz="4" w:space="0" w:color="000000"/>
              <w:left w:val="single" w:sz="4" w:space="0" w:color="000000"/>
              <w:bottom w:val="single" w:sz="4" w:space="0" w:color="000000"/>
              <w:right w:val="single" w:sz="8" w:space="0" w:color="000000"/>
            </w:tcBorders>
            <w:shd w:val="clear" w:color="FFFFFF" w:fill="FFFFFF"/>
            <w:noWrap/>
            <w:tcMar>
              <w:top w:w="0" w:type="dxa"/>
              <w:left w:w="74" w:type="dxa"/>
              <w:right w:w="74" w:type="dxa"/>
            </w:tcMar>
            <w:vAlign w:val="center"/>
          </w:tcPr>
          <w:p w14:paraId="32BB5BB9"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r>
      <w:tr w:rsidR="004907E4" w14:paraId="3B0F15F7" w14:textId="77777777">
        <w:trPr>
          <w:cantSplit/>
        </w:trPr>
        <w:tc>
          <w:tcPr>
            <w:tcW w:w="194" w:type="pct"/>
            <w:tcBorders>
              <w:top w:val="single" w:sz="4" w:space="0" w:color="000000"/>
              <w:left w:val="single" w:sz="8"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0832B734"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14</w:t>
            </w:r>
          </w:p>
        </w:tc>
        <w:tc>
          <w:tcPr>
            <w:tcW w:w="442"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1CAAF4A6"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010507004001</w:t>
            </w:r>
          </w:p>
        </w:tc>
        <w:tc>
          <w:tcPr>
            <w:tcW w:w="2713"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657844F7"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台阶</w:t>
            </w:r>
            <w:r>
              <w:rPr>
                <w:rFonts w:asciiTheme="minorEastAsia" w:eastAsiaTheme="minorEastAsia" w:hAnsiTheme="minorEastAsia" w:hint="eastAsia"/>
                <w:color w:val="000000"/>
                <w:sz w:val="24"/>
                <w:szCs w:val="24"/>
                <w:lang w:val="en-US"/>
              </w:rPr>
              <w:br/>
            </w:r>
            <w:r>
              <w:rPr>
                <w:rFonts w:asciiTheme="minorEastAsia" w:eastAsiaTheme="minorEastAsia" w:hAnsiTheme="minorEastAsia" w:hint="eastAsia"/>
                <w:color w:val="000000"/>
                <w:sz w:val="24"/>
                <w:szCs w:val="24"/>
                <w:lang w:val="en-US"/>
              </w:rPr>
              <w:t>1.</w:t>
            </w:r>
            <w:r>
              <w:rPr>
                <w:rFonts w:asciiTheme="minorEastAsia" w:eastAsiaTheme="minorEastAsia" w:hAnsiTheme="minorEastAsia" w:hint="eastAsia"/>
                <w:color w:val="000000"/>
                <w:sz w:val="24"/>
                <w:szCs w:val="24"/>
                <w:lang w:val="en-US"/>
              </w:rPr>
              <w:t>花岗岩板台阶：芝麻白火烧防滑面板台阶</w:t>
            </w:r>
            <w:r>
              <w:rPr>
                <w:rFonts w:asciiTheme="minorEastAsia" w:eastAsiaTheme="minorEastAsia" w:hAnsiTheme="minorEastAsia" w:hint="eastAsia"/>
                <w:color w:val="000000"/>
                <w:sz w:val="24"/>
                <w:szCs w:val="24"/>
                <w:lang w:val="en-US"/>
              </w:rPr>
              <w:br/>
              <w:t>3.</w:t>
            </w:r>
            <w:r>
              <w:rPr>
                <w:rFonts w:asciiTheme="minorEastAsia" w:eastAsiaTheme="minorEastAsia" w:hAnsiTheme="minorEastAsia" w:hint="eastAsia"/>
                <w:color w:val="000000"/>
                <w:sz w:val="24"/>
                <w:szCs w:val="24"/>
                <w:lang w:val="en-US"/>
              </w:rPr>
              <w:t>混凝土强度等级</w:t>
            </w:r>
            <w:r>
              <w:rPr>
                <w:rFonts w:asciiTheme="minorEastAsia" w:eastAsiaTheme="minorEastAsia" w:hAnsiTheme="minorEastAsia" w:hint="eastAsia"/>
                <w:color w:val="000000"/>
                <w:sz w:val="24"/>
                <w:szCs w:val="24"/>
                <w:lang w:val="en-US"/>
              </w:rPr>
              <w:t>:C25</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51FAAE91"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m</w:t>
            </w:r>
            <w:r>
              <w:rPr>
                <w:rFonts w:asciiTheme="minorEastAsia" w:eastAsiaTheme="minorEastAsia" w:hAnsiTheme="minorEastAsia" w:hint="eastAsia"/>
                <w:color w:val="000000"/>
                <w:sz w:val="24"/>
                <w:szCs w:val="24"/>
                <w:vertAlign w:val="superscript"/>
                <w:lang w:val="en-US"/>
              </w:rPr>
              <w:t>2</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1907CDAA"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69.12</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5B69B631"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256"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017F61ED"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442" w:type="pct"/>
            <w:tcBorders>
              <w:top w:val="single" w:sz="4" w:space="0" w:color="000000"/>
              <w:left w:val="single" w:sz="4" w:space="0" w:color="000000"/>
              <w:bottom w:val="single" w:sz="4" w:space="0" w:color="000000"/>
              <w:right w:val="single" w:sz="8" w:space="0" w:color="000000"/>
            </w:tcBorders>
            <w:shd w:val="clear" w:color="FFFFFF" w:fill="FFFFFF"/>
            <w:noWrap/>
            <w:tcMar>
              <w:top w:w="0" w:type="dxa"/>
              <w:left w:w="74" w:type="dxa"/>
              <w:right w:w="74" w:type="dxa"/>
            </w:tcMar>
            <w:vAlign w:val="center"/>
          </w:tcPr>
          <w:p w14:paraId="0EDC78B3"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r>
      <w:tr w:rsidR="004907E4" w14:paraId="263596D9" w14:textId="77777777">
        <w:trPr>
          <w:cantSplit/>
        </w:trPr>
        <w:tc>
          <w:tcPr>
            <w:tcW w:w="194" w:type="pct"/>
            <w:tcBorders>
              <w:top w:val="single" w:sz="4" w:space="0" w:color="000000"/>
              <w:left w:val="single" w:sz="8"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4CCA66C8"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15</w:t>
            </w:r>
          </w:p>
        </w:tc>
        <w:tc>
          <w:tcPr>
            <w:tcW w:w="442"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0BD5D1BD"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011107004001</w:t>
            </w:r>
          </w:p>
        </w:tc>
        <w:tc>
          <w:tcPr>
            <w:tcW w:w="2713"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74" w:type="dxa"/>
              <w:right w:w="74" w:type="dxa"/>
            </w:tcMar>
            <w:vAlign w:val="center"/>
          </w:tcPr>
          <w:p w14:paraId="24DBF34A"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花岗岩板台阶</w:t>
            </w:r>
            <w:r>
              <w:rPr>
                <w:rFonts w:asciiTheme="minorEastAsia" w:eastAsiaTheme="minorEastAsia" w:hAnsiTheme="minorEastAsia" w:hint="eastAsia"/>
                <w:color w:val="000000"/>
                <w:sz w:val="24"/>
                <w:szCs w:val="24"/>
                <w:lang w:val="en-US"/>
              </w:rPr>
              <w:br/>
              <w:t>1.</w:t>
            </w:r>
            <w:r>
              <w:rPr>
                <w:rFonts w:asciiTheme="minorEastAsia" w:eastAsiaTheme="minorEastAsia" w:hAnsiTheme="minorEastAsia" w:hint="eastAsia"/>
                <w:color w:val="000000"/>
                <w:sz w:val="24"/>
                <w:szCs w:val="24"/>
                <w:lang w:val="en-US"/>
              </w:rPr>
              <w:t>找平层厚度、砂浆配合比</w:t>
            </w:r>
            <w:r>
              <w:rPr>
                <w:rFonts w:asciiTheme="minorEastAsia" w:eastAsiaTheme="minorEastAsia" w:hAnsiTheme="minorEastAsia" w:hint="eastAsia"/>
                <w:color w:val="000000"/>
                <w:sz w:val="24"/>
                <w:szCs w:val="24"/>
                <w:lang w:val="en-US"/>
              </w:rPr>
              <w:t>:</w:t>
            </w:r>
            <w:r>
              <w:rPr>
                <w:rFonts w:asciiTheme="minorEastAsia" w:eastAsiaTheme="minorEastAsia" w:hAnsiTheme="minorEastAsia" w:hint="eastAsia"/>
                <w:color w:val="000000"/>
                <w:sz w:val="24"/>
                <w:szCs w:val="24"/>
                <w:lang w:val="en-US"/>
              </w:rPr>
              <w:t>水泥砂浆</w:t>
            </w:r>
            <w:r>
              <w:rPr>
                <w:rFonts w:asciiTheme="minorEastAsia" w:eastAsiaTheme="minorEastAsia" w:hAnsiTheme="minorEastAsia" w:hint="eastAsia"/>
                <w:color w:val="000000"/>
                <w:sz w:val="24"/>
                <w:szCs w:val="24"/>
                <w:lang w:val="en-US"/>
              </w:rPr>
              <w:t>20</w:t>
            </w:r>
            <w:r>
              <w:rPr>
                <w:rFonts w:asciiTheme="minorEastAsia" w:eastAsiaTheme="minorEastAsia" w:hAnsiTheme="minorEastAsia" w:hint="eastAsia"/>
                <w:color w:val="000000"/>
                <w:sz w:val="24"/>
                <w:szCs w:val="24"/>
                <w:lang w:val="en-US"/>
              </w:rPr>
              <w:t>厚</w:t>
            </w:r>
            <w:r>
              <w:rPr>
                <w:rFonts w:asciiTheme="minorEastAsia" w:eastAsiaTheme="minorEastAsia" w:hAnsiTheme="minorEastAsia" w:hint="eastAsia"/>
                <w:color w:val="000000"/>
                <w:sz w:val="24"/>
                <w:szCs w:val="24"/>
                <w:lang w:val="en-US"/>
              </w:rPr>
              <w:br/>
              <w:t>2.</w:t>
            </w:r>
            <w:r>
              <w:rPr>
                <w:rFonts w:asciiTheme="minorEastAsia" w:eastAsiaTheme="minorEastAsia" w:hAnsiTheme="minorEastAsia" w:hint="eastAsia"/>
                <w:color w:val="000000"/>
                <w:sz w:val="24"/>
                <w:szCs w:val="24"/>
                <w:lang w:val="en-US"/>
              </w:rPr>
              <w:t>面层：防滑花岗岩火烧板</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25111721"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m</w:t>
            </w:r>
            <w:r>
              <w:rPr>
                <w:rFonts w:asciiTheme="minorEastAsia" w:eastAsiaTheme="minorEastAsia" w:hAnsiTheme="minorEastAsia" w:hint="eastAsia"/>
                <w:color w:val="000000"/>
                <w:sz w:val="24"/>
                <w:szCs w:val="24"/>
                <w:vertAlign w:val="superscript"/>
                <w:lang w:val="en-US"/>
              </w:rPr>
              <w:t>2</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1BB11E23"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69.12</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74DDF3B0"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256"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01DA9204"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442" w:type="pct"/>
            <w:tcBorders>
              <w:top w:val="single" w:sz="4" w:space="0" w:color="000000"/>
              <w:left w:val="single" w:sz="4" w:space="0" w:color="000000"/>
              <w:bottom w:val="single" w:sz="4" w:space="0" w:color="000000"/>
              <w:right w:val="single" w:sz="8" w:space="0" w:color="000000"/>
            </w:tcBorders>
            <w:shd w:val="clear" w:color="FFFFFF" w:fill="FFFFFF"/>
            <w:noWrap/>
            <w:tcMar>
              <w:top w:w="0" w:type="dxa"/>
              <w:left w:w="74" w:type="dxa"/>
              <w:right w:w="74" w:type="dxa"/>
            </w:tcMar>
            <w:vAlign w:val="center"/>
          </w:tcPr>
          <w:p w14:paraId="3920464C"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r>
      <w:tr w:rsidR="004907E4" w14:paraId="4D3CD4F5" w14:textId="77777777">
        <w:trPr>
          <w:cantSplit/>
        </w:trPr>
        <w:tc>
          <w:tcPr>
            <w:tcW w:w="194" w:type="pct"/>
            <w:tcBorders>
              <w:top w:val="single" w:sz="4" w:space="0" w:color="000000"/>
              <w:left w:val="single" w:sz="8"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70E8C704"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lastRenderedPageBreak/>
              <w:t>16</w:t>
            </w:r>
          </w:p>
        </w:tc>
        <w:tc>
          <w:tcPr>
            <w:tcW w:w="442"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2D27C988"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010103004001</w:t>
            </w:r>
          </w:p>
        </w:tc>
        <w:tc>
          <w:tcPr>
            <w:tcW w:w="2713"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6A6B4197"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竣工清理</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2FC0403B"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m</w:t>
            </w:r>
            <w:r>
              <w:rPr>
                <w:rFonts w:asciiTheme="minorEastAsia" w:eastAsiaTheme="minorEastAsia" w:hAnsiTheme="minorEastAsia" w:hint="eastAsia"/>
                <w:color w:val="000000"/>
                <w:sz w:val="24"/>
                <w:szCs w:val="24"/>
                <w:vertAlign w:val="superscript"/>
                <w:lang w:val="en-US"/>
              </w:rPr>
              <w:t>3</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7D6CF35E"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1501.94</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57C1587B"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256"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2F6C3FED"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442" w:type="pct"/>
            <w:tcBorders>
              <w:top w:val="single" w:sz="4" w:space="0" w:color="000000"/>
              <w:left w:val="single" w:sz="4" w:space="0" w:color="000000"/>
              <w:bottom w:val="single" w:sz="4" w:space="0" w:color="000000"/>
              <w:right w:val="single" w:sz="8" w:space="0" w:color="000000"/>
            </w:tcBorders>
            <w:shd w:val="clear" w:color="FFFFFF" w:fill="FFFFFF"/>
            <w:noWrap/>
            <w:tcMar>
              <w:top w:w="0" w:type="dxa"/>
              <w:left w:w="74" w:type="dxa"/>
              <w:right w:w="74" w:type="dxa"/>
            </w:tcMar>
            <w:vAlign w:val="center"/>
          </w:tcPr>
          <w:p w14:paraId="66DD2762"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r>
      <w:tr w:rsidR="004907E4" w14:paraId="7926EDFE" w14:textId="77777777">
        <w:trPr>
          <w:cantSplit/>
        </w:trPr>
        <w:tc>
          <w:tcPr>
            <w:tcW w:w="194" w:type="pct"/>
            <w:tcBorders>
              <w:top w:val="single" w:sz="4" w:space="0" w:color="000000"/>
              <w:left w:val="single" w:sz="8"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31C2AC99"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17</w:t>
            </w:r>
          </w:p>
        </w:tc>
        <w:tc>
          <w:tcPr>
            <w:tcW w:w="442"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14642B26"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01B001</w:t>
            </w:r>
          </w:p>
        </w:tc>
        <w:tc>
          <w:tcPr>
            <w:tcW w:w="2713"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61D801CE"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垃圾外运</w:t>
            </w:r>
            <w:r>
              <w:rPr>
                <w:rFonts w:asciiTheme="minorEastAsia" w:eastAsiaTheme="minorEastAsia" w:hAnsiTheme="minorEastAsia" w:hint="eastAsia"/>
                <w:color w:val="000000"/>
                <w:sz w:val="24"/>
                <w:szCs w:val="24"/>
                <w:lang w:val="en-US"/>
              </w:rPr>
              <w:t xml:space="preserve"> </w:t>
            </w:r>
            <w:r>
              <w:rPr>
                <w:rFonts w:asciiTheme="minorEastAsia" w:eastAsiaTheme="minorEastAsia" w:hAnsiTheme="minorEastAsia" w:hint="eastAsia"/>
                <w:color w:val="000000"/>
                <w:sz w:val="24"/>
                <w:szCs w:val="24"/>
                <w:lang w:val="en-US"/>
              </w:rPr>
              <w:br/>
              <w:t>1.</w:t>
            </w:r>
            <w:r>
              <w:rPr>
                <w:rFonts w:asciiTheme="minorEastAsia" w:eastAsiaTheme="minorEastAsia" w:hAnsiTheme="minorEastAsia" w:hint="eastAsia"/>
                <w:color w:val="000000"/>
                <w:sz w:val="24"/>
                <w:szCs w:val="24"/>
                <w:lang w:val="en-US"/>
              </w:rPr>
              <w:t>运距</w:t>
            </w:r>
            <w:r>
              <w:rPr>
                <w:rFonts w:asciiTheme="minorEastAsia" w:eastAsiaTheme="minorEastAsia" w:hAnsiTheme="minorEastAsia" w:hint="eastAsia"/>
                <w:color w:val="000000"/>
                <w:sz w:val="24"/>
                <w:szCs w:val="24"/>
                <w:lang w:val="en-US"/>
              </w:rPr>
              <w:t>:</w:t>
            </w:r>
            <w:r>
              <w:rPr>
                <w:rFonts w:asciiTheme="minorEastAsia" w:eastAsiaTheme="minorEastAsia" w:hAnsiTheme="minorEastAsia" w:hint="eastAsia"/>
                <w:color w:val="000000"/>
                <w:sz w:val="24"/>
                <w:szCs w:val="24"/>
                <w:lang w:val="en-US"/>
              </w:rPr>
              <w:t>运至政府指定的垃圾场</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36CA3419"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m</w:t>
            </w:r>
            <w:r>
              <w:rPr>
                <w:rFonts w:asciiTheme="minorEastAsia" w:eastAsiaTheme="minorEastAsia" w:hAnsiTheme="minorEastAsia" w:hint="eastAsia"/>
                <w:color w:val="000000"/>
                <w:sz w:val="24"/>
                <w:szCs w:val="24"/>
                <w:vertAlign w:val="superscript"/>
                <w:lang w:val="en-US"/>
              </w:rPr>
              <w:t>2</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063D6B04"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1501.94</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7D3F3A50"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256"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7DAD024C"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442" w:type="pct"/>
            <w:tcBorders>
              <w:top w:val="single" w:sz="4" w:space="0" w:color="000000"/>
              <w:left w:val="single" w:sz="4" w:space="0" w:color="000000"/>
              <w:bottom w:val="single" w:sz="4" w:space="0" w:color="000000"/>
              <w:right w:val="single" w:sz="8" w:space="0" w:color="000000"/>
            </w:tcBorders>
            <w:shd w:val="clear" w:color="FFFFFF" w:fill="FFFFFF"/>
            <w:noWrap/>
            <w:tcMar>
              <w:top w:w="0" w:type="dxa"/>
              <w:left w:w="74" w:type="dxa"/>
              <w:right w:w="74" w:type="dxa"/>
            </w:tcMar>
            <w:vAlign w:val="center"/>
          </w:tcPr>
          <w:p w14:paraId="713E2BE5"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r>
      <w:tr w:rsidR="004907E4" w14:paraId="79ED713D" w14:textId="77777777">
        <w:trPr>
          <w:cantSplit/>
        </w:trPr>
        <w:tc>
          <w:tcPr>
            <w:tcW w:w="194" w:type="pct"/>
            <w:tcBorders>
              <w:top w:val="single" w:sz="4" w:space="0" w:color="000000"/>
              <w:left w:val="single" w:sz="8"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65852893"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18</w:t>
            </w:r>
          </w:p>
        </w:tc>
        <w:tc>
          <w:tcPr>
            <w:tcW w:w="442"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4072809F"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01B001</w:t>
            </w:r>
          </w:p>
        </w:tc>
        <w:tc>
          <w:tcPr>
            <w:tcW w:w="2713"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03BD18DA"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材料二次倒运费</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086F0272"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m</w:t>
            </w:r>
            <w:r>
              <w:rPr>
                <w:rFonts w:asciiTheme="minorEastAsia" w:eastAsiaTheme="minorEastAsia" w:hAnsiTheme="minorEastAsia" w:hint="eastAsia"/>
                <w:color w:val="000000"/>
                <w:sz w:val="24"/>
                <w:szCs w:val="24"/>
                <w:vertAlign w:val="superscript"/>
                <w:lang w:val="en-US"/>
              </w:rPr>
              <w:t>2</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25BD7913"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1501.94</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70DAA770"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256"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0F567637"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442" w:type="pct"/>
            <w:tcBorders>
              <w:top w:val="single" w:sz="4" w:space="0" w:color="000000"/>
              <w:left w:val="single" w:sz="4" w:space="0" w:color="000000"/>
              <w:bottom w:val="single" w:sz="4" w:space="0" w:color="000000"/>
              <w:right w:val="single" w:sz="8" w:space="0" w:color="000000"/>
            </w:tcBorders>
            <w:shd w:val="clear" w:color="FFFFFF" w:fill="FFFFFF"/>
            <w:noWrap/>
            <w:tcMar>
              <w:top w:w="0" w:type="dxa"/>
              <w:left w:w="74" w:type="dxa"/>
              <w:right w:w="74" w:type="dxa"/>
            </w:tcMar>
            <w:vAlign w:val="center"/>
          </w:tcPr>
          <w:p w14:paraId="0301DFA5"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r>
      <w:tr w:rsidR="004907E4" w14:paraId="37E4E98C" w14:textId="77777777">
        <w:trPr>
          <w:cantSplit/>
        </w:trPr>
        <w:tc>
          <w:tcPr>
            <w:tcW w:w="194" w:type="pct"/>
            <w:tcBorders>
              <w:top w:val="single" w:sz="4" w:space="0" w:color="000000"/>
              <w:left w:val="single" w:sz="8"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251E2920" w14:textId="77777777" w:rsidR="004907E4" w:rsidRDefault="004907E4">
            <w:pPr>
              <w:autoSpaceDE/>
              <w:autoSpaceDN/>
              <w:spacing w:line="360" w:lineRule="auto"/>
              <w:rPr>
                <w:rFonts w:asciiTheme="minorEastAsia" w:eastAsiaTheme="minorEastAsia" w:hAnsiTheme="minorEastAsia"/>
                <w:color w:val="000000"/>
                <w:sz w:val="24"/>
                <w:szCs w:val="24"/>
                <w:lang w:val="en-US"/>
              </w:rPr>
            </w:pPr>
          </w:p>
        </w:tc>
        <w:tc>
          <w:tcPr>
            <w:tcW w:w="442"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111C73B0" w14:textId="77777777" w:rsidR="004907E4" w:rsidRDefault="004907E4">
            <w:pPr>
              <w:autoSpaceDE/>
              <w:autoSpaceDN/>
              <w:spacing w:line="360" w:lineRule="auto"/>
              <w:jc w:val="center"/>
              <w:rPr>
                <w:rFonts w:asciiTheme="minorEastAsia" w:eastAsiaTheme="minorEastAsia" w:hAnsiTheme="minorEastAsia"/>
                <w:color w:val="000000"/>
                <w:sz w:val="24"/>
                <w:szCs w:val="24"/>
                <w:lang w:val="en-US"/>
              </w:rPr>
            </w:pPr>
          </w:p>
        </w:tc>
        <w:tc>
          <w:tcPr>
            <w:tcW w:w="2713"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0B8EF039"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其他项目</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05A2608D" w14:textId="77777777" w:rsidR="004907E4" w:rsidRDefault="004907E4">
            <w:pPr>
              <w:autoSpaceDE/>
              <w:autoSpaceDN/>
              <w:spacing w:line="360" w:lineRule="auto"/>
              <w:rPr>
                <w:rFonts w:asciiTheme="minorEastAsia" w:eastAsiaTheme="minorEastAsia" w:hAnsiTheme="minorEastAsia"/>
                <w:color w:val="000000"/>
                <w:sz w:val="24"/>
                <w:szCs w:val="24"/>
                <w:lang w:val="en-US"/>
              </w:rPr>
            </w:pP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415EAA49" w14:textId="77777777" w:rsidR="004907E4" w:rsidRDefault="004907E4">
            <w:pPr>
              <w:autoSpaceDE/>
              <w:autoSpaceDN/>
              <w:spacing w:line="360" w:lineRule="auto"/>
              <w:rPr>
                <w:rFonts w:asciiTheme="minorEastAsia" w:eastAsiaTheme="minorEastAsia" w:hAnsiTheme="minorEastAsia"/>
                <w:color w:val="000000"/>
                <w:sz w:val="24"/>
                <w:szCs w:val="24"/>
                <w:lang w:val="en-US"/>
              </w:rPr>
            </w:pP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67B77AAC" w14:textId="77777777" w:rsidR="004907E4" w:rsidRDefault="004907E4">
            <w:pPr>
              <w:autoSpaceDE/>
              <w:autoSpaceDN/>
              <w:spacing w:line="360" w:lineRule="auto"/>
              <w:rPr>
                <w:rFonts w:asciiTheme="minorEastAsia" w:eastAsiaTheme="minorEastAsia" w:hAnsiTheme="minorEastAsia"/>
                <w:color w:val="000000"/>
                <w:sz w:val="24"/>
                <w:szCs w:val="24"/>
                <w:lang w:val="en-US"/>
              </w:rPr>
            </w:pPr>
          </w:p>
        </w:tc>
        <w:tc>
          <w:tcPr>
            <w:tcW w:w="256"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04EA159E" w14:textId="77777777" w:rsidR="004907E4" w:rsidRDefault="004907E4">
            <w:pPr>
              <w:autoSpaceDE/>
              <w:autoSpaceDN/>
              <w:spacing w:line="360" w:lineRule="auto"/>
              <w:jc w:val="right"/>
              <w:rPr>
                <w:rFonts w:asciiTheme="minorEastAsia" w:eastAsiaTheme="minorEastAsia" w:hAnsiTheme="minorEastAsia"/>
                <w:color w:val="000000"/>
                <w:sz w:val="24"/>
                <w:szCs w:val="24"/>
                <w:lang w:val="en-US"/>
              </w:rPr>
            </w:pPr>
          </w:p>
        </w:tc>
        <w:tc>
          <w:tcPr>
            <w:tcW w:w="442" w:type="pct"/>
            <w:tcBorders>
              <w:top w:val="single" w:sz="4" w:space="0" w:color="000000"/>
              <w:left w:val="single" w:sz="4" w:space="0" w:color="000000"/>
              <w:bottom w:val="single" w:sz="4" w:space="0" w:color="000000"/>
              <w:right w:val="single" w:sz="8" w:space="0" w:color="000000"/>
            </w:tcBorders>
            <w:shd w:val="clear" w:color="FFFFFF" w:fill="FFFFFF"/>
            <w:noWrap/>
            <w:tcMar>
              <w:top w:w="0" w:type="dxa"/>
              <w:left w:w="74" w:type="dxa"/>
              <w:right w:w="74" w:type="dxa"/>
            </w:tcMar>
            <w:vAlign w:val="center"/>
          </w:tcPr>
          <w:p w14:paraId="234C0EEA" w14:textId="77777777" w:rsidR="004907E4" w:rsidRDefault="004907E4">
            <w:pPr>
              <w:autoSpaceDE/>
              <w:autoSpaceDN/>
              <w:spacing w:line="360" w:lineRule="auto"/>
              <w:jc w:val="right"/>
              <w:rPr>
                <w:rFonts w:asciiTheme="minorEastAsia" w:eastAsiaTheme="minorEastAsia" w:hAnsiTheme="minorEastAsia"/>
                <w:color w:val="000000"/>
                <w:sz w:val="24"/>
                <w:szCs w:val="24"/>
                <w:lang w:val="en-US"/>
              </w:rPr>
            </w:pPr>
          </w:p>
        </w:tc>
      </w:tr>
      <w:tr w:rsidR="004907E4" w14:paraId="60376AED" w14:textId="77777777">
        <w:trPr>
          <w:cantSplit/>
        </w:trPr>
        <w:tc>
          <w:tcPr>
            <w:tcW w:w="194" w:type="pct"/>
            <w:tcBorders>
              <w:top w:val="single" w:sz="4" w:space="0" w:color="000000"/>
              <w:left w:val="single" w:sz="8"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63E05EB9"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19</w:t>
            </w:r>
          </w:p>
        </w:tc>
        <w:tc>
          <w:tcPr>
            <w:tcW w:w="442"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319EC842"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B001</w:t>
            </w:r>
          </w:p>
        </w:tc>
        <w:tc>
          <w:tcPr>
            <w:tcW w:w="2713"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337558C7"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疫情防控专项经费</w:t>
            </w:r>
            <w:r>
              <w:rPr>
                <w:rFonts w:asciiTheme="minorEastAsia" w:eastAsiaTheme="minorEastAsia" w:hAnsiTheme="minorEastAsia" w:hint="eastAsia"/>
                <w:color w:val="000000"/>
                <w:sz w:val="24"/>
                <w:szCs w:val="24"/>
                <w:lang w:val="en-US"/>
              </w:rPr>
              <w:t xml:space="preserve"> </w:t>
            </w:r>
            <w:r>
              <w:rPr>
                <w:rFonts w:asciiTheme="minorEastAsia" w:eastAsiaTheme="minorEastAsia" w:hAnsiTheme="minorEastAsia" w:hint="eastAsia"/>
                <w:color w:val="000000"/>
                <w:sz w:val="24"/>
                <w:szCs w:val="24"/>
                <w:lang w:val="en-US"/>
              </w:rPr>
              <w:br/>
            </w:r>
            <w:r>
              <w:rPr>
                <w:rFonts w:asciiTheme="minorEastAsia" w:eastAsiaTheme="minorEastAsia" w:hAnsiTheme="minorEastAsia" w:hint="eastAsia"/>
                <w:color w:val="000000"/>
                <w:sz w:val="24"/>
                <w:szCs w:val="24"/>
                <w:lang w:val="en-US"/>
              </w:rPr>
              <w:t>工地施工及管理人员（工日数）</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37DBAB1A"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工日</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013FD200"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2800</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0867FD68"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256"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18712320"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442" w:type="pct"/>
            <w:tcBorders>
              <w:top w:val="single" w:sz="4" w:space="0" w:color="000000"/>
              <w:left w:val="single" w:sz="4" w:space="0" w:color="000000"/>
              <w:bottom w:val="single" w:sz="4" w:space="0" w:color="000000"/>
              <w:right w:val="single" w:sz="8" w:space="0" w:color="000000"/>
            </w:tcBorders>
            <w:shd w:val="clear" w:color="FFFFFF" w:fill="FFFFFF"/>
            <w:noWrap/>
            <w:tcMar>
              <w:top w:w="0" w:type="dxa"/>
              <w:left w:w="74" w:type="dxa"/>
              <w:right w:w="74" w:type="dxa"/>
            </w:tcMar>
            <w:vAlign w:val="center"/>
          </w:tcPr>
          <w:p w14:paraId="475D4546"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r>
      <w:tr w:rsidR="004907E4" w14:paraId="5FFB43F5" w14:textId="77777777">
        <w:trPr>
          <w:cantSplit/>
        </w:trPr>
        <w:tc>
          <w:tcPr>
            <w:tcW w:w="194" w:type="pct"/>
            <w:tcBorders>
              <w:top w:val="single" w:sz="4" w:space="0" w:color="000000"/>
              <w:left w:val="single" w:sz="8"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490DFC2F"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20</w:t>
            </w:r>
          </w:p>
        </w:tc>
        <w:tc>
          <w:tcPr>
            <w:tcW w:w="442" w:type="pct"/>
            <w:tcBorders>
              <w:top w:val="single" w:sz="4" w:space="0" w:color="000000"/>
              <w:left w:val="single" w:sz="4" w:space="0" w:color="000000"/>
              <w:bottom w:val="single" w:sz="4" w:space="0" w:color="000000"/>
              <w:right w:val="single" w:sz="4" w:space="0" w:color="000000"/>
            </w:tcBorders>
            <w:shd w:val="clear" w:color="FFFFFF" w:fill="auto"/>
            <w:noWrap/>
            <w:tcMar>
              <w:top w:w="0" w:type="dxa"/>
              <w:left w:w="74" w:type="dxa"/>
              <w:right w:w="74" w:type="dxa"/>
            </w:tcMar>
            <w:vAlign w:val="center"/>
          </w:tcPr>
          <w:p w14:paraId="38907B1B"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03B002</w:t>
            </w:r>
          </w:p>
        </w:tc>
        <w:tc>
          <w:tcPr>
            <w:tcW w:w="2713" w:type="pct"/>
            <w:tcBorders>
              <w:top w:val="single" w:sz="4" w:space="0" w:color="000000"/>
              <w:left w:val="single" w:sz="4" w:space="0" w:color="000000"/>
              <w:bottom w:val="single" w:sz="4" w:space="0" w:color="000000"/>
              <w:right w:val="single" w:sz="4" w:space="0" w:color="000000"/>
            </w:tcBorders>
            <w:shd w:val="clear" w:color="FFFFFF" w:fill="auto"/>
            <w:noWrap/>
            <w:tcMar>
              <w:top w:w="0" w:type="dxa"/>
              <w:left w:w="74" w:type="dxa"/>
              <w:right w:w="74" w:type="dxa"/>
            </w:tcMar>
            <w:vAlign w:val="center"/>
          </w:tcPr>
          <w:p w14:paraId="19CF8118"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不可预见工程暂列金</w:t>
            </w:r>
          </w:p>
        </w:tc>
        <w:tc>
          <w:tcPr>
            <w:tcW w:w="318" w:type="pct"/>
            <w:tcBorders>
              <w:top w:val="single" w:sz="4" w:space="0" w:color="000000"/>
              <w:left w:val="single" w:sz="4" w:space="0" w:color="000000"/>
              <w:bottom w:val="single" w:sz="4" w:space="0" w:color="000000"/>
              <w:right w:val="single" w:sz="4" w:space="0" w:color="000000"/>
            </w:tcBorders>
            <w:shd w:val="clear" w:color="FFFFFF" w:fill="auto"/>
            <w:noWrap/>
            <w:tcMar>
              <w:top w:w="0" w:type="dxa"/>
              <w:left w:w="74" w:type="dxa"/>
              <w:right w:w="74" w:type="dxa"/>
            </w:tcMar>
            <w:vAlign w:val="center"/>
          </w:tcPr>
          <w:p w14:paraId="489837BB"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项</w:t>
            </w:r>
          </w:p>
        </w:tc>
        <w:tc>
          <w:tcPr>
            <w:tcW w:w="318" w:type="pct"/>
            <w:tcBorders>
              <w:top w:val="single" w:sz="4" w:space="0" w:color="000000"/>
              <w:left w:val="single" w:sz="4" w:space="0" w:color="000000"/>
              <w:bottom w:val="single" w:sz="4" w:space="0" w:color="000000"/>
              <w:right w:val="single" w:sz="4" w:space="0" w:color="000000"/>
            </w:tcBorders>
            <w:shd w:val="clear" w:color="FFFFFF" w:fill="auto"/>
            <w:noWrap/>
            <w:tcMar>
              <w:top w:w="0" w:type="dxa"/>
              <w:left w:w="74" w:type="dxa"/>
              <w:right w:w="74" w:type="dxa"/>
            </w:tcMar>
            <w:vAlign w:val="center"/>
          </w:tcPr>
          <w:p w14:paraId="129EDBC0" w14:textId="77777777" w:rsidR="004907E4" w:rsidRDefault="00BB1FBE">
            <w:pPr>
              <w:widowControl/>
              <w:autoSpaceDE/>
              <w:autoSpaceDN/>
              <w:spacing w:line="360" w:lineRule="auto"/>
              <w:jc w:val="center"/>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1</w:t>
            </w:r>
          </w:p>
        </w:tc>
        <w:tc>
          <w:tcPr>
            <w:tcW w:w="318"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73610DEB"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300000</w:t>
            </w:r>
          </w:p>
        </w:tc>
        <w:tc>
          <w:tcPr>
            <w:tcW w:w="256"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6D5FE0E9"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300000</w:t>
            </w:r>
          </w:p>
        </w:tc>
        <w:tc>
          <w:tcPr>
            <w:tcW w:w="442" w:type="pct"/>
            <w:tcBorders>
              <w:top w:val="single" w:sz="4" w:space="0" w:color="000000"/>
              <w:left w:val="single" w:sz="4" w:space="0" w:color="000000"/>
              <w:bottom w:val="single" w:sz="4" w:space="0" w:color="000000"/>
              <w:right w:val="single" w:sz="8" w:space="0" w:color="000000"/>
            </w:tcBorders>
            <w:shd w:val="clear" w:color="FFFFFF" w:fill="FFFFFF"/>
            <w:noWrap/>
            <w:tcMar>
              <w:top w:w="0" w:type="dxa"/>
              <w:left w:w="74" w:type="dxa"/>
              <w:right w:w="74" w:type="dxa"/>
            </w:tcMar>
            <w:vAlign w:val="center"/>
          </w:tcPr>
          <w:p w14:paraId="12444442"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r>
      <w:tr w:rsidR="004907E4" w14:paraId="09847381" w14:textId="77777777">
        <w:trPr>
          <w:cantSplit/>
        </w:trPr>
        <w:tc>
          <w:tcPr>
            <w:tcW w:w="4302" w:type="pct"/>
            <w:gridSpan w:val="6"/>
            <w:tcBorders>
              <w:top w:val="single" w:sz="4" w:space="0" w:color="000000"/>
              <w:left w:val="single" w:sz="8"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456AFFBF"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本页小计</w:t>
            </w:r>
          </w:p>
        </w:tc>
        <w:tc>
          <w:tcPr>
            <w:tcW w:w="256" w:type="pct"/>
            <w:tcBorders>
              <w:top w:val="single" w:sz="4" w:space="0" w:color="000000"/>
              <w:left w:val="single" w:sz="4" w:space="0" w:color="000000"/>
              <w:bottom w:val="single" w:sz="4" w:space="0" w:color="000000"/>
              <w:right w:val="single" w:sz="4" w:space="0" w:color="000000"/>
            </w:tcBorders>
            <w:shd w:val="clear" w:color="FFFFFF" w:fill="FFFFFF"/>
            <w:noWrap/>
            <w:tcMar>
              <w:top w:w="0" w:type="dxa"/>
              <w:left w:w="74" w:type="dxa"/>
              <w:right w:w="74" w:type="dxa"/>
            </w:tcMar>
            <w:vAlign w:val="center"/>
          </w:tcPr>
          <w:p w14:paraId="34E211E3"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442" w:type="pct"/>
            <w:tcBorders>
              <w:top w:val="single" w:sz="4" w:space="0" w:color="000000"/>
              <w:left w:val="single" w:sz="4" w:space="0" w:color="000000"/>
              <w:bottom w:val="single" w:sz="4" w:space="0" w:color="000000"/>
              <w:right w:val="single" w:sz="8" w:space="0" w:color="000000"/>
            </w:tcBorders>
            <w:shd w:val="clear" w:color="FFFFFF" w:fill="FFFFFF"/>
            <w:noWrap/>
            <w:tcMar>
              <w:top w:w="0" w:type="dxa"/>
              <w:left w:w="74" w:type="dxa"/>
              <w:right w:w="74" w:type="dxa"/>
            </w:tcMar>
            <w:vAlign w:val="center"/>
          </w:tcPr>
          <w:p w14:paraId="5FD50096"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r>
      <w:tr w:rsidR="004907E4" w14:paraId="15C95499" w14:textId="77777777">
        <w:trPr>
          <w:cantSplit/>
        </w:trPr>
        <w:tc>
          <w:tcPr>
            <w:tcW w:w="4302" w:type="pct"/>
            <w:gridSpan w:val="6"/>
            <w:tcBorders>
              <w:top w:val="single" w:sz="4" w:space="0" w:color="000000"/>
              <w:left w:val="single" w:sz="8" w:space="0" w:color="000000"/>
              <w:bottom w:val="single" w:sz="8" w:space="0" w:color="000000"/>
              <w:right w:val="single" w:sz="4" w:space="0" w:color="000000"/>
            </w:tcBorders>
            <w:shd w:val="clear" w:color="FFFFFF" w:fill="FFFFFF"/>
            <w:noWrap/>
            <w:tcMar>
              <w:top w:w="0" w:type="dxa"/>
              <w:left w:w="74" w:type="dxa"/>
              <w:right w:w="74" w:type="dxa"/>
            </w:tcMar>
            <w:vAlign w:val="center"/>
          </w:tcPr>
          <w:p w14:paraId="394FDCC0" w14:textId="77777777" w:rsidR="004907E4" w:rsidRDefault="00BB1FBE">
            <w:pPr>
              <w:widowControl/>
              <w:autoSpaceDE/>
              <w:autoSpaceDN/>
              <w:spacing w:line="360" w:lineRule="auto"/>
              <w:textAlignment w:val="center"/>
              <w:rPr>
                <w:rFonts w:asciiTheme="minorEastAsia" w:eastAsiaTheme="minorEastAsia" w:hAnsiTheme="minorEastAsia"/>
                <w:color w:val="000000"/>
                <w:sz w:val="24"/>
                <w:szCs w:val="24"/>
                <w:lang w:val="en-US"/>
              </w:rPr>
            </w:pPr>
            <w:r>
              <w:rPr>
                <w:rFonts w:asciiTheme="minorEastAsia" w:eastAsiaTheme="minorEastAsia" w:hAnsiTheme="minorEastAsia" w:hint="eastAsia"/>
                <w:color w:val="000000"/>
                <w:sz w:val="24"/>
                <w:szCs w:val="24"/>
                <w:lang w:val="en-US"/>
              </w:rPr>
              <w:t>合</w:t>
            </w:r>
            <w:r>
              <w:rPr>
                <w:rFonts w:asciiTheme="minorEastAsia" w:eastAsiaTheme="minorEastAsia" w:hAnsiTheme="minorEastAsia" w:hint="eastAsia"/>
                <w:color w:val="000000"/>
                <w:sz w:val="24"/>
                <w:szCs w:val="24"/>
                <w:lang w:val="en-US"/>
              </w:rPr>
              <w:t xml:space="preserve">    </w:t>
            </w:r>
            <w:r>
              <w:rPr>
                <w:rFonts w:asciiTheme="minorEastAsia" w:eastAsiaTheme="minorEastAsia" w:hAnsiTheme="minorEastAsia" w:hint="eastAsia"/>
                <w:color w:val="000000"/>
                <w:sz w:val="24"/>
                <w:szCs w:val="24"/>
                <w:lang w:val="en-US"/>
              </w:rPr>
              <w:t>计</w:t>
            </w:r>
          </w:p>
        </w:tc>
        <w:tc>
          <w:tcPr>
            <w:tcW w:w="256" w:type="pct"/>
            <w:tcBorders>
              <w:top w:val="single" w:sz="4" w:space="0" w:color="000000"/>
              <w:left w:val="single" w:sz="4" w:space="0" w:color="000000"/>
              <w:bottom w:val="single" w:sz="8" w:space="0" w:color="000000"/>
              <w:right w:val="single" w:sz="4" w:space="0" w:color="000000"/>
            </w:tcBorders>
            <w:shd w:val="clear" w:color="FFFFFF" w:fill="FFFFFF"/>
            <w:noWrap/>
            <w:tcMar>
              <w:top w:w="0" w:type="dxa"/>
              <w:left w:w="74" w:type="dxa"/>
              <w:right w:w="74" w:type="dxa"/>
            </w:tcMar>
            <w:vAlign w:val="center"/>
          </w:tcPr>
          <w:p w14:paraId="47D49721"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c>
          <w:tcPr>
            <w:tcW w:w="442" w:type="pct"/>
            <w:tcBorders>
              <w:top w:val="single" w:sz="4" w:space="0" w:color="000000"/>
              <w:left w:val="single" w:sz="4" w:space="0" w:color="000000"/>
              <w:bottom w:val="single" w:sz="8" w:space="0" w:color="000000"/>
              <w:right w:val="single" w:sz="8" w:space="0" w:color="000000"/>
            </w:tcBorders>
            <w:shd w:val="clear" w:color="FFFFFF" w:fill="FFFFFF"/>
            <w:noWrap/>
            <w:tcMar>
              <w:top w:w="0" w:type="dxa"/>
              <w:left w:w="74" w:type="dxa"/>
              <w:right w:w="74" w:type="dxa"/>
            </w:tcMar>
            <w:vAlign w:val="center"/>
          </w:tcPr>
          <w:p w14:paraId="41B69D9D" w14:textId="77777777" w:rsidR="004907E4" w:rsidRDefault="004907E4">
            <w:pPr>
              <w:widowControl/>
              <w:autoSpaceDE/>
              <w:autoSpaceDN/>
              <w:spacing w:line="360" w:lineRule="auto"/>
              <w:textAlignment w:val="center"/>
              <w:rPr>
                <w:rFonts w:asciiTheme="minorEastAsia" w:eastAsiaTheme="minorEastAsia" w:hAnsiTheme="minorEastAsia"/>
                <w:color w:val="000000"/>
                <w:sz w:val="24"/>
                <w:szCs w:val="24"/>
                <w:lang w:val="en-US"/>
              </w:rPr>
            </w:pPr>
          </w:p>
        </w:tc>
      </w:tr>
    </w:tbl>
    <w:p w14:paraId="67BF2CC6" w14:textId="77777777" w:rsidR="004907E4" w:rsidRDefault="00BB1FBE">
      <w:pPr>
        <w:pStyle w:val="aff6"/>
        <w:tabs>
          <w:tab w:val="left" w:pos="1268"/>
        </w:tabs>
        <w:spacing w:line="360" w:lineRule="auto"/>
        <w:ind w:right="5046" w:firstLine="0"/>
        <w:rPr>
          <w:rFonts w:asciiTheme="minorEastAsia" w:eastAsiaTheme="minorEastAsia" w:hAnsiTheme="minorEastAsia"/>
          <w:sz w:val="24"/>
        </w:rPr>
        <w:sectPr w:rsidR="004907E4">
          <w:footerReference w:type="default" r:id="rId17"/>
          <w:pgSz w:w="11910" w:h="16840"/>
          <w:pgMar w:top="1180" w:right="440" w:bottom="1420" w:left="880" w:header="852" w:footer="1232" w:gutter="0"/>
          <w:cols w:space="720"/>
        </w:sectPr>
      </w:pPr>
      <w:r>
        <w:rPr>
          <w:rFonts w:asciiTheme="minorEastAsia" w:eastAsiaTheme="minorEastAsia" w:hAnsiTheme="minorEastAsia"/>
        </w:rPr>
        <w:pict w14:anchorId="15CFB806">
          <v:shape id="_x0000_s1034" type="#_x0000_t202" style="position:absolute;left:0;text-align:left;margin-left:447.1pt;margin-top:126.5pt;width:10.45pt;height:10.45pt;z-index:-256659456;mso-position-horizontal-relative:page;mso-position-vertical-relative:page;mso-width-relative:page;mso-height-relative:page" filled="f" stroked="f">
            <v:textbox inset="0,0,0,0">
              <w:txbxContent>
                <w:p w14:paraId="6A21751A" w14:textId="77777777" w:rsidR="004907E4" w:rsidRDefault="00BB1FBE">
                  <w:pPr>
                    <w:spacing w:line="209" w:lineRule="exact"/>
                    <w:rPr>
                      <w:sz w:val="21"/>
                    </w:rPr>
                  </w:pPr>
                  <w:r>
                    <w:rPr>
                      <w:w w:val="99"/>
                      <w:sz w:val="21"/>
                    </w:rPr>
                    <w:t>。</w:t>
                  </w:r>
                </w:p>
              </w:txbxContent>
            </v:textbox>
            <w10:wrap anchorx="page" anchory="page"/>
          </v:shape>
        </w:pict>
      </w:r>
      <w:r>
        <w:rPr>
          <w:rFonts w:asciiTheme="minorEastAsia" w:eastAsiaTheme="minorEastAsia" w:hAnsiTheme="minorEastAsia"/>
        </w:rPr>
        <w:pict w14:anchorId="5CD36D02">
          <v:rect id="_x0000_s1035" style="position:absolute;left:0;text-align:left;margin-left:453.25pt;margin-top:62.9pt;width:40.65pt;height:184.8pt;z-index:-256658432;mso-position-horizontal-relative:page;mso-position-vertical-relative:page;mso-width-relative:page;mso-height-relative:page" stroked="f">
            <w10:wrap anchorx="page" anchory="page"/>
          </v:rect>
        </w:pict>
      </w:r>
      <w:bookmarkStart w:id="10" w:name="（1）本项目SBS卷材参考品牌为宏源，雨虹，禹王等知名品牌。"/>
      <w:bookmarkEnd w:id="10"/>
    </w:p>
    <w:p w14:paraId="2C2594CD" w14:textId="77777777" w:rsidR="004907E4" w:rsidRDefault="00BB1FBE">
      <w:pPr>
        <w:pStyle w:val="1"/>
        <w:tabs>
          <w:tab w:val="left" w:pos="1804"/>
        </w:tabs>
        <w:spacing w:line="360" w:lineRule="auto"/>
        <w:ind w:right="234"/>
        <w:rPr>
          <w:rFonts w:asciiTheme="minorEastAsia" w:eastAsiaTheme="minorEastAsia" w:hAnsiTheme="minorEastAsia"/>
        </w:rPr>
      </w:pPr>
      <w:bookmarkStart w:id="11" w:name="第四部分__开标、评标、定标"/>
      <w:bookmarkEnd w:id="11"/>
      <w:r>
        <w:rPr>
          <w:rFonts w:asciiTheme="minorEastAsia" w:eastAsiaTheme="minorEastAsia" w:hAnsiTheme="minorEastAsia"/>
        </w:rPr>
        <w:lastRenderedPageBreak/>
        <w:t>第四部分</w:t>
      </w:r>
      <w:r>
        <w:rPr>
          <w:rFonts w:asciiTheme="minorEastAsia" w:eastAsiaTheme="minorEastAsia" w:hAnsiTheme="minorEastAsia"/>
        </w:rPr>
        <w:tab/>
      </w:r>
      <w:r>
        <w:rPr>
          <w:rFonts w:asciiTheme="minorEastAsia" w:eastAsiaTheme="minorEastAsia" w:hAnsiTheme="minorEastAsia"/>
          <w:w w:val="95"/>
        </w:rPr>
        <w:t>开标、评标、定标</w:t>
      </w:r>
    </w:p>
    <w:p w14:paraId="38CA5364" w14:textId="77777777" w:rsidR="004907E4" w:rsidRDefault="00BB1FBE">
      <w:pPr>
        <w:pStyle w:val="2"/>
        <w:spacing w:line="360" w:lineRule="auto"/>
        <w:rPr>
          <w:rFonts w:asciiTheme="minorEastAsia" w:eastAsiaTheme="minorEastAsia" w:hAnsiTheme="minorEastAsia"/>
        </w:rPr>
      </w:pPr>
      <w:r>
        <w:rPr>
          <w:rFonts w:asciiTheme="minorEastAsia" w:eastAsiaTheme="minorEastAsia" w:hAnsiTheme="minorEastAsia"/>
          <w:spacing w:val="11"/>
          <w:w w:val="95"/>
        </w:rPr>
        <w:t>一、报价文件的递交及开标仪式</w:t>
      </w:r>
    </w:p>
    <w:p w14:paraId="44EDF1C7" w14:textId="77777777" w:rsidR="004907E4" w:rsidRDefault="00BB1FBE">
      <w:pPr>
        <w:pStyle w:val="aff6"/>
        <w:numPr>
          <w:ilvl w:val="1"/>
          <w:numId w:val="23"/>
        </w:numPr>
        <w:tabs>
          <w:tab w:val="left" w:pos="1353"/>
        </w:tabs>
        <w:spacing w:line="360" w:lineRule="auto"/>
        <w:ind w:hanging="242"/>
        <w:rPr>
          <w:rFonts w:asciiTheme="minorEastAsia" w:eastAsiaTheme="minorEastAsia" w:hAnsiTheme="minorEastAsia"/>
          <w:sz w:val="24"/>
        </w:rPr>
      </w:pPr>
      <w:r>
        <w:rPr>
          <w:rFonts w:asciiTheme="minorEastAsia" w:eastAsiaTheme="minorEastAsia" w:hAnsiTheme="minorEastAsia"/>
          <w:sz w:val="24"/>
        </w:rPr>
        <w:t>报价文件递交时间、地点：</w:t>
      </w:r>
    </w:p>
    <w:p w14:paraId="77613FF3" w14:textId="77777777" w:rsidR="004907E4" w:rsidRDefault="00BB1FBE">
      <w:pPr>
        <w:pStyle w:val="a9"/>
        <w:spacing w:line="360" w:lineRule="auto"/>
        <w:ind w:left="1111"/>
        <w:rPr>
          <w:rFonts w:asciiTheme="minorEastAsia" w:eastAsiaTheme="minorEastAsia" w:hAnsiTheme="minorEastAsia"/>
        </w:rPr>
      </w:pPr>
      <w:r>
        <w:rPr>
          <w:rFonts w:asciiTheme="minorEastAsia" w:eastAsiaTheme="minorEastAsia" w:hAnsiTheme="minorEastAsia"/>
        </w:rPr>
        <w:t>时间：</w:t>
      </w:r>
      <w:r>
        <w:rPr>
          <w:rFonts w:asciiTheme="minorEastAsia" w:eastAsiaTheme="minorEastAsia" w:hAnsiTheme="minorEastAsia" w:hint="eastAsia"/>
          <w:lang w:val="en-US"/>
        </w:rPr>
        <w:t>2020</w:t>
      </w:r>
      <w:r>
        <w:rPr>
          <w:rFonts w:asciiTheme="minorEastAsia" w:eastAsiaTheme="minorEastAsia" w:hAnsiTheme="minorEastAsia"/>
        </w:rPr>
        <w:t xml:space="preserve"> </w:t>
      </w:r>
      <w:r>
        <w:rPr>
          <w:rFonts w:asciiTheme="minorEastAsia" w:eastAsiaTheme="minorEastAsia" w:hAnsiTheme="minorEastAsia"/>
        </w:rPr>
        <w:t>年</w:t>
      </w:r>
      <w:r>
        <w:rPr>
          <w:rFonts w:asciiTheme="minorEastAsia" w:eastAsiaTheme="minorEastAsia" w:hAnsiTheme="minorEastAsia"/>
        </w:rPr>
        <w:t xml:space="preserve"> </w:t>
      </w:r>
      <w:r>
        <w:rPr>
          <w:rFonts w:asciiTheme="minorEastAsia" w:eastAsiaTheme="minorEastAsia" w:hAnsiTheme="minorEastAsia" w:hint="eastAsia"/>
          <w:lang w:val="en-US"/>
        </w:rPr>
        <w:t>04</w:t>
      </w:r>
      <w:r>
        <w:rPr>
          <w:rFonts w:asciiTheme="minorEastAsia" w:eastAsiaTheme="minorEastAsia" w:hAnsiTheme="minorEastAsia"/>
        </w:rPr>
        <w:t>月</w:t>
      </w:r>
      <w:r>
        <w:rPr>
          <w:rFonts w:asciiTheme="minorEastAsia" w:eastAsiaTheme="minorEastAsia" w:hAnsiTheme="minorEastAsia"/>
        </w:rPr>
        <w:t xml:space="preserve"> 20 </w:t>
      </w:r>
      <w:r>
        <w:rPr>
          <w:rFonts w:asciiTheme="minorEastAsia" w:eastAsiaTheme="minorEastAsia" w:hAnsiTheme="minorEastAsia"/>
        </w:rPr>
        <w:t>日</w:t>
      </w:r>
      <w:r>
        <w:rPr>
          <w:rFonts w:asciiTheme="minorEastAsia" w:eastAsiaTheme="minorEastAsia" w:hAnsiTheme="minorEastAsia"/>
        </w:rPr>
        <w:t xml:space="preserve"> </w:t>
      </w:r>
      <w:r>
        <w:rPr>
          <w:rFonts w:asciiTheme="minorEastAsia" w:eastAsiaTheme="minorEastAsia" w:hAnsiTheme="minorEastAsia" w:hint="eastAsia"/>
          <w:lang w:val="en-US"/>
        </w:rPr>
        <w:t>13:00</w:t>
      </w:r>
      <w:r>
        <w:rPr>
          <w:rFonts w:asciiTheme="minorEastAsia" w:eastAsiaTheme="minorEastAsia" w:hAnsiTheme="minorEastAsia"/>
        </w:rPr>
        <w:t>-</w:t>
      </w:r>
      <w:r>
        <w:rPr>
          <w:rFonts w:asciiTheme="minorEastAsia" w:eastAsiaTheme="minorEastAsia" w:hAnsiTheme="minorEastAsia" w:hint="eastAsia"/>
          <w:lang w:val="en-US"/>
        </w:rPr>
        <w:t>13:30</w:t>
      </w:r>
      <w:r>
        <w:rPr>
          <w:rFonts w:asciiTheme="minorEastAsia" w:eastAsiaTheme="minorEastAsia" w:hAnsiTheme="minorEastAsia"/>
        </w:rPr>
        <w:t>（北京时间）。</w:t>
      </w:r>
    </w:p>
    <w:p w14:paraId="68DF3341" w14:textId="77777777" w:rsidR="004907E4" w:rsidRDefault="00BB1FBE">
      <w:pPr>
        <w:pStyle w:val="a9"/>
        <w:spacing w:line="360" w:lineRule="auto"/>
        <w:ind w:left="1111" w:right="694"/>
        <w:rPr>
          <w:rFonts w:asciiTheme="minorEastAsia" w:eastAsiaTheme="minorEastAsia" w:hAnsiTheme="minorEastAsia"/>
          <w:spacing w:val="-18"/>
        </w:rPr>
      </w:pPr>
      <w:r>
        <w:rPr>
          <w:rFonts w:asciiTheme="minorEastAsia" w:eastAsiaTheme="minorEastAsia" w:hAnsiTheme="minorEastAsia"/>
        </w:rPr>
        <w:t>地点：</w:t>
      </w:r>
      <w:r>
        <w:rPr>
          <w:rFonts w:asciiTheme="minorEastAsia" w:eastAsiaTheme="minorEastAsia" w:hAnsiTheme="minorEastAsia" w:hint="eastAsia"/>
        </w:rPr>
        <w:t>格律项目管理有限公司（济南市历下区</w:t>
      </w:r>
      <w:proofErr w:type="gramStart"/>
      <w:r>
        <w:rPr>
          <w:rFonts w:asciiTheme="minorEastAsia" w:eastAsiaTheme="minorEastAsia" w:hAnsiTheme="minorEastAsia" w:hint="eastAsia"/>
        </w:rPr>
        <w:t>龙奥北路龙奥天</w:t>
      </w:r>
      <w:proofErr w:type="gramEnd"/>
      <w:r>
        <w:rPr>
          <w:rFonts w:asciiTheme="minorEastAsia" w:eastAsiaTheme="minorEastAsia" w:hAnsiTheme="minorEastAsia" w:hint="eastAsia"/>
        </w:rPr>
        <w:t>街</w:t>
      </w:r>
      <w:r>
        <w:rPr>
          <w:rFonts w:asciiTheme="minorEastAsia" w:eastAsiaTheme="minorEastAsia" w:hAnsiTheme="minorEastAsia" w:hint="eastAsia"/>
          <w:lang w:val="en-US"/>
        </w:rPr>
        <w:t>2</w:t>
      </w:r>
      <w:r>
        <w:rPr>
          <w:rFonts w:asciiTheme="minorEastAsia" w:eastAsiaTheme="minorEastAsia" w:hAnsiTheme="minorEastAsia" w:hint="eastAsia"/>
          <w:lang w:val="en-US"/>
        </w:rPr>
        <w:t>号楼</w:t>
      </w:r>
      <w:r>
        <w:rPr>
          <w:rFonts w:asciiTheme="minorEastAsia" w:eastAsiaTheme="minorEastAsia" w:hAnsiTheme="minorEastAsia" w:hint="eastAsia"/>
          <w:lang w:val="en-US"/>
        </w:rPr>
        <w:t>1309</w:t>
      </w:r>
      <w:r>
        <w:rPr>
          <w:rFonts w:asciiTheme="minorEastAsia" w:eastAsiaTheme="minorEastAsia" w:hAnsiTheme="minorEastAsia" w:hint="eastAsia"/>
          <w:lang w:val="en-US"/>
        </w:rPr>
        <w:t>室</w:t>
      </w:r>
      <w:r>
        <w:rPr>
          <w:rFonts w:asciiTheme="minorEastAsia" w:eastAsiaTheme="minorEastAsia" w:hAnsiTheme="minorEastAsia" w:hint="eastAsia"/>
        </w:rPr>
        <w:t>）</w:t>
      </w:r>
    </w:p>
    <w:p w14:paraId="55BE26B2" w14:textId="77777777" w:rsidR="004907E4" w:rsidRDefault="00BB1FBE">
      <w:pPr>
        <w:pStyle w:val="a9"/>
        <w:spacing w:line="360" w:lineRule="auto"/>
        <w:ind w:left="1100" w:right="694"/>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开标时间：</w:t>
      </w:r>
      <w:r>
        <w:rPr>
          <w:rFonts w:asciiTheme="minorEastAsia" w:eastAsiaTheme="minorEastAsia" w:hAnsiTheme="minorEastAsia" w:hint="eastAsia"/>
          <w:lang w:val="en-US"/>
        </w:rPr>
        <w:t>2020</w:t>
      </w:r>
      <w:r>
        <w:rPr>
          <w:rFonts w:asciiTheme="minorEastAsia" w:eastAsiaTheme="minorEastAsia" w:hAnsiTheme="minorEastAsia"/>
          <w:spacing w:val="-40"/>
        </w:rPr>
        <w:t xml:space="preserve"> </w:t>
      </w:r>
      <w:r>
        <w:rPr>
          <w:rFonts w:asciiTheme="minorEastAsia" w:eastAsiaTheme="minorEastAsia" w:hAnsiTheme="minorEastAsia"/>
          <w:spacing w:val="-40"/>
        </w:rPr>
        <w:t>年</w:t>
      </w:r>
      <w:r>
        <w:rPr>
          <w:rFonts w:asciiTheme="minorEastAsia" w:eastAsiaTheme="minorEastAsia" w:hAnsiTheme="minorEastAsia" w:hint="eastAsia"/>
          <w:spacing w:val="-40"/>
          <w:lang w:val="en-US"/>
        </w:rPr>
        <w:t xml:space="preserve">  04  </w:t>
      </w:r>
      <w:r>
        <w:rPr>
          <w:rFonts w:asciiTheme="minorEastAsia" w:eastAsiaTheme="minorEastAsia" w:hAnsiTheme="minorEastAsia"/>
          <w:spacing w:val="-40"/>
        </w:rPr>
        <w:t>月</w:t>
      </w:r>
      <w:r>
        <w:rPr>
          <w:rFonts w:asciiTheme="minorEastAsia" w:eastAsiaTheme="minorEastAsia" w:hAnsiTheme="minorEastAsia"/>
          <w:spacing w:val="-40"/>
        </w:rPr>
        <w:t xml:space="preserve"> </w:t>
      </w:r>
      <w:r>
        <w:rPr>
          <w:rFonts w:asciiTheme="minorEastAsia" w:eastAsiaTheme="minorEastAsia" w:hAnsiTheme="minorEastAsia"/>
        </w:rPr>
        <w:t>20</w:t>
      </w:r>
      <w:r>
        <w:rPr>
          <w:rFonts w:asciiTheme="minorEastAsia" w:eastAsiaTheme="minorEastAsia" w:hAnsiTheme="minorEastAsia"/>
          <w:spacing w:val="-40"/>
        </w:rPr>
        <w:t xml:space="preserve"> </w:t>
      </w:r>
      <w:r>
        <w:rPr>
          <w:rFonts w:asciiTheme="minorEastAsia" w:eastAsiaTheme="minorEastAsia" w:hAnsiTheme="minorEastAsia"/>
          <w:spacing w:val="-40"/>
        </w:rPr>
        <w:t>日</w:t>
      </w:r>
      <w:r>
        <w:rPr>
          <w:rFonts w:asciiTheme="minorEastAsia" w:eastAsiaTheme="minorEastAsia" w:hAnsiTheme="minorEastAsia"/>
          <w:spacing w:val="-40"/>
        </w:rPr>
        <w:t xml:space="preserve"> </w:t>
      </w:r>
      <w:r>
        <w:rPr>
          <w:rFonts w:asciiTheme="minorEastAsia" w:eastAsiaTheme="minorEastAsia" w:hAnsiTheme="minorEastAsia" w:hint="eastAsia"/>
          <w:spacing w:val="-40"/>
          <w:lang w:val="en-US"/>
        </w:rPr>
        <w:t>13 : 30</w:t>
      </w:r>
      <w:r>
        <w:rPr>
          <w:rFonts w:asciiTheme="minorEastAsia" w:eastAsiaTheme="minorEastAsia" w:hAnsiTheme="minorEastAsia"/>
        </w:rPr>
        <w:t>（北京时间）</w:t>
      </w:r>
    </w:p>
    <w:p w14:paraId="7ADF4B95" w14:textId="77777777" w:rsidR="004907E4" w:rsidRDefault="00BB1FBE">
      <w:pPr>
        <w:pStyle w:val="a9"/>
        <w:spacing w:line="360" w:lineRule="auto"/>
        <w:ind w:left="511" w:right="834" w:firstLine="60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供应商代表必须在报价截止时间前将报价文件送达指定地点。如因特殊原因需推迟报价截止日期的，则按招标代理机构另行通知规定的时间递交。</w:t>
      </w:r>
    </w:p>
    <w:p w14:paraId="636399EC" w14:textId="77777777" w:rsidR="004907E4" w:rsidRDefault="00BB1FBE">
      <w:pPr>
        <w:pStyle w:val="a9"/>
        <w:spacing w:line="360" w:lineRule="auto"/>
        <w:ind w:left="1111"/>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rPr>
        <w:t>、招标代理机构将拒绝接收报价截止时间后送达的报价文件。</w:t>
      </w:r>
    </w:p>
    <w:p w14:paraId="7F14EA3E" w14:textId="77777777" w:rsidR="004907E4" w:rsidRDefault="00BB1FBE">
      <w:pPr>
        <w:pStyle w:val="a9"/>
        <w:spacing w:line="360" w:lineRule="auto"/>
        <w:ind w:left="1111"/>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rPr>
        <w:t>、报价文件的签收</w:t>
      </w:r>
    </w:p>
    <w:p w14:paraId="606B41DC" w14:textId="77777777" w:rsidR="004907E4" w:rsidRDefault="00BB1FBE">
      <w:pPr>
        <w:pStyle w:val="aff6"/>
        <w:numPr>
          <w:ilvl w:val="0"/>
          <w:numId w:val="24"/>
        </w:numPr>
        <w:tabs>
          <w:tab w:val="left" w:pos="1713"/>
        </w:tabs>
        <w:spacing w:line="360" w:lineRule="auto"/>
        <w:ind w:hanging="602"/>
        <w:rPr>
          <w:rFonts w:asciiTheme="minorEastAsia" w:eastAsiaTheme="minorEastAsia" w:hAnsiTheme="minorEastAsia"/>
          <w:sz w:val="24"/>
        </w:rPr>
      </w:pPr>
      <w:r>
        <w:rPr>
          <w:rFonts w:asciiTheme="minorEastAsia" w:eastAsiaTheme="minorEastAsia" w:hAnsiTheme="minorEastAsia"/>
          <w:sz w:val="24"/>
        </w:rPr>
        <w:t>招标代理机构收到报价文件后，向供应商出具报价文件签收证明。</w:t>
      </w:r>
    </w:p>
    <w:p w14:paraId="0DCA8026" w14:textId="77777777" w:rsidR="004907E4" w:rsidRDefault="00BB1FBE">
      <w:pPr>
        <w:pStyle w:val="aff6"/>
        <w:numPr>
          <w:ilvl w:val="0"/>
          <w:numId w:val="24"/>
        </w:numPr>
        <w:tabs>
          <w:tab w:val="left" w:pos="1832"/>
        </w:tabs>
        <w:spacing w:line="360" w:lineRule="auto"/>
        <w:ind w:left="1832" w:hanging="721"/>
        <w:rPr>
          <w:rFonts w:asciiTheme="minorEastAsia" w:eastAsiaTheme="minorEastAsia" w:hAnsiTheme="minorEastAsia"/>
          <w:sz w:val="24"/>
        </w:rPr>
      </w:pPr>
      <w:r>
        <w:rPr>
          <w:rFonts w:asciiTheme="minorEastAsia" w:eastAsiaTheme="minorEastAsia" w:hAnsiTheme="minorEastAsia"/>
          <w:sz w:val="24"/>
        </w:rPr>
        <w:t>电报、电话、传真、电子邮件等形式的报价不予接受。</w:t>
      </w:r>
    </w:p>
    <w:p w14:paraId="2CA2E282" w14:textId="77777777" w:rsidR="004907E4" w:rsidRDefault="00BB1FBE">
      <w:pPr>
        <w:pStyle w:val="aff6"/>
        <w:numPr>
          <w:ilvl w:val="0"/>
          <w:numId w:val="24"/>
        </w:numPr>
        <w:tabs>
          <w:tab w:val="left" w:pos="1713"/>
        </w:tabs>
        <w:spacing w:line="360" w:lineRule="auto"/>
        <w:ind w:left="1111" w:right="3114" w:firstLine="0"/>
        <w:rPr>
          <w:rFonts w:asciiTheme="minorEastAsia" w:eastAsiaTheme="minorEastAsia" w:hAnsiTheme="minorEastAsia"/>
          <w:sz w:val="24"/>
        </w:rPr>
      </w:pPr>
      <w:r>
        <w:rPr>
          <w:rFonts w:asciiTheme="minorEastAsia" w:eastAsiaTheme="minorEastAsia" w:hAnsiTheme="minorEastAsia"/>
          <w:spacing w:val="-1"/>
          <w:sz w:val="24"/>
        </w:rPr>
        <w:t>对供应商提交的报价文件在报价截止时间后不予退还。</w:t>
      </w:r>
      <w:r>
        <w:rPr>
          <w:rFonts w:asciiTheme="minorEastAsia" w:eastAsiaTheme="minorEastAsia" w:hAnsiTheme="minorEastAsia"/>
          <w:sz w:val="24"/>
        </w:rPr>
        <w:t>6</w:t>
      </w:r>
      <w:r>
        <w:rPr>
          <w:rFonts w:asciiTheme="minorEastAsia" w:eastAsiaTheme="minorEastAsia" w:hAnsiTheme="minorEastAsia"/>
          <w:sz w:val="24"/>
        </w:rPr>
        <w:t>、报价文件修改与撤回</w:t>
      </w:r>
    </w:p>
    <w:p w14:paraId="7FD8719C" w14:textId="77777777" w:rsidR="004907E4" w:rsidRDefault="00BB1FBE">
      <w:pPr>
        <w:pStyle w:val="aff6"/>
        <w:numPr>
          <w:ilvl w:val="0"/>
          <w:numId w:val="25"/>
        </w:numPr>
        <w:tabs>
          <w:tab w:val="left" w:pos="1832"/>
        </w:tabs>
        <w:spacing w:line="360" w:lineRule="auto"/>
        <w:ind w:left="511" w:right="834" w:firstLine="600"/>
        <w:rPr>
          <w:rFonts w:asciiTheme="minorEastAsia" w:eastAsiaTheme="minorEastAsia" w:hAnsiTheme="minorEastAsia"/>
          <w:sz w:val="24"/>
        </w:rPr>
      </w:pPr>
      <w:r>
        <w:rPr>
          <w:rFonts w:asciiTheme="minorEastAsia" w:eastAsiaTheme="minorEastAsia" w:hAnsiTheme="minorEastAsia"/>
          <w:spacing w:val="-1"/>
          <w:sz w:val="24"/>
        </w:rPr>
        <w:t>供应商在竞争性磋商文件要求提交报价文件的截止时间前，可以补充、修改</w:t>
      </w:r>
      <w:r>
        <w:rPr>
          <w:rFonts w:asciiTheme="minorEastAsia" w:eastAsiaTheme="minorEastAsia" w:hAnsiTheme="minorEastAsia"/>
          <w:sz w:val="24"/>
        </w:rPr>
        <w:t>或者撤回已提交的报价文件，并书面形式通知招标代理机构。</w:t>
      </w:r>
    </w:p>
    <w:p w14:paraId="2D8B6C74" w14:textId="77777777" w:rsidR="004907E4" w:rsidRDefault="00BB1FBE">
      <w:pPr>
        <w:pStyle w:val="aff6"/>
        <w:numPr>
          <w:ilvl w:val="0"/>
          <w:numId w:val="25"/>
        </w:numPr>
        <w:tabs>
          <w:tab w:val="left" w:pos="1713"/>
        </w:tabs>
        <w:spacing w:line="360" w:lineRule="auto"/>
        <w:ind w:left="511" w:right="714" w:firstLine="600"/>
        <w:rPr>
          <w:rFonts w:asciiTheme="minorEastAsia" w:eastAsiaTheme="minorEastAsia" w:hAnsiTheme="minorEastAsia"/>
          <w:sz w:val="24"/>
        </w:rPr>
      </w:pPr>
      <w:r>
        <w:rPr>
          <w:rFonts w:asciiTheme="minorEastAsia" w:eastAsiaTheme="minorEastAsia" w:hAnsiTheme="minorEastAsia"/>
          <w:spacing w:val="-1"/>
          <w:sz w:val="24"/>
        </w:rPr>
        <w:t>供应商对报价文件的补充、修改或撤回通知应按本须知规定编制、签署盖章、</w:t>
      </w:r>
      <w:r>
        <w:rPr>
          <w:rFonts w:asciiTheme="minorEastAsia" w:eastAsiaTheme="minorEastAsia" w:hAnsiTheme="minorEastAsia"/>
          <w:sz w:val="24"/>
        </w:rPr>
        <w:t>密封、标记和递交。</w:t>
      </w:r>
    </w:p>
    <w:p w14:paraId="58CC5E81" w14:textId="77777777" w:rsidR="004907E4" w:rsidRDefault="00BB1FBE">
      <w:pPr>
        <w:pStyle w:val="aff6"/>
        <w:numPr>
          <w:ilvl w:val="0"/>
          <w:numId w:val="25"/>
        </w:numPr>
        <w:tabs>
          <w:tab w:val="left" w:pos="1713"/>
        </w:tabs>
        <w:spacing w:line="360" w:lineRule="auto"/>
        <w:ind w:left="511" w:right="714" w:firstLine="600"/>
        <w:rPr>
          <w:rFonts w:asciiTheme="minorEastAsia" w:eastAsiaTheme="minorEastAsia" w:hAnsiTheme="minorEastAsia"/>
          <w:sz w:val="24"/>
        </w:rPr>
      </w:pPr>
      <w:r>
        <w:rPr>
          <w:rFonts w:asciiTheme="minorEastAsia" w:eastAsiaTheme="minorEastAsia" w:hAnsiTheme="minorEastAsia"/>
          <w:spacing w:val="-1"/>
          <w:sz w:val="24"/>
        </w:rPr>
        <w:t>撤回报价的要求应以书面形式提出，由供应</w:t>
      </w:r>
      <w:proofErr w:type="gramStart"/>
      <w:r>
        <w:rPr>
          <w:rFonts w:asciiTheme="minorEastAsia" w:eastAsiaTheme="minorEastAsia" w:hAnsiTheme="minorEastAsia"/>
          <w:spacing w:val="-1"/>
          <w:sz w:val="24"/>
        </w:rPr>
        <w:t>商法定</w:t>
      </w:r>
      <w:proofErr w:type="gramEnd"/>
      <w:r>
        <w:rPr>
          <w:rFonts w:asciiTheme="minorEastAsia" w:eastAsiaTheme="minorEastAsia" w:hAnsiTheme="minorEastAsia"/>
          <w:spacing w:val="-1"/>
          <w:sz w:val="24"/>
        </w:rPr>
        <w:t>代表人或授权代理人签署，</w:t>
      </w:r>
      <w:r>
        <w:rPr>
          <w:rFonts w:asciiTheme="minorEastAsia" w:eastAsiaTheme="minorEastAsia" w:hAnsiTheme="minorEastAsia"/>
          <w:spacing w:val="-1"/>
          <w:sz w:val="24"/>
        </w:rPr>
        <w:t xml:space="preserve"> </w:t>
      </w:r>
      <w:r>
        <w:rPr>
          <w:rFonts w:asciiTheme="minorEastAsia" w:eastAsiaTheme="minorEastAsia" w:hAnsiTheme="minorEastAsia"/>
          <w:sz w:val="24"/>
        </w:rPr>
        <w:t>并在报价截止时间前送达招标代理机构。</w:t>
      </w:r>
    </w:p>
    <w:p w14:paraId="335255D4" w14:textId="77777777" w:rsidR="004907E4" w:rsidRDefault="00BB1FBE">
      <w:pPr>
        <w:pStyle w:val="aff6"/>
        <w:numPr>
          <w:ilvl w:val="0"/>
          <w:numId w:val="25"/>
        </w:numPr>
        <w:tabs>
          <w:tab w:val="left" w:pos="1713"/>
        </w:tabs>
        <w:spacing w:line="360" w:lineRule="auto"/>
        <w:ind w:left="511" w:right="750" w:firstLine="600"/>
        <w:jc w:val="both"/>
        <w:rPr>
          <w:rFonts w:asciiTheme="minorEastAsia" w:eastAsiaTheme="minorEastAsia" w:hAnsiTheme="minorEastAsia"/>
          <w:sz w:val="24"/>
        </w:rPr>
      </w:pPr>
      <w:r>
        <w:rPr>
          <w:rFonts w:asciiTheme="minorEastAsia" w:eastAsiaTheme="minorEastAsia" w:hAnsiTheme="minorEastAsia"/>
          <w:spacing w:val="-3"/>
          <w:sz w:val="24"/>
        </w:rPr>
        <w:t>报价有效期内不得撤回报价文件，公开报价仪式后撤回报价的行为将被记入不</w:t>
      </w:r>
      <w:r>
        <w:rPr>
          <w:rFonts w:asciiTheme="minorEastAsia" w:eastAsiaTheme="minorEastAsia" w:hAnsiTheme="minorEastAsia"/>
          <w:spacing w:val="-6"/>
          <w:sz w:val="24"/>
        </w:rPr>
        <w:t>良记录名单，其报价保证金不予退还，供应</w:t>
      </w:r>
      <w:proofErr w:type="gramStart"/>
      <w:r>
        <w:rPr>
          <w:rFonts w:asciiTheme="minorEastAsia" w:eastAsiaTheme="minorEastAsia" w:hAnsiTheme="minorEastAsia"/>
          <w:spacing w:val="-6"/>
          <w:sz w:val="24"/>
        </w:rPr>
        <w:t>商今后参与同类政府</w:t>
      </w:r>
      <w:proofErr w:type="gramEnd"/>
      <w:r>
        <w:rPr>
          <w:rFonts w:asciiTheme="minorEastAsia" w:eastAsiaTheme="minorEastAsia" w:hAnsiTheme="minorEastAsia"/>
          <w:spacing w:val="-6"/>
          <w:sz w:val="24"/>
        </w:rPr>
        <w:t>采购项目的机会可能会受</w:t>
      </w:r>
      <w:r>
        <w:rPr>
          <w:rFonts w:asciiTheme="minorEastAsia" w:eastAsiaTheme="minorEastAsia" w:hAnsiTheme="minorEastAsia"/>
          <w:sz w:val="24"/>
        </w:rPr>
        <w:t>到影响。</w:t>
      </w:r>
    </w:p>
    <w:p w14:paraId="78B36D1F" w14:textId="77777777" w:rsidR="004907E4" w:rsidRDefault="00BB1FBE">
      <w:pPr>
        <w:pStyle w:val="a9"/>
        <w:spacing w:line="360" w:lineRule="auto"/>
        <w:ind w:left="1111"/>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rPr>
        <w:t>、报价文件有下列情况之一，采购人或者招标代理机构不予受理：</w:t>
      </w:r>
    </w:p>
    <w:p w14:paraId="166E2691" w14:textId="77777777" w:rsidR="004907E4" w:rsidRDefault="00BB1FBE">
      <w:pPr>
        <w:pStyle w:val="aff6"/>
        <w:numPr>
          <w:ilvl w:val="0"/>
          <w:numId w:val="26"/>
        </w:numPr>
        <w:tabs>
          <w:tab w:val="left" w:pos="1713"/>
        </w:tabs>
        <w:spacing w:line="360" w:lineRule="auto"/>
        <w:ind w:hanging="602"/>
        <w:rPr>
          <w:rFonts w:asciiTheme="minorEastAsia" w:eastAsiaTheme="minorEastAsia" w:hAnsiTheme="minorEastAsia"/>
          <w:sz w:val="24"/>
        </w:rPr>
      </w:pPr>
      <w:r>
        <w:rPr>
          <w:rFonts w:asciiTheme="minorEastAsia" w:eastAsiaTheme="minorEastAsia" w:hAnsiTheme="minorEastAsia"/>
          <w:sz w:val="24"/>
        </w:rPr>
        <w:t>逾期送达的或者未送达指定地点的；</w:t>
      </w:r>
    </w:p>
    <w:p w14:paraId="1ACA3629" w14:textId="77777777" w:rsidR="004907E4" w:rsidRDefault="00BB1FBE">
      <w:pPr>
        <w:pStyle w:val="aff6"/>
        <w:numPr>
          <w:ilvl w:val="0"/>
          <w:numId w:val="26"/>
        </w:numPr>
        <w:tabs>
          <w:tab w:val="left" w:pos="1713"/>
        </w:tabs>
        <w:spacing w:line="360" w:lineRule="auto"/>
        <w:ind w:hanging="602"/>
        <w:rPr>
          <w:rFonts w:asciiTheme="minorEastAsia" w:eastAsiaTheme="minorEastAsia" w:hAnsiTheme="minorEastAsia"/>
          <w:sz w:val="24"/>
        </w:rPr>
      </w:pPr>
      <w:r>
        <w:rPr>
          <w:rFonts w:asciiTheme="minorEastAsia" w:eastAsiaTheme="minorEastAsia" w:hAnsiTheme="minorEastAsia"/>
          <w:sz w:val="24"/>
        </w:rPr>
        <w:t>未按照竞争性磋商文件要求密封、标记的；</w:t>
      </w:r>
    </w:p>
    <w:p w14:paraId="5A8C802F" w14:textId="77777777" w:rsidR="004907E4" w:rsidRDefault="00BB1FBE">
      <w:pPr>
        <w:pStyle w:val="aff6"/>
        <w:numPr>
          <w:ilvl w:val="0"/>
          <w:numId w:val="26"/>
        </w:numPr>
        <w:tabs>
          <w:tab w:val="left" w:pos="1713"/>
        </w:tabs>
        <w:spacing w:line="360" w:lineRule="auto"/>
        <w:ind w:hanging="602"/>
        <w:rPr>
          <w:rFonts w:asciiTheme="minorEastAsia" w:eastAsiaTheme="minorEastAsia" w:hAnsiTheme="minorEastAsia"/>
          <w:sz w:val="24"/>
        </w:rPr>
      </w:pPr>
      <w:r>
        <w:rPr>
          <w:rFonts w:asciiTheme="minorEastAsia" w:eastAsiaTheme="minorEastAsia" w:hAnsiTheme="minorEastAsia"/>
          <w:sz w:val="24"/>
        </w:rPr>
        <w:t>开启报价文件后，供应商再对报价文件的密封情况提出异议的。</w:t>
      </w:r>
    </w:p>
    <w:p w14:paraId="5B1E7B3E" w14:textId="77777777" w:rsidR="004907E4" w:rsidRDefault="00BB1FBE">
      <w:pPr>
        <w:pStyle w:val="a9"/>
        <w:spacing w:line="360" w:lineRule="auto"/>
        <w:ind w:left="511" w:right="750" w:firstLine="600"/>
        <w:rPr>
          <w:rFonts w:asciiTheme="minorEastAsia" w:eastAsiaTheme="minorEastAsia" w:hAnsiTheme="minorEastAsia"/>
        </w:rPr>
      </w:pPr>
      <w:r>
        <w:rPr>
          <w:rFonts w:asciiTheme="minorEastAsia" w:eastAsiaTheme="minorEastAsia" w:hAnsiTheme="minorEastAsia"/>
        </w:rPr>
        <w:t>8</w:t>
      </w:r>
      <w:r>
        <w:rPr>
          <w:rFonts w:asciiTheme="minorEastAsia" w:eastAsiaTheme="minorEastAsia" w:hAnsiTheme="minorEastAsia"/>
          <w:spacing w:val="-7"/>
        </w:rPr>
        <w:t>、公开报价由招标代理机构主持，采购单位、供应商和有关方面的代表参加。供应</w:t>
      </w:r>
      <w:proofErr w:type="gramStart"/>
      <w:r>
        <w:rPr>
          <w:rFonts w:asciiTheme="minorEastAsia" w:eastAsiaTheme="minorEastAsia" w:hAnsiTheme="minorEastAsia"/>
        </w:rPr>
        <w:t>商法定</w:t>
      </w:r>
      <w:proofErr w:type="gramEnd"/>
      <w:r>
        <w:rPr>
          <w:rFonts w:asciiTheme="minorEastAsia" w:eastAsiaTheme="minorEastAsia" w:hAnsiTheme="minorEastAsia"/>
        </w:rPr>
        <w:t>代表人或其授权代理人应参加并签名报到以证明其出席。</w:t>
      </w:r>
    </w:p>
    <w:p w14:paraId="3B6AD024" w14:textId="77777777" w:rsidR="004907E4" w:rsidRDefault="00BB1FBE">
      <w:pPr>
        <w:pStyle w:val="a9"/>
        <w:spacing w:line="360" w:lineRule="auto"/>
        <w:ind w:left="511" w:right="750" w:firstLine="600"/>
        <w:rPr>
          <w:rFonts w:asciiTheme="minorEastAsia" w:eastAsiaTheme="minorEastAsia" w:hAnsiTheme="minorEastAsia"/>
        </w:rPr>
      </w:pPr>
      <w:r>
        <w:rPr>
          <w:rFonts w:asciiTheme="minorEastAsia" w:eastAsiaTheme="minorEastAsia" w:hAnsiTheme="minorEastAsia"/>
        </w:rPr>
        <w:lastRenderedPageBreak/>
        <w:t>9</w:t>
      </w:r>
      <w:r>
        <w:rPr>
          <w:rFonts w:asciiTheme="minorEastAsia" w:eastAsiaTheme="minorEastAsia" w:hAnsiTheme="minorEastAsia"/>
          <w:spacing w:val="-7"/>
        </w:rPr>
        <w:t>、公开报价时，由供应商或者其推选的代表共同检查报价文件的密封情况，并</w:t>
      </w:r>
      <w:proofErr w:type="gramStart"/>
      <w:r>
        <w:rPr>
          <w:rFonts w:asciiTheme="minorEastAsia" w:eastAsiaTheme="minorEastAsia" w:hAnsiTheme="minorEastAsia"/>
          <w:spacing w:val="-7"/>
        </w:rPr>
        <w:t>经供</w:t>
      </w:r>
      <w:r>
        <w:rPr>
          <w:rFonts w:asciiTheme="minorEastAsia" w:eastAsiaTheme="minorEastAsia" w:hAnsiTheme="minorEastAsia"/>
          <w:spacing w:val="2"/>
        </w:rPr>
        <w:t>应</w:t>
      </w:r>
      <w:proofErr w:type="gramEnd"/>
      <w:r>
        <w:rPr>
          <w:rFonts w:asciiTheme="minorEastAsia" w:eastAsiaTheme="minorEastAsia" w:hAnsiTheme="minorEastAsia"/>
          <w:spacing w:val="2"/>
        </w:rPr>
        <w:t>商签字确认，并当场宣布检查结果。</w:t>
      </w:r>
    </w:p>
    <w:p w14:paraId="0BBFCE06" w14:textId="77777777" w:rsidR="004907E4" w:rsidRDefault="00BB1FBE">
      <w:pPr>
        <w:pStyle w:val="a9"/>
        <w:spacing w:line="360" w:lineRule="auto"/>
        <w:ind w:left="1111"/>
        <w:rPr>
          <w:rFonts w:asciiTheme="minorEastAsia" w:eastAsiaTheme="minorEastAsia" w:hAnsiTheme="minorEastAsia"/>
        </w:rPr>
      </w:pPr>
      <w:r>
        <w:rPr>
          <w:rFonts w:asciiTheme="minorEastAsia" w:eastAsiaTheme="minorEastAsia" w:hAnsiTheme="minorEastAsia"/>
        </w:rPr>
        <w:t>10</w:t>
      </w:r>
      <w:r>
        <w:rPr>
          <w:rFonts w:asciiTheme="minorEastAsia" w:eastAsiaTheme="minorEastAsia" w:hAnsiTheme="minorEastAsia"/>
        </w:rPr>
        <w:t>、</w:t>
      </w:r>
      <w:r>
        <w:rPr>
          <w:rFonts w:asciiTheme="minorEastAsia" w:eastAsiaTheme="minorEastAsia" w:hAnsiTheme="minorEastAsia"/>
        </w:rPr>
        <w:t xml:space="preserve"> </w:t>
      </w:r>
      <w:r>
        <w:rPr>
          <w:rFonts w:asciiTheme="minorEastAsia" w:eastAsiaTheme="minorEastAsia" w:hAnsiTheme="minorEastAsia"/>
        </w:rPr>
        <w:t>工作人员</w:t>
      </w:r>
      <w:proofErr w:type="gramStart"/>
      <w:r>
        <w:rPr>
          <w:rFonts w:asciiTheme="minorEastAsia" w:eastAsiaTheme="minorEastAsia" w:hAnsiTheme="minorEastAsia"/>
        </w:rPr>
        <w:t>当众拆启报价</w:t>
      </w:r>
      <w:proofErr w:type="gramEnd"/>
      <w:r>
        <w:rPr>
          <w:rFonts w:asciiTheme="minorEastAsia" w:eastAsiaTheme="minorEastAsia" w:hAnsiTheme="minorEastAsia"/>
        </w:rPr>
        <w:t>文件，</w:t>
      </w:r>
      <w:proofErr w:type="gramStart"/>
      <w:r>
        <w:rPr>
          <w:rFonts w:asciiTheme="minorEastAsia" w:eastAsiaTheme="minorEastAsia" w:hAnsiTheme="minorEastAsia"/>
        </w:rPr>
        <w:t>唱价员宣读</w:t>
      </w:r>
      <w:proofErr w:type="gramEnd"/>
      <w:r>
        <w:rPr>
          <w:rFonts w:asciiTheme="minorEastAsia" w:eastAsiaTheme="minorEastAsia" w:hAnsiTheme="minorEastAsia"/>
        </w:rPr>
        <w:t>供应商名称、投标报价和其它主要内</w:t>
      </w:r>
    </w:p>
    <w:p w14:paraId="584F6098" w14:textId="77777777" w:rsidR="004907E4" w:rsidRDefault="00BB1FBE">
      <w:pPr>
        <w:pStyle w:val="a9"/>
        <w:spacing w:line="360" w:lineRule="auto"/>
        <w:ind w:left="511"/>
        <w:rPr>
          <w:rFonts w:asciiTheme="minorEastAsia" w:eastAsiaTheme="minorEastAsia" w:hAnsiTheme="minorEastAsia"/>
        </w:rPr>
      </w:pPr>
      <w:r>
        <w:rPr>
          <w:rFonts w:asciiTheme="minorEastAsia" w:eastAsiaTheme="minorEastAsia" w:hAnsiTheme="minorEastAsia"/>
        </w:rPr>
        <w:t>容。</w:t>
      </w:r>
    </w:p>
    <w:p w14:paraId="78398BB2" w14:textId="77777777" w:rsidR="004907E4" w:rsidRDefault="00BB1FBE">
      <w:pPr>
        <w:pStyle w:val="a9"/>
        <w:spacing w:line="360" w:lineRule="auto"/>
        <w:ind w:left="1111"/>
        <w:rPr>
          <w:rFonts w:asciiTheme="minorEastAsia" w:eastAsiaTheme="minorEastAsia" w:hAnsiTheme="minorEastAsia"/>
        </w:rPr>
      </w:pPr>
      <w:r>
        <w:rPr>
          <w:rFonts w:asciiTheme="minorEastAsia" w:eastAsiaTheme="minorEastAsia" w:hAnsiTheme="minorEastAsia"/>
        </w:rPr>
        <w:t>11</w:t>
      </w:r>
      <w:r>
        <w:rPr>
          <w:rFonts w:asciiTheme="minorEastAsia" w:eastAsiaTheme="minorEastAsia" w:hAnsiTheme="minorEastAsia"/>
        </w:rPr>
        <w:t>、记录员将唱</w:t>
      </w:r>
      <w:proofErr w:type="gramStart"/>
      <w:r>
        <w:rPr>
          <w:rFonts w:asciiTheme="minorEastAsia" w:eastAsiaTheme="minorEastAsia" w:hAnsiTheme="minorEastAsia"/>
        </w:rPr>
        <w:t>价内容</w:t>
      </w:r>
      <w:proofErr w:type="gramEnd"/>
      <w:r>
        <w:rPr>
          <w:rFonts w:asciiTheme="minorEastAsia" w:eastAsiaTheme="minorEastAsia" w:hAnsiTheme="minorEastAsia"/>
        </w:rPr>
        <w:t>分项记录，法定代表人或其授权代表现场签字确认。</w:t>
      </w:r>
    </w:p>
    <w:p w14:paraId="52B11BC2" w14:textId="77777777" w:rsidR="004907E4" w:rsidRDefault="00BB1FBE">
      <w:pPr>
        <w:pStyle w:val="a9"/>
        <w:spacing w:line="360" w:lineRule="auto"/>
        <w:ind w:left="511" w:right="834" w:firstLine="600"/>
        <w:rPr>
          <w:rFonts w:asciiTheme="minorEastAsia" w:eastAsiaTheme="minorEastAsia" w:hAnsiTheme="minorEastAsia"/>
        </w:rPr>
      </w:pPr>
      <w:r>
        <w:rPr>
          <w:rFonts w:asciiTheme="minorEastAsia" w:eastAsiaTheme="minorEastAsia" w:hAnsiTheme="minorEastAsia"/>
        </w:rPr>
        <w:t>12</w:t>
      </w:r>
      <w:r>
        <w:rPr>
          <w:rFonts w:asciiTheme="minorEastAsia" w:eastAsiaTheme="minorEastAsia" w:hAnsiTheme="minorEastAsia"/>
        </w:rPr>
        <w:t>、开标会议结束后，采购人或采购代理机构对供应商的供应</w:t>
      </w:r>
      <w:proofErr w:type="gramStart"/>
      <w:r>
        <w:rPr>
          <w:rFonts w:asciiTheme="minorEastAsia" w:eastAsiaTheme="minorEastAsia" w:hAnsiTheme="minorEastAsia"/>
        </w:rPr>
        <w:t>商相关</w:t>
      </w:r>
      <w:proofErr w:type="gramEnd"/>
      <w:r>
        <w:rPr>
          <w:rFonts w:asciiTheme="minorEastAsia" w:eastAsiaTheme="minorEastAsia" w:hAnsiTheme="minorEastAsia"/>
        </w:rPr>
        <w:t>资格证书进行审验。</w:t>
      </w:r>
    </w:p>
    <w:p w14:paraId="6F82B11F" w14:textId="77777777" w:rsidR="004907E4" w:rsidRDefault="00BB1FBE">
      <w:pPr>
        <w:pStyle w:val="7"/>
        <w:spacing w:line="360" w:lineRule="auto"/>
        <w:ind w:left="511" w:right="732" w:firstLine="504"/>
        <w:jc w:val="both"/>
        <w:rPr>
          <w:rFonts w:asciiTheme="minorEastAsia" w:eastAsiaTheme="minorEastAsia" w:hAnsiTheme="minorEastAsia"/>
        </w:rPr>
      </w:pPr>
      <w:r>
        <w:rPr>
          <w:rFonts w:asciiTheme="minorEastAsia" w:eastAsiaTheme="minorEastAsia" w:hAnsiTheme="minorEastAsia"/>
          <w:spacing w:val="10"/>
          <w:w w:val="95"/>
        </w:rPr>
        <w:t>资格后审的证书、证件应按规定提供，供应商提供的复印件必须加盖单位公章，</w:t>
      </w:r>
      <w:r>
        <w:rPr>
          <w:rFonts w:asciiTheme="minorEastAsia" w:eastAsiaTheme="minorEastAsia" w:hAnsiTheme="minorEastAsia"/>
          <w:spacing w:val="6"/>
          <w:w w:val="95"/>
        </w:rPr>
        <w:t>否则视为无效报价，不再参与下一步评审。</w:t>
      </w:r>
      <w:r>
        <w:rPr>
          <w:rFonts w:asciiTheme="minorEastAsia" w:eastAsiaTheme="minorEastAsia" w:hAnsiTheme="minorEastAsia"/>
          <w:spacing w:val="6"/>
          <w:w w:val="95"/>
        </w:rPr>
        <w:t>涉及到评分细则中加分条件的，详见评分</w:t>
      </w:r>
      <w:r>
        <w:rPr>
          <w:rFonts w:asciiTheme="minorEastAsia" w:eastAsiaTheme="minorEastAsia" w:hAnsiTheme="minorEastAsia"/>
          <w:spacing w:val="9"/>
        </w:rPr>
        <w:t>细则规定。</w:t>
      </w:r>
    </w:p>
    <w:p w14:paraId="03D1F5B1" w14:textId="77777777" w:rsidR="004907E4" w:rsidRDefault="00BB1FBE">
      <w:pPr>
        <w:pStyle w:val="2"/>
        <w:spacing w:line="360" w:lineRule="auto"/>
        <w:ind w:right="626"/>
        <w:rPr>
          <w:rFonts w:asciiTheme="minorEastAsia" w:eastAsiaTheme="minorEastAsia" w:hAnsiTheme="minorEastAsia"/>
        </w:rPr>
      </w:pPr>
      <w:r>
        <w:rPr>
          <w:rFonts w:asciiTheme="minorEastAsia" w:eastAsiaTheme="minorEastAsia" w:hAnsiTheme="minorEastAsia"/>
        </w:rPr>
        <w:t>二、评标程序</w:t>
      </w:r>
    </w:p>
    <w:p w14:paraId="28CB2B7E" w14:textId="77777777" w:rsidR="004907E4" w:rsidRDefault="00BB1FBE">
      <w:pPr>
        <w:pStyle w:val="a9"/>
        <w:spacing w:line="360" w:lineRule="auto"/>
        <w:ind w:left="511" w:right="834"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、本次招标活动的开标、评审，由采购人授权的招标代理机构依法组织实施，评审由</w:t>
      </w:r>
      <w:r>
        <w:rPr>
          <w:rFonts w:asciiTheme="minorEastAsia" w:eastAsiaTheme="minorEastAsia" w:hAnsiTheme="minorEastAsia"/>
        </w:rPr>
        <w:t>“</w:t>
      </w:r>
      <w:r>
        <w:rPr>
          <w:rFonts w:asciiTheme="minorEastAsia" w:eastAsiaTheme="minorEastAsia" w:hAnsiTheme="minorEastAsia"/>
        </w:rPr>
        <w:t>磋商小组成员</w:t>
      </w:r>
      <w:r>
        <w:rPr>
          <w:rFonts w:asciiTheme="minorEastAsia" w:eastAsiaTheme="minorEastAsia" w:hAnsiTheme="minorEastAsia"/>
        </w:rPr>
        <w:t>”</w:t>
      </w:r>
      <w:r>
        <w:rPr>
          <w:rFonts w:asciiTheme="minorEastAsia" w:eastAsiaTheme="minorEastAsia" w:hAnsiTheme="minorEastAsia"/>
        </w:rPr>
        <w:t>进行。</w:t>
      </w:r>
    </w:p>
    <w:p w14:paraId="1550505A" w14:textId="77777777" w:rsidR="004907E4" w:rsidRDefault="00BB1FBE">
      <w:pPr>
        <w:pStyle w:val="a9"/>
        <w:spacing w:line="360" w:lineRule="auto"/>
        <w:ind w:left="991"/>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、磋商小组组成的办法如下</w:t>
      </w:r>
    </w:p>
    <w:p w14:paraId="45273C6D" w14:textId="77777777" w:rsidR="004907E4" w:rsidRDefault="00BB1FBE">
      <w:pPr>
        <w:pStyle w:val="aff6"/>
        <w:numPr>
          <w:ilvl w:val="0"/>
          <w:numId w:val="27"/>
        </w:numPr>
        <w:tabs>
          <w:tab w:val="left" w:pos="1593"/>
        </w:tabs>
        <w:spacing w:line="360" w:lineRule="auto"/>
        <w:ind w:left="511" w:right="750" w:firstLine="480"/>
        <w:rPr>
          <w:rFonts w:asciiTheme="minorEastAsia" w:eastAsiaTheme="minorEastAsia" w:hAnsiTheme="minorEastAsia"/>
          <w:sz w:val="24"/>
        </w:rPr>
      </w:pPr>
      <w:r>
        <w:rPr>
          <w:rFonts w:asciiTheme="minorEastAsia" w:eastAsiaTheme="minorEastAsia" w:hAnsiTheme="minorEastAsia"/>
          <w:sz w:val="24"/>
        </w:rPr>
        <w:t>招标代理机构将根据本项目的特点组建磋商小组，其成员由采购人及有关方面</w:t>
      </w:r>
      <w:r>
        <w:rPr>
          <w:rFonts w:asciiTheme="minorEastAsia" w:eastAsiaTheme="minorEastAsia" w:hAnsiTheme="minorEastAsia"/>
          <w:spacing w:val="-5"/>
          <w:sz w:val="24"/>
        </w:rPr>
        <w:t>的专家等单数组成，其中经济、技术等方面的专家不得少于成员总数的三分之二，磋商小</w:t>
      </w:r>
      <w:r>
        <w:rPr>
          <w:rFonts w:asciiTheme="minorEastAsia" w:eastAsiaTheme="minorEastAsia" w:hAnsiTheme="minorEastAsia"/>
          <w:sz w:val="24"/>
        </w:rPr>
        <w:t>组负责对报价文件进行审查、质疑、评审，确定成交供应商或推荐成交候选人。</w:t>
      </w:r>
    </w:p>
    <w:p w14:paraId="0D45F020" w14:textId="77777777" w:rsidR="004907E4" w:rsidRDefault="00BB1FBE">
      <w:pPr>
        <w:pStyle w:val="aff6"/>
        <w:numPr>
          <w:ilvl w:val="0"/>
          <w:numId w:val="27"/>
        </w:numPr>
        <w:tabs>
          <w:tab w:val="left" w:pos="1593"/>
        </w:tabs>
        <w:spacing w:line="360" w:lineRule="auto"/>
        <w:ind w:left="511" w:right="834" w:firstLine="480"/>
        <w:rPr>
          <w:rFonts w:asciiTheme="minorEastAsia" w:eastAsiaTheme="minorEastAsia" w:hAnsiTheme="minorEastAsia"/>
          <w:sz w:val="24"/>
        </w:rPr>
      </w:pPr>
      <w:r>
        <w:rPr>
          <w:rFonts w:asciiTheme="minorEastAsia" w:eastAsiaTheme="minorEastAsia" w:hAnsiTheme="minorEastAsia"/>
          <w:spacing w:val="-1"/>
          <w:sz w:val="24"/>
        </w:rPr>
        <w:t>参加评审专家抽取的有关人员对被抽取的专家的姓名、单位和联系方式等内容</w:t>
      </w:r>
      <w:r>
        <w:rPr>
          <w:rFonts w:asciiTheme="minorEastAsia" w:eastAsiaTheme="minorEastAsia" w:hAnsiTheme="minorEastAsia"/>
          <w:sz w:val="24"/>
        </w:rPr>
        <w:t>负有保密的义务。磋商小组成员的名单在成交结果公告前必须严格保密。</w:t>
      </w:r>
    </w:p>
    <w:p w14:paraId="4F19BCE3" w14:textId="77777777" w:rsidR="004907E4" w:rsidRDefault="00BB1FBE">
      <w:pPr>
        <w:pStyle w:val="a9"/>
        <w:spacing w:line="360" w:lineRule="auto"/>
        <w:ind w:left="511" w:right="834"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、磋商小组成员不得参加与自己有利害关系的评审活动，与自己有利害关系的应当回避，已经进入的必须更换。</w:t>
      </w:r>
    </w:p>
    <w:p w14:paraId="29703253" w14:textId="77777777" w:rsidR="004907E4" w:rsidRDefault="00BB1FBE">
      <w:pPr>
        <w:pStyle w:val="a9"/>
        <w:spacing w:line="360" w:lineRule="auto"/>
        <w:ind w:left="991"/>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rPr>
        <w:t>、评审程序</w:t>
      </w:r>
    </w:p>
    <w:p w14:paraId="5047562B" w14:textId="77777777" w:rsidR="004907E4" w:rsidRDefault="00BB1FBE">
      <w:pPr>
        <w:pStyle w:val="aff6"/>
        <w:numPr>
          <w:ilvl w:val="0"/>
          <w:numId w:val="28"/>
        </w:numPr>
        <w:tabs>
          <w:tab w:val="left" w:pos="1593"/>
        </w:tabs>
        <w:spacing w:line="360" w:lineRule="auto"/>
        <w:ind w:left="511" w:right="834" w:firstLine="480"/>
        <w:rPr>
          <w:rFonts w:asciiTheme="minorEastAsia" w:eastAsiaTheme="minorEastAsia" w:hAnsiTheme="minorEastAsia"/>
          <w:sz w:val="24"/>
        </w:rPr>
      </w:pPr>
      <w:r>
        <w:rPr>
          <w:rFonts w:asciiTheme="minorEastAsia" w:eastAsiaTheme="minorEastAsia" w:hAnsiTheme="minorEastAsia"/>
          <w:spacing w:val="-1"/>
          <w:sz w:val="24"/>
        </w:rPr>
        <w:t>招标代理机构核对评审专家身份和采购人代表授权函，对评审专家在政府采购</w:t>
      </w:r>
      <w:r>
        <w:rPr>
          <w:rFonts w:asciiTheme="minorEastAsia" w:eastAsiaTheme="minorEastAsia" w:hAnsiTheme="minorEastAsia"/>
          <w:sz w:val="24"/>
        </w:rPr>
        <w:t>活动中的职责履行情况予以记录。</w:t>
      </w:r>
    </w:p>
    <w:p w14:paraId="5BC19C6A" w14:textId="77777777" w:rsidR="004907E4" w:rsidRDefault="00BB1FBE">
      <w:pPr>
        <w:pStyle w:val="aff6"/>
        <w:numPr>
          <w:ilvl w:val="0"/>
          <w:numId w:val="28"/>
        </w:numPr>
        <w:tabs>
          <w:tab w:val="left" w:pos="1593"/>
        </w:tabs>
        <w:spacing w:line="360" w:lineRule="auto"/>
        <w:ind w:left="1593" w:hanging="602"/>
        <w:rPr>
          <w:rFonts w:asciiTheme="minorEastAsia" w:eastAsiaTheme="minorEastAsia" w:hAnsiTheme="minorEastAsia"/>
          <w:sz w:val="24"/>
        </w:rPr>
      </w:pPr>
      <w:r>
        <w:rPr>
          <w:rFonts w:asciiTheme="minorEastAsia" w:eastAsiaTheme="minorEastAsia" w:hAnsiTheme="minorEastAsia"/>
          <w:sz w:val="24"/>
        </w:rPr>
        <w:t>宣布评标纪律以及回避提示；</w:t>
      </w:r>
    </w:p>
    <w:p w14:paraId="2D9A84D2" w14:textId="77777777" w:rsidR="004907E4" w:rsidRDefault="00BB1FBE">
      <w:pPr>
        <w:pStyle w:val="aff6"/>
        <w:numPr>
          <w:ilvl w:val="0"/>
          <w:numId w:val="28"/>
        </w:numPr>
        <w:tabs>
          <w:tab w:val="left" w:pos="1593"/>
        </w:tabs>
        <w:spacing w:line="360" w:lineRule="auto"/>
        <w:ind w:left="1593" w:hanging="602"/>
        <w:rPr>
          <w:rFonts w:asciiTheme="minorEastAsia" w:eastAsiaTheme="minorEastAsia" w:hAnsiTheme="minorEastAsia"/>
          <w:sz w:val="24"/>
        </w:rPr>
      </w:pPr>
      <w:r>
        <w:rPr>
          <w:rFonts w:asciiTheme="minorEastAsia" w:eastAsiaTheme="minorEastAsia" w:hAnsiTheme="minorEastAsia"/>
          <w:sz w:val="24"/>
        </w:rPr>
        <w:t>组织推荐磋商小组组长；</w:t>
      </w:r>
    </w:p>
    <w:p w14:paraId="1BE63EDD" w14:textId="77777777" w:rsidR="004907E4" w:rsidRDefault="00BB1FBE">
      <w:pPr>
        <w:pStyle w:val="aff6"/>
        <w:numPr>
          <w:ilvl w:val="0"/>
          <w:numId w:val="28"/>
        </w:numPr>
        <w:tabs>
          <w:tab w:val="left" w:pos="1593"/>
        </w:tabs>
        <w:spacing w:line="360" w:lineRule="auto"/>
        <w:ind w:left="511" w:right="834" w:firstLine="480"/>
        <w:rPr>
          <w:rFonts w:asciiTheme="minorEastAsia" w:eastAsiaTheme="minorEastAsia" w:hAnsiTheme="minorEastAsia"/>
          <w:sz w:val="24"/>
        </w:rPr>
      </w:pPr>
      <w:r>
        <w:rPr>
          <w:rFonts w:asciiTheme="minorEastAsia" w:eastAsiaTheme="minorEastAsia" w:hAnsiTheme="minorEastAsia"/>
          <w:spacing w:val="-1"/>
          <w:sz w:val="24"/>
        </w:rPr>
        <w:t>采购人说明项目背景和采购需求，说明内容不得含有歧视性、倾向性意见，不</w:t>
      </w:r>
      <w:r>
        <w:rPr>
          <w:rFonts w:asciiTheme="minorEastAsia" w:eastAsiaTheme="minorEastAsia" w:hAnsiTheme="minorEastAsia"/>
          <w:sz w:val="24"/>
        </w:rPr>
        <w:t>得超出招标文件所述范围。说明应当提交书面材</w:t>
      </w:r>
      <w:r>
        <w:rPr>
          <w:rFonts w:asciiTheme="minorEastAsia" w:eastAsiaTheme="minorEastAsia" w:hAnsiTheme="minorEastAsia"/>
          <w:sz w:val="24"/>
        </w:rPr>
        <w:t>料，并随招标文件一并存档；</w:t>
      </w:r>
    </w:p>
    <w:p w14:paraId="6B065E34" w14:textId="77777777" w:rsidR="004907E4" w:rsidRDefault="00BB1FBE">
      <w:pPr>
        <w:pStyle w:val="aff6"/>
        <w:numPr>
          <w:ilvl w:val="0"/>
          <w:numId w:val="28"/>
        </w:numPr>
        <w:tabs>
          <w:tab w:val="left" w:pos="1593"/>
        </w:tabs>
        <w:spacing w:line="360" w:lineRule="auto"/>
        <w:ind w:left="511" w:right="714" w:firstLine="480"/>
        <w:rPr>
          <w:rFonts w:asciiTheme="minorEastAsia" w:eastAsiaTheme="minorEastAsia" w:hAnsiTheme="minorEastAsia"/>
          <w:sz w:val="24"/>
        </w:rPr>
      </w:pPr>
      <w:r>
        <w:rPr>
          <w:rFonts w:asciiTheme="minorEastAsia" w:eastAsiaTheme="minorEastAsia" w:hAnsiTheme="minorEastAsia"/>
          <w:sz w:val="24"/>
        </w:rPr>
        <w:t>磋商小组对资格审查合格投标供应商的报价文件进行符合性审查，以确定其是</w:t>
      </w:r>
      <w:r>
        <w:rPr>
          <w:rFonts w:asciiTheme="minorEastAsia" w:eastAsiaTheme="minorEastAsia" w:hAnsiTheme="minorEastAsia"/>
          <w:spacing w:val="-3"/>
          <w:sz w:val="24"/>
        </w:rPr>
        <w:t>否满足采购文件的实质性要求。符合性审查合格投标供应商不足</w:t>
      </w:r>
      <w:r>
        <w:rPr>
          <w:rFonts w:asciiTheme="minorEastAsia" w:eastAsiaTheme="minorEastAsia" w:hAnsiTheme="minorEastAsia"/>
          <w:spacing w:val="-3"/>
          <w:sz w:val="24"/>
        </w:rPr>
        <w:t xml:space="preserve"> </w:t>
      </w:r>
      <w:r>
        <w:rPr>
          <w:rFonts w:asciiTheme="minorEastAsia" w:eastAsiaTheme="minorEastAsia" w:hAnsiTheme="minorEastAsia"/>
          <w:sz w:val="24"/>
        </w:rPr>
        <w:t>3</w:t>
      </w:r>
      <w:r>
        <w:rPr>
          <w:rFonts w:asciiTheme="minorEastAsia" w:eastAsiaTheme="minorEastAsia" w:hAnsiTheme="minorEastAsia"/>
          <w:spacing w:val="-9"/>
          <w:sz w:val="24"/>
        </w:rPr>
        <w:t xml:space="preserve"> </w:t>
      </w:r>
      <w:r>
        <w:rPr>
          <w:rFonts w:asciiTheme="minorEastAsia" w:eastAsiaTheme="minorEastAsia" w:hAnsiTheme="minorEastAsia"/>
          <w:spacing w:val="-9"/>
          <w:sz w:val="24"/>
        </w:rPr>
        <w:t>家的，依法重新采购；</w:t>
      </w:r>
    </w:p>
    <w:p w14:paraId="6E58DA63" w14:textId="77777777" w:rsidR="004907E4" w:rsidRDefault="00BB1FBE">
      <w:pPr>
        <w:pStyle w:val="aff6"/>
        <w:numPr>
          <w:ilvl w:val="0"/>
          <w:numId w:val="29"/>
        </w:numPr>
        <w:tabs>
          <w:tab w:val="left" w:pos="1593"/>
        </w:tabs>
        <w:spacing w:line="360" w:lineRule="auto"/>
        <w:ind w:hanging="602"/>
        <w:rPr>
          <w:rFonts w:asciiTheme="minorEastAsia" w:eastAsiaTheme="minorEastAsia" w:hAnsiTheme="minorEastAsia"/>
          <w:sz w:val="24"/>
        </w:rPr>
      </w:pPr>
      <w:r>
        <w:rPr>
          <w:rFonts w:asciiTheme="minorEastAsia" w:eastAsiaTheme="minorEastAsia" w:hAnsiTheme="minorEastAsia"/>
          <w:sz w:val="24"/>
        </w:rPr>
        <w:lastRenderedPageBreak/>
        <w:t>澄清有关问题；</w:t>
      </w:r>
    </w:p>
    <w:p w14:paraId="61BEFE93" w14:textId="77777777" w:rsidR="004907E4" w:rsidRDefault="00BB1FBE">
      <w:pPr>
        <w:pStyle w:val="aff6"/>
        <w:numPr>
          <w:ilvl w:val="0"/>
          <w:numId w:val="29"/>
        </w:numPr>
        <w:tabs>
          <w:tab w:val="left" w:pos="1593"/>
        </w:tabs>
        <w:spacing w:line="360" w:lineRule="auto"/>
        <w:ind w:left="511" w:right="834" w:firstLine="480"/>
        <w:rPr>
          <w:rFonts w:asciiTheme="minorEastAsia" w:eastAsiaTheme="minorEastAsia" w:hAnsiTheme="minorEastAsia"/>
          <w:sz w:val="24"/>
        </w:rPr>
      </w:pPr>
      <w:r>
        <w:rPr>
          <w:rFonts w:asciiTheme="minorEastAsia" w:eastAsiaTheme="minorEastAsia" w:hAnsiTheme="minorEastAsia"/>
          <w:spacing w:val="-1"/>
          <w:sz w:val="24"/>
        </w:rPr>
        <w:t>综合评审，磋商小组按照采购文件中规定的评标方法和标准，对相应报价文件</w:t>
      </w:r>
      <w:r>
        <w:rPr>
          <w:rFonts w:asciiTheme="minorEastAsia" w:eastAsiaTheme="minorEastAsia" w:hAnsiTheme="minorEastAsia"/>
          <w:sz w:val="24"/>
        </w:rPr>
        <w:t>进行商务和技术评估，依照客观分、主观分和价格分的次序进行评分、汇总和排序；</w:t>
      </w:r>
    </w:p>
    <w:p w14:paraId="77393BEB" w14:textId="77777777" w:rsidR="004907E4" w:rsidRDefault="00BB1FBE">
      <w:pPr>
        <w:pStyle w:val="aff6"/>
        <w:numPr>
          <w:ilvl w:val="0"/>
          <w:numId w:val="29"/>
        </w:numPr>
        <w:tabs>
          <w:tab w:val="left" w:pos="1593"/>
        </w:tabs>
        <w:spacing w:line="360" w:lineRule="auto"/>
        <w:ind w:hanging="602"/>
        <w:rPr>
          <w:rFonts w:asciiTheme="minorEastAsia" w:eastAsiaTheme="minorEastAsia" w:hAnsiTheme="minorEastAsia"/>
          <w:sz w:val="24"/>
        </w:rPr>
      </w:pPr>
      <w:r>
        <w:rPr>
          <w:rFonts w:asciiTheme="minorEastAsia" w:eastAsiaTheme="minorEastAsia" w:hAnsiTheme="minorEastAsia"/>
          <w:sz w:val="24"/>
        </w:rPr>
        <w:t>确定成交供应商或者推荐成交候选人名单；</w:t>
      </w:r>
    </w:p>
    <w:p w14:paraId="69BCA380" w14:textId="77777777" w:rsidR="004907E4" w:rsidRDefault="00BB1FBE">
      <w:pPr>
        <w:pStyle w:val="aff6"/>
        <w:numPr>
          <w:ilvl w:val="0"/>
          <w:numId w:val="29"/>
        </w:numPr>
        <w:tabs>
          <w:tab w:val="left" w:pos="1593"/>
        </w:tabs>
        <w:spacing w:line="360" w:lineRule="auto"/>
        <w:ind w:hanging="602"/>
        <w:rPr>
          <w:rFonts w:asciiTheme="minorEastAsia" w:eastAsiaTheme="minorEastAsia" w:hAnsiTheme="minorEastAsia"/>
          <w:sz w:val="24"/>
        </w:rPr>
      </w:pPr>
      <w:r>
        <w:rPr>
          <w:rFonts w:asciiTheme="minorEastAsia" w:eastAsiaTheme="minorEastAsia" w:hAnsiTheme="minorEastAsia"/>
          <w:sz w:val="24"/>
        </w:rPr>
        <w:t>磋商小组根据全体评标成员签字的原始评审记录和评审结果编写评标报告；</w:t>
      </w:r>
    </w:p>
    <w:p w14:paraId="04D94C88" w14:textId="77777777" w:rsidR="004907E4" w:rsidRDefault="00BB1FBE">
      <w:pPr>
        <w:pStyle w:val="aff6"/>
        <w:numPr>
          <w:ilvl w:val="0"/>
          <w:numId w:val="29"/>
        </w:numPr>
        <w:tabs>
          <w:tab w:val="left" w:pos="1593"/>
        </w:tabs>
        <w:spacing w:line="360" w:lineRule="auto"/>
        <w:ind w:hanging="602"/>
        <w:rPr>
          <w:rFonts w:asciiTheme="minorEastAsia" w:eastAsiaTheme="minorEastAsia" w:hAnsiTheme="minorEastAsia"/>
          <w:sz w:val="24"/>
        </w:rPr>
      </w:pPr>
      <w:r>
        <w:rPr>
          <w:rFonts w:asciiTheme="minorEastAsia" w:eastAsiaTheme="minorEastAsia" w:hAnsiTheme="minorEastAsia"/>
          <w:sz w:val="24"/>
        </w:rPr>
        <w:t>宣布评标结果。</w:t>
      </w:r>
    </w:p>
    <w:p w14:paraId="1F59A785" w14:textId="77777777" w:rsidR="004907E4" w:rsidRDefault="00BB1FBE">
      <w:pPr>
        <w:pStyle w:val="2"/>
        <w:spacing w:line="360" w:lineRule="auto"/>
        <w:rPr>
          <w:rFonts w:asciiTheme="minorEastAsia" w:eastAsiaTheme="minorEastAsia" w:hAnsiTheme="minorEastAsia"/>
        </w:rPr>
      </w:pPr>
      <w:r>
        <w:rPr>
          <w:rFonts w:asciiTheme="minorEastAsia" w:eastAsiaTheme="minorEastAsia" w:hAnsiTheme="minorEastAsia"/>
        </w:rPr>
        <w:t>三、评标原则和评标办法</w:t>
      </w:r>
    </w:p>
    <w:p w14:paraId="4D7C4FF0" w14:textId="77777777" w:rsidR="004907E4" w:rsidRDefault="00BB1FBE">
      <w:pPr>
        <w:spacing w:line="360" w:lineRule="auto"/>
        <w:ind w:left="1171"/>
        <w:rPr>
          <w:rFonts w:asciiTheme="minorEastAsia" w:eastAsiaTheme="minorEastAsia" w:hAnsiTheme="minorEastAsia"/>
          <w:b/>
          <w:sz w:val="24"/>
        </w:rPr>
      </w:pPr>
      <w:r>
        <w:rPr>
          <w:rFonts w:asciiTheme="minorEastAsia" w:eastAsiaTheme="minorEastAsia" w:hAnsiTheme="minorEastAsia"/>
          <w:sz w:val="32"/>
        </w:rPr>
        <w:t>（一）</w:t>
      </w:r>
      <w:r>
        <w:rPr>
          <w:rFonts w:asciiTheme="minorEastAsia" w:eastAsiaTheme="minorEastAsia" w:hAnsiTheme="minorEastAsia"/>
          <w:b/>
          <w:sz w:val="24"/>
        </w:rPr>
        <w:t>评标原则</w:t>
      </w:r>
    </w:p>
    <w:p w14:paraId="351393FD" w14:textId="77777777" w:rsidR="004907E4" w:rsidRDefault="00BB1FBE">
      <w:pPr>
        <w:pStyle w:val="a9"/>
        <w:spacing w:line="360" w:lineRule="auto"/>
        <w:ind w:left="511" w:right="762" w:firstLine="504"/>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公平、公正、择优、效益</w:t>
      </w:r>
      <w:r>
        <w:rPr>
          <w:rFonts w:asciiTheme="minorEastAsia" w:eastAsiaTheme="minorEastAsia" w:hAnsiTheme="minorEastAsia"/>
        </w:rPr>
        <w:t>”</w:t>
      </w:r>
      <w:r>
        <w:rPr>
          <w:rFonts w:asciiTheme="minorEastAsia" w:eastAsiaTheme="minorEastAsia" w:hAnsiTheme="minorEastAsia"/>
        </w:rPr>
        <w:t>为本次评标的基本原则，磋商小组按照这一原则的要求，公正、平等地对待各供应商。同时，在评标过程中恪守以下原则：</w:t>
      </w:r>
    </w:p>
    <w:p w14:paraId="4B2116AB" w14:textId="77777777" w:rsidR="004907E4" w:rsidRDefault="00BB1FBE">
      <w:pPr>
        <w:pStyle w:val="aff6"/>
        <w:numPr>
          <w:ilvl w:val="0"/>
          <w:numId w:val="30"/>
        </w:numPr>
        <w:tabs>
          <w:tab w:val="left" w:pos="1268"/>
        </w:tabs>
        <w:spacing w:line="360" w:lineRule="auto"/>
        <w:ind w:left="511" w:right="762" w:firstLine="504"/>
        <w:jc w:val="both"/>
        <w:rPr>
          <w:rFonts w:asciiTheme="minorEastAsia" w:eastAsiaTheme="minorEastAsia" w:hAnsiTheme="minorEastAsia"/>
          <w:sz w:val="24"/>
        </w:rPr>
      </w:pPr>
      <w:r>
        <w:rPr>
          <w:rFonts w:asciiTheme="minorEastAsia" w:eastAsiaTheme="minorEastAsia" w:hAnsiTheme="minorEastAsia"/>
          <w:spacing w:val="11"/>
          <w:sz w:val="24"/>
        </w:rPr>
        <w:t>客观性原则：磋商小组将严格按照采购文件的要求，对供应商的报价文件进行认真评审；磋商小组对报价文件的评审仅依据报价文件本身，而不依据报价文件以外</w:t>
      </w:r>
      <w:r>
        <w:rPr>
          <w:rFonts w:asciiTheme="minorEastAsia" w:eastAsiaTheme="minorEastAsia" w:hAnsiTheme="minorEastAsia"/>
          <w:spacing w:val="10"/>
          <w:sz w:val="24"/>
        </w:rPr>
        <w:t>的任何因素。</w:t>
      </w:r>
    </w:p>
    <w:p w14:paraId="4F6F7C15" w14:textId="77777777" w:rsidR="004907E4" w:rsidRDefault="00BB1FBE">
      <w:pPr>
        <w:pStyle w:val="aff6"/>
        <w:numPr>
          <w:ilvl w:val="0"/>
          <w:numId w:val="30"/>
        </w:numPr>
        <w:tabs>
          <w:tab w:val="left" w:pos="1268"/>
        </w:tabs>
        <w:spacing w:line="360" w:lineRule="auto"/>
        <w:ind w:left="1268"/>
        <w:rPr>
          <w:rFonts w:asciiTheme="minorEastAsia" w:eastAsiaTheme="minorEastAsia" w:hAnsiTheme="minorEastAsia"/>
          <w:sz w:val="24"/>
        </w:rPr>
      </w:pPr>
      <w:r>
        <w:rPr>
          <w:rFonts w:asciiTheme="minorEastAsia" w:eastAsiaTheme="minorEastAsia" w:hAnsiTheme="minorEastAsia"/>
          <w:spacing w:val="11"/>
          <w:sz w:val="24"/>
        </w:rPr>
        <w:t>统一性原则：磋商小组将按照统一的评标原则和评标方法，用同一标准进行评</w:t>
      </w:r>
    </w:p>
    <w:p w14:paraId="02F802EE" w14:textId="77777777" w:rsidR="004907E4" w:rsidRDefault="00BB1FBE">
      <w:pPr>
        <w:pStyle w:val="a9"/>
        <w:spacing w:line="360" w:lineRule="auto"/>
        <w:ind w:left="511"/>
        <w:rPr>
          <w:rFonts w:asciiTheme="minorEastAsia" w:eastAsiaTheme="minorEastAsia" w:hAnsiTheme="minorEastAsia"/>
        </w:rPr>
      </w:pPr>
      <w:r>
        <w:rPr>
          <w:rFonts w:asciiTheme="minorEastAsia" w:eastAsiaTheme="minorEastAsia" w:hAnsiTheme="minorEastAsia"/>
        </w:rPr>
        <w:t>标。</w:t>
      </w:r>
    </w:p>
    <w:p w14:paraId="7F951B01" w14:textId="77777777" w:rsidR="004907E4" w:rsidRDefault="00BB1FBE">
      <w:pPr>
        <w:pStyle w:val="aff6"/>
        <w:numPr>
          <w:ilvl w:val="0"/>
          <w:numId w:val="30"/>
        </w:numPr>
        <w:tabs>
          <w:tab w:val="left" w:pos="1268"/>
        </w:tabs>
        <w:spacing w:line="360" w:lineRule="auto"/>
        <w:ind w:left="1268"/>
        <w:rPr>
          <w:rFonts w:asciiTheme="minorEastAsia" w:eastAsiaTheme="minorEastAsia" w:hAnsiTheme="minorEastAsia"/>
          <w:sz w:val="24"/>
        </w:rPr>
      </w:pPr>
      <w:r>
        <w:rPr>
          <w:rFonts w:asciiTheme="minorEastAsia" w:eastAsiaTheme="minorEastAsia" w:hAnsiTheme="minorEastAsia"/>
          <w:spacing w:val="11"/>
          <w:sz w:val="24"/>
        </w:rPr>
        <w:t>独立性原则：评标工作在磋商小组内部独立进行，不受外界任何因素的干扰</w:t>
      </w:r>
      <w:proofErr w:type="gramStart"/>
      <w:r>
        <w:rPr>
          <w:rFonts w:asciiTheme="minorEastAsia" w:eastAsiaTheme="minorEastAsia" w:hAnsiTheme="minorEastAsia"/>
          <w:spacing w:val="11"/>
          <w:sz w:val="24"/>
        </w:rPr>
        <w:t>和</w:t>
      </w:r>
      <w:proofErr w:type="gramEnd"/>
    </w:p>
    <w:p w14:paraId="1639FE90" w14:textId="77777777" w:rsidR="004907E4" w:rsidRDefault="00BB1FBE">
      <w:pPr>
        <w:pStyle w:val="a9"/>
        <w:spacing w:line="360" w:lineRule="auto"/>
        <w:ind w:left="511"/>
        <w:rPr>
          <w:rFonts w:asciiTheme="minorEastAsia" w:eastAsiaTheme="minorEastAsia" w:hAnsiTheme="minorEastAsia"/>
        </w:rPr>
      </w:pPr>
      <w:r>
        <w:rPr>
          <w:rFonts w:asciiTheme="minorEastAsia" w:eastAsiaTheme="minorEastAsia" w:hAnsiTheme="minorEastAsia"/>
        </w:rPr>
        <w:t>影响。评委对出具的评标意见承担个人责任。</w:t>
      </w:r>
    </w:p>
    <w:p w14:paraId="49E794D5" w14:textId="77777777" w:rsidR="004907E4" w:rsidRDefault="00BB1FBE">
      <w:pPr>
        <w:pStyle w:val="aff6"/>
        <w:numPr>
          <w:ilvl w:val="0"/>
          <w:numId w:val="30"/>
        </w:numPr>
        <w:tabs>
          <w:tab w:val="left" w:pos="1268"/>
        </w:tabs>
        <w:spacing w:line="360" w:lineRule="auto"/>
        <w:ind w:left="511" w:right="762" w:firstLine="504"/>
        <w:rPr>
          <w:rFonts w:asciiTheme="minorEastAsia" w:eastAsiaTheme="minorEastAsia" w:hAnsiTheme="minorEastAsia"/>
          <w:sz w:val="24"/>
        </w:rPr>
      </w:pPr>
      <w:r>
        <w:rPr>
          <w:rFonts w:asciiTheme="minorEastAsia" w:eastAsiaTheme="minorEastAsia" w:hAnsiTheme="minorEastAsia"/>
          <w:spacing w:val="11"/>
          <w:sz w:val="24"/>
        </w:rPr>
        <w:t>保密性原则：招标代理机构应当采取必要的措施，保证评标在严格保密的情况</w:t>
      </w:r>
      <w:r>
        <w:rPr>
          <w:rFonts w:asciiTheme="minorEastAsia" w:eastAsiaTheme="minorEastAsia" w:hAnsiTheme="minorEastAsia"/>
          <w:spacing w:val="8"/>
          <w:sz w:val="24"/>
        </w:rPr>
        <w:t>下进行。</w:t>
      </w:r>
    </w:p>
    <w:p w14:paraId="544583E6" w14:textId="77777777" w:rsidR="004907E4" w:rsidRDefault="00BB1FBE">
      <w:pPr>
        <w:pStyle w:val="aff6"/>
        <w:numPr>
          <w:ilvl w:val="0"/>
          <w:numId w:val="30"/>
        </w:numPr>
        <w:tabs>
          <w:tab w:val="left" w:pos="1268"/>
        </w:tabs>
        <w:spacing w:line="360" w:lineRule="auto"/>
        <w:ind w:left="511" w:right="762" w:firstLine="504"/>
        <w:rPr>
          <w:rFonts w:asciiTheme="minorEastAsia" w:eastAsiaTheme="minorEastAsia" w:hAnsiTheme="minorEastAsia"/>
          <w:sz w:val="24"/>
        </w:rPr>
      </w:pPr>
      <w:r>
        <w:rPr>
          <w:rFonts w:asciiTheme="minorEastAsia" w:eastAsiaTheme="minorEastAsia" w:hAnsiTheme="minorEastAsia"/>
          <w:spacing w:val="11"/>
          <w:sz w:val="24"/>
        </w:rPr>
        <w:t>综合性原则：磋商小组将综合分析、评审供应商的各项指标，而不以单项指标的优劣评定出中标候选人或成交供应商。</w:t>
      </w:r>
    </w:p>
    <w:p w14:paraId="09E1E434" w14:textId="77777777" w:rsidR="004907E4" w:rsidRDefault="00BB1FBE">
      <w:pPr>
        <w:spacing w:line="360" w:lineRule="auto"/>
        <w:ind w:left="1171"/>
        <w:rPr>
          <w:rFonts w:asciiTheme="minorEastAsia" w:eastAsiaTheme="minorEastAsia" w:hAnsiTheme="minorEastAsia"/>
          <w:b/>
          <w:sz w:val="24"/>
        </w:rPr>
      </w:pPr>
      <w:r>
        <w:rPr>
          <w:rFonts w:asciiTheme="minorEastAsia" w:eastAsiaTheme="minorEastAsia" w:hAnsiTheme="minorEastAsia"/>
          <w:sz w:val="32"/>
        </w:rPr>
        <w:t>（二）</w:t>
      </w:r>
      <w:r>
        <w:rPr>
          <w:rFonts w:asciiTheme="minorEastAsia" w:eastAsiaTheme="minorEastAsia" w:hAnsiTheme="minorEastAsia"/>
          <w:b/>
          <w:sz w:val="24"/>
        </w:rPr>
        <w:t>评标办法</w:t>
      </w:r>
    </w:p>
    <w:p w14:paraId="39FC439B" w14:textId="77777777" w:rsidR="004907E4" w:rsidRDefault="00BB1FBE">
      <w:pPr>
        <w:pStyle w:val="a9"/>
        <w:spacing w:line="360" w:lineRule="auto"/>
        <w:ind w:left="511" w:right="636" w:firstLine="504"/>
        <w:rPr>
          <w:rFonts w:asciiTheme="minorEastAsia" w:eastAsiaTheme="minorEastAsia" w:hAnsiTheme="minorEastAsia"/>
        </w:rPr>
      </w:pPr>
      <w:r>
        <w:rPr>
          <w:rFonts w:asciiTheme="minorEastAsia" w:eastAsiaTheme="minorEastAsia" w:hAnsiTheme="minorEastAsia"/>
        </w:rPr>
        <w:t>本次评标采用百分制综合评分法，磋商小组成员根据采购文件中确定的评分办法综合评定各供应商提交的报价文件，磋商小组成员打分取算术平均值计算综合总得分，</w:t>
      </w:r>
      <w:r>
        <w:rPr>
          <w:rFonts w:asciiTheme="minorEastAsia" w:eastAsiaTheme="minorEastAsia" w:hAnsiTheme="minorEastAsia"/>
        </w:rPr>
        <w:t xml:space="preserve"> </w:t>
      </w:r>
      <w:r>
        <w:rPr>
          <w:rFonts w:asciiTheme="minorEastAsia" w:eastAsiaTheme="minorEastAsia" w:hAnsiTheme="minorEastAsia"/>
        </w:rPr>
        <w:t>按照得分由高到低排序，择优选取壹名成交供应商。（附评分细则）</w:t>
      </w:r>
    </w:p>
    <w:p w14:paraId="1DBA6B4D" w14:textId="77777777" w:rsidR="004907E4" w:rsidRDefault="00BB1FBE">
      <w:pPr>
        <w:pStyle w:val="a9"/>
        <w:spacing w:line="360" w:lineRule="auto"/>
        <w:ind w:left="1016"/>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初步评审</w:t>
      </w:r>
    </w:p>
    <w:p w14:paraId="13B32239" w14:textId="77777777" w:rsidR="004907E4" w:rsidRDefault="00BB1FBE">
      <w:pPr>
        <w:pStyle w:val="aff6"/>
        <w:numPr>
          <w:ilvl w:val="0"/>
          <w:numId w:val="31"/>
        </w:numPr>
        <w:tabs>
          <w:tab w:val="left" w:pos="1645"/>
        </w:tabs>
        <w:spacing w:line="360" w:lineRule="auto"/>
        <w:rPr>
          <w:rFonts w:asciiTheme="minorEastAsia" w:eastAsiaTheme="minorEastAsia" w:hAnsiTheme="minorEastAsia"/>
          <w:sz w:val="24"/>
        </w:rPr>
      </w:pPr>
      <w:r>
        <w:rPr>
          <w:rFonts w:asciiTheme="minorEastAsia" w:eastAsiaTheme="minorEastAsia" w:hAnsiTheme="minorEastAsia"/>
          <w:spacing w:val="11"/>
          <w:sz w:val="24"/>
        </w:rPr>
        <w:t>磋商小组审查供应商是否符合资格后审要求。</w:t>
      </w:r>
    </w:p>
    <w:p w14:paraId="5A348F7D" w14:textId="77777777" w:rsidR="004907E4" w:rsidRDefault="00BB1FBE">
      <w:pPr>
        <w:pStyle w:val="aff6"/>
        <w:numPr>
          <w:ilvl w:val="0"/>
          <w:numId w:val="31"/>
        </w:numPr>
        <w:tabs>
          <w:tab w:val="left" w:pos="1634"/>
        </w:tabs>
        <w:spacing w:line="360" w:lineRule="auto"/>
        <w:ind w:left="511" w:right="762" w:firstLine="504"/>
        <w:jc w:val="both"/>
        <w:rPr>
          <w:rFonts w:asciiTheme="minorEastAsia" w:eastAsiaTheme="minorEastAsia" w:hAnsiTheme="minorEastAsia"/>
          <w:sz w:val="24"/>
        </w:rPr>
      </w:pPr>
      <w:r>
        <w:rPr>
          <w:rFonts w:asciiTheme="minorEastAsia" w:eastAsiaTheme="minorEastAsia" w:hAnsiTheme="minorEastAsia"/>
          <w:spacing w:val="9"/>
          <w:sz w:val="24"/>
        </w:rPr>
        <w:t>磋商小组将确定每一供应商是否对采购文件的要求做出了实质性的响应，</w:t>
      </w:r>
      <w:r>
        <w:rPr>
          <w:rFonts w:asciiTheme="minorEastAsia" w:eastAsiaTheme="minorEastAsia" w:hAnsiTheme="minorEastAsia"/>
          <w:spacing w:val="9"/>
          <w:sz w:val="24"/>
        </w:rPr>
        <w:t xml:space="preserve"> </w:t>
      </w:r>
      <w:r>
        <w:rPr>
          <w:rFonts w:asciiTheme="minorEastAsia" w:eastAsiaTheme="minorEastAsia" w:hAnsiTheme="minorEastAsia"/>
          <w:spacing w:val="6"/>
          <w:sz w:val="24"/>
        </w:rPr>
        <w:t>而没有重大偏离。实质性响应的投标是指投标符合采购文件的所有条款、条件和规定</w:t>
      </w:r>
      <w:r>
        <w:rPr>
          <w:rFonts w:asciiTheme="minorEastAsia" w:eastAsiaTheme="minorEastAsia" w:hAnsiTheme="minorEastAsia"/>
          <w:spacing w:val="5"/>
          <w:sz w:val="24"/>
        </w:rPr>
        <w:lastRenderedPageBreak/>
        <w:t>且没有重大偏离或保留。</w:t>
      </w:r>
    </w:p>
    <w:p w14:paraId="2D71A3C0" w14:textId="77777777" w:rsidR="004907E4" w:rsidRDefault="00BB1FBE">
      <w:pPr>
        <w:pStyle w:val="aff6"/>
        <w:numPr>
          <w:ilvl w:val="0"/>
          <w:numId w:val="31"/>
        </w:numPr>
        <w:tabs>
          <w:tab w:val="left" w:pos="1645"/>
        </w:tabs>
        <w:spacing w:line="360" w:lineRule="auto"/>
        <w:ind w:left="511" w:right="636" w:firstLine="504"/>
        <w:rPr>
          <w:rFonts w:asciiTheme="minorEastAsia" w:eastAsiaTheme="minorEastAsia" w:hAnsiTheme="minorEastAsia"/>
          <w:sz w:val="24"/>
        </w:rPr>
      </w:pPr>
      <w:r>
        <w:rPr>
          <w:rFonts w:asciiTheme="minorEastAsia" w:eastAsiaTheme="minorEastAsia" w:hAnsiTheme="minorEastAsia"/>
          <w:spacing w:val="11"/>
          <w:sz w:val="24"/>
        </w:rPr>
        <w:t>磋商小组允许供应</w:t>
      </w:r>
      <w:proofErr w:type="gramStart"/>
      <w:r>
        <w:rPr>
          <w:rFonts w:asciiTheme="minorEastAsia" w:eastAsiaTheme="minorEastAsia" w:hAnsiTheme="minorEastAsia"/>
          <w:spacing w:val="11"/>
          <w:sz w:val="24"/>
        </w:rPr>
        <w:t>商修改</w:t>
      </w:r>
      <w:proofErr w:type="gramEnd"/>
      <w:r>
        <w:rPr>
          <w:rFonts w:asciiTheme="minorEastAsia" w:eastAsiaTheme="minorEastAsia" w:hAnsiTheme="minorEastAsia"/>
          <w:spacing w:val="11"/>
          <w:sz w:val="24"/>
        </w:rPr>
        <w:t>报价文件中不构成重大偏离的、微小的、非正规、不一致或不规则的</w:t>
      </w:r>
      <w:r>
        <w:rPr>
          <w:rFonts w:asciiTheme="minorEastAsia" w:eastAsiaTheme="minorEastAsia" w:hAnsiTheme="minorEastAsia"/>
          <w:spacing w:val="11"/>
          <w:sz w:val="24"/>
        </w:rPr>
        <w:t>地方。但是修改的内容不能改变报价文件的实质性内容，供应</w:t>
      </w:r>
      <w:proofErr w:type="gramStart"/>
      <w:r>
        <w:rPr>
          <w:rFonts w:asciiTheme="minorEastAsia" w:eastAsiaTheme="minorEastAsia" w:hAnsiTheme="minorEastAsia"/>
          <w:spacing w:val="11"/>
          <w:sz w:val="24"/>
        </w:rPr>
        <w:t>商修</w:t>
      </w:r>
      <w:r>
        <w:rPr>
          <w:rFonts w:asciiTheme="minorEastAsia" w:eastAsiaTheme="minorEastAsia" w:hAnsiTheme="minorEastAsia"/>
          <w:spacing w:val="10"/>
          <w:sz w:val="24"/>
        </w:rPr>
        <w:t>改</w:t>
      </w:r>
      <w:proofErr w:type="gramEnd"/>
      <w:r>
        <w:rPr>
          <w:rFonts w:asciiTheme="minorEastAsia" w:eastAsiaTheme="minorEastAsia" w:hAnsiTheme="minorEastAsia"/>
          <w:spacing w:val="10"/>
          <w:sz w:val="24"/>
        </w:rPr>
        <w:t>的内容以书面文件为准。</w:t>
      </w:r>
    </w:p>
    <w:p w14:paraId="7BA3C175" w14:textId="77777777" w:rsidR="004907E4" w:rsidRDefault="00BB1FBE">
      <w:pPr>
        <w:pStyle w:val="aff6"/>
        <w:numPr>
          <w:ilvl w:val="0"/>
          <w:numId w:val="31"/>
        </w:numPr>
        <w:tabs>
          <w:tab w:val="left" w:pos="1634"/>
        </w:tabs>
        <w:spacing w:line="360" w:lineRule="auto"/>
        <w:ind w:left="1633" w:hanging="618"/>
        <w:rPr>
          <w:rFonts w:asciiTheme="minorEastAsia" w:eastAsiaTheme="minorEastAsia" w:hAnsiTheme="minorEastAsia"/>
          <w:sz w:val="24"/>
        </w:rPr>
      </w:pPr>
      <w:r>
        <w:rPr>
          <w:rFonts w:asciiTheme="minorEastAsia" w:eastAsiaTheme="minorEastAsia" w:hAnsiTheme="minorEastAsia"/>
          <w:spacing w:val="8"/>
          <w:sz w:val="24"/>
        </w:rPr>
        <w:t>磋商小组将拒绝被确定为非实质性响应的报价文件，供应商不能通过修正或</w:t>
      </w:r>
    </w:p>
    <w:p w14:paraId="544194FF" w14:textId="77777777" w:rsidR="004907E4" w:rsidRDefault="00BB1FBE">
      <w:pPr>
        <w:pStyle w:val="a9"/>
        <w:spacing w:line="360" w:lineRule="auto"/>
        <w:ind w:left="511"/>
        <w:rPr>
          <w:rFonts w:asciiTheme="minorEastAsia" w:eastAsiaTheme="minorEastAsia" w:hAnsiTheme="minorEastAsia"/>
        </w:rPr>
      </w:pPr>
      <w:r>
        <w:rPr>
          <w:rFonts w:asciiTheme="minorEastAsia" w:eastAsiaTheme="minorEastAsia" w:hAnsiTheme="minorEastAsia"/>
        </w:rPr>
        <w:t>撤销报价文件中的不符之处而使其投标成为实质性响应的投标。</w:t>
      </w:r>
    </w:p>
    <w:p w14:paraId="72FDDF43" w14:textId="77777777" w:rsidR="004907E4" w:rsidRDefault="00BB1FBE">
      <w:pPr>
        <w:pStyle w:val="aff6"/>
        <w:numPr>
          <w:ilvl w:val="0"/>
          <w:numId w:val="31"/>
        </w:numPr>
        <w:tabs>
          <w:tab w:val="left" w:pos="1634"/>
        </w:tabs>
        <w:spacing w:line="360" w:lineRule="auto"/>
        <w:ind w:left="511" w:right="762" w:firstLine="504"/>
        <w:jc w:val="both"/>
        <w:rPr>
          <w:rFonts w:asciiTheme="minorEastAsia" w:eastAsiaTheme="minorEastAsia" w:hAnsiTheme="minorEastAsia"/>
          <w:sz w:val="24"/>
        </w:rPr>
      </w:pPr>
      <w:r>
        <w:rPr>
          <w:rFonts w:asciiTheme="minorEastAsia" w:eastAsiaTheme="minorEastAsia" w:hAnsiTheme="minorEastAsia"/>
          <w:spacing w:val="8"/>
          <w:sz w:val="24"/>
        </w:rPr>
        <w:t>磋商小组对各供应商的投标报价进行评审。磋商小组发现供应商的报价均</w:t>
      </w:r>
      <w:r>
        <w:rPr>
          <w:rFonts w:asciiTheme="minorEastAsia" w:eastAsiaTheme="minorEastAsia" w:hAnsiTheme="minorEastAsia"/>
          <w:spacing w:val="6"/>
          <w:sz w:val="24"/>
        </w:rPr>
        <w:t>超过采购预算的，磋商小组有权否决所有投标；磋商小组发现供应商的报价明显低于其他投标报价，使其投标报价可能低于其个别成本的，应当要求该供应商</w:t>
      </w:r>
      <w:proofErr w:type="gramStart"/>
      <w:r>
        <w:rPr>
          <w:rFonts w:asciiTheme="minorEastAsia" w:eastAsiaTheme="minorEastAsia" w:hAnsiTheme="minorEastAsia"/>
          <w:spacing w:val="6"/>
          <w:sz w:val="24"/>
        </w:rPr>
        <w:t>作出</w:t>
      </w:r>
      <w:proofErr w:type="gramEnd"/>
      <w:r>
        <w:rPr>
          <w:rFonts w:asciiTheme="minorEastAsia" w:eastAsiaTheme="minorEastAsia" w:hAnsiTheme="minorEastAsia"/>
          <w:spacing w:val="6"/>
          <w:sz w:val="24"/>
        </w:rPr>
        <w:t>书面说明并提供相关证明材料，供应商不能合理说明或者不能提供相关证明材料，由磋商小</w:t>
      </w:r>
      <w:r>
        <w:rPr>
          <w:rFonts w:asciiTheme="minorEastAsia" w:eastAsiaTheme="minorEastAsia" w:hAnsiTheme="minorEastAsia"/>
          <w:spacing w:val="5"/>
          <w:sz w:val="24"/>
        </w:rPr>
        <w:t>组认定该供应商以</w:t>
      </w:r>
      <w:r>
        <w:rPr>
          <w:rFonts w:asciiTheme="minorEastAsia" w:eastAsiaTheme="minorEastAsia" w:hAnsiTheme="minorEastAsia"/>
          <w:spacing w:val="5"/>
          <w:sz w:val="24"/>
        </w:rPr>
        <w:t>低于成本报价竞标，其投标</w:t>
      </w:r>
      <w:proofErr w:type="gramStart"/>
      <w:r>
        <w:rPr>
          <w:rFonts w:asciiTheme="minorEastAsia" w:eastAsiaTheme="minorEastAsia" w:hAnsiTheme="minorEastAsia"/>
          <w:spacing w:val="5"/>
          <w:sz w:val="24"/>
        </w:rPr>
        <w:t>作为废标处理</w:t>
      </w:r>
      <w:proofErr w:type="gramEnd"/>
      <w:r>
        <w:rPr>
          <w:rFonts w:asciiTheme="minorEastAsia" w:eastAsiaTheme="minorEastAsia" w:hAnsiTheme="minorEastAsia"/>
          <w:spacing w:val="5"/>
          <w:sz w:val="24"/>
        </w:rPr>
        <w:t>。</w:t>
      </w:r>
    </w:p>
    <w:p w14:paraId="106B0B5F" w14:textId="77777777" w:rsidR="004907E4" w:rsidRDefault="00BB1FBE">
      <w:pPr>
        <w:pStyle w:val="aff6"/>
        <w:numPr>
          <w:ilvl w:val="0"/>
          <w:numId w:val="31"/>
        </w:numPr>
        <w:tabs>
          <w:tab w:val="left" w:pos="1634"/>
        </w:tabs>
        <w:spacing w:line="360" w:lineRule="auto"/>
        <w:ind w:left="511" w:right="762" w:firstLine="504"/>
        <w:jc w:val="both"/>
        <w:rPr>
          <w:rFonts w:asciiTheme="minorEastAsia" w:eastAsiaTheme="minorEastAsia" w:hAnsiTheme="minorEastAsia"/>
          <w:sz w:val="24"/>
        </w:rPr>
      </w:pPr>
      <w:r>
        <w:rPr>
          <w:rFonts w:asciiTheme="minorEastAsia" w:eastAsiaTheme="minorEastAsia" w:hAnsiTheme="minorEastAsia"/>
          <w:spacing w:val="5"/>
          <w:sz w:val="24"/>
        </w:rPr>
        <w:t>本项目共二轮报价。竞争性磋商文件能够详细列明采购标的</w:t>
      </w:r>
      <w:proofErr w:type="gramStart"/>
      <w:r>
        <w:rPr>
          <w:rFonts w:asciiTheme="minorEastAsia" w:eastAsiaTheme="minorEastAsia" w:hAnsiTheme="minorEastAsia"/>
          <w:spacing w:val="5"/>
          <w:sz w:val="24"/>
        </w:rPr>
        <w:t>的</w:t>
      </w:r>
      <w:proofErr w:type="gramEnd"/>
      <w:r>
        <w:rPr>
          <w:rFonts w:asciiTheme="minorEastAsia" w:eastAsiaTheme="minorEastAsia" w:hAnsiTheme="minorEastAsia"/>
          <w:spacing w:val="5"/>
          <w:sz w:val="24"/>
        </w:rPr>
        <w:t>技术、服务</w:t>
      </w:r>
      <w:r>
        <w:rPr>
          <w:rFonts w:asciiTheme="minorEastAsia" w:eastAsiaTheme="minorEastAsia" w:hAnsiTheme="minorEastAsia"/>
          <w:spacing w:val="6"/>
          <w:sz w:val="24"/>
        </w:rPr>
        <w:t>要求的，磋商结束后，磋商小组要求所有实质性响应的供应商在规定时间内提交另一</w:t>
      </w:r>
      <w:r>
        <w:rPr>
          <w:rFonts w:asciiTheme="minorEastAsia" w:eastAsiaTheme="minorEastAsia" w:hAnsiTheme="minorEastAsia"/>
          <w:spacing w:val="3"/>
          <w:sz w:val="24"/>
        </w:rPr>
        <w:t>轮报价，该报价为最终报价，提交最终报价的供应商不少于</w:t>
      </w:r>
      <w:r>
        <w:rPr>
          <w:rFonts w:asciiTheme="minorEastAsia" w:eastAsiaTheme="minorEastAsia" w:hAnsiTheme="minorEastAsia"/>
          <w:spacing w:val="3"/>
          <w:sz w:val="24"/>
        </w:rPr>
        <w:t xml:space="preserve"> </w:t>
      </w:r>
      <w:r>
        <w:rPr>
          <w:rFonts w:asciiTheme="minorEastAsia" w:eastAsiaTheme="minorEastAsia" w:hAnsiTheme="minorEastAsia"/>
          <w:sz w:val="24"/>
        </w:rPr>
        <w:t>3</w:t>
      </w:r>
      <w:r>
        <w:rPr>
          <w:rFonts w:asciiTheme="minorEastAsia" w:eastAsiaTheme="minorEastAsia" w:hAnsiTheme="minorEastAsia"/>
          <w:spacing w:val="3"/>
          <w:sz w:val="24"/>
        </w:rPr>
        <w:t xml:space="preserve"> </w:t>
      </w:r>
      <w:r>
        <w:rPr>
          <w:rFonts w:asciiTheme="minorEastAsia" w:eastAsiaTheme="minorEastAsia" w:hAnsiTheme="minorEastAsia"/>
          <w:spacing w:val="3"/>
          <w:sz w:val="24"/>
        </w:rPr>
        <w:t>家；竞争性磋商文件不</w:t>
      </w:r>
      <w:r>
        <w:rPr>
          <w:rFonts w:asciiTheme="minorEastAsia" w:eastAsiaTheme="minorEastAsia" w:hAnsiTheme="minorEastAsia"/>
          <w:spacing w:val="6"/>
          <w:sz w:val="24"/>
        </w:rPr>
        <w:t>能详细列明采购标的</w:t>
      </w:r>
      <w:proofErr w:type="gramStart"/>
      <w:r>
        <w:rPr>
          <w:rFonts w:asciiTheme="minorEastAsia" w:eastAsiaTheme="minorEastAsia" w:hAnsiTheme="minorEastAsia"/>
          <w:spacing w:val="6"/>
          <w:sz w:val="24"/>
        </w:rPr>
        <w:t>的</w:t>
      </w:r>
      <w:proofErr w:type="gramEnd"/>
      <w:r>
        <w:rPr>
          <w:rFonts w:asciiTheme="minorEastAsia" w:eastAsiaTheme="minorEastAsia" w:hAnsiTheme="minorEastAsia"/>
          <w:spacing w:val="6"/>
          <w:sz w:val="24"/>
        </w:rPr>
        <w:t>技术、服务要求，需经磋商由供应商提供最终设计方案或解决</w:t>
      </w:r>
      <w:r>
        <w:rPr>
          <w:rFonts w:asciiTheme="minorEastAsia" w:eastAsiaTheme="minorEastAsia" w:hAnsiTheme="minorEastAsia"/>
          <w:spacing w:val="3"/>
          <w:sz w:val="24"/>
        </w:rPr>
        <w:t>方案的，磋商结束后，磋商小组按照少数服从多数的原则投票推荐</w:t>
      </w:r>
      <w:r>
        <w:rPr>
          <w:rFonts w:asciiTheme="minorEastAsia" w:eastAsiaTheme="minorEastAsia" w:hAnsiTheme="minorEastAsia"/>
          <w:spacing w:val="3"/>
          <w:sz w:val="24"/>
        </w:rPr>
        <w:t xml:space="preserve"> </w:t>
      </w:r>
      <w:r>
        <w:rPr>
          <w:rFonts w:asciiTheme="minorEastAsia" w:eastAsiaTheme="minorEastAsia" w:hAnsiTheme="minorEastAsia"/>
          <w:sz w:val="24"/>
        </w:rPr>
        <w:t>3</w:t>
      </w:r>
      <w:r>
        <w:rPr>
          <w:rFonts w:asciiTheme="minorEastAsia" w:eastAsiaTheme="minorEastAsia" w:hAnsiTheme="minorEastAsia"/>
          <w:spacing w:val="2"/>
          <w:sz w:val="24"/>
        </w:rPr>
        <w:t xml:space="preserve"> </w:t>
      </w:r>
      <w:r>
        <w:rPr>
          <w:rFonts w:asciiTheme="minorEastAsia" w:eastAsiaTheme="minorEastAsia" w:hAnsiTheme="minorEastAsia"/>
          <w:spacing w:val="2"/>
          <w:sz w:val="24"/>
        </w:rPr>
        <w:t>家以上供应商的</w:t>
      </w:r>
      <w:r>
        <w:rPr>
          <w:rFonts w:asciiTheme="minorEastAsia" w:eastAsiaTheme="minorEastAsia" w:hAnsiTheme="minorEastAsia"/>
          <w:spacing w:val="6"/>
          <w:sz w:val="24"/>
        </w:rPr>
        <w:t>设计方案或者解决方案，并要求其在规定时间内提交另一轮报价，该报价为最终报价</w:t>
      </w:r>
      <w:r>
        <w:rPr>
          <w:rFonts w:asciiTheme="minorEastAsia" w:eastAsiaTheme="minorEastAsia" w:hAnsiTheme="minorEastAsia"/>
          <w:spacing w:val="-18"/>
          <w:sz w:val="24"/>
        </w:rPr>
        <w:t>。</w:t>
      </w:r>
    </w:p>
    <w:p w14:paraId="75A00311" w14:textId="77777777" w:rsidR="004907E4" w:rsidRDefault="00BB1FBE">
      <w:pPr>
        <w:pStyle w:val="aff6"/>
        <w:numPr>
          <w:ilvl w:val="0"/>
          <w:numId w:val="31"/>
        </w:numPr>
        <w:tabs>
          <w:tab w:val="left" w:pos="1645"/>
        </w:tabs>
        <w:spacing w:line="360" w:lineRule="auto"/>
        <w:ind w:left="1016" w:right="1896" w:firstLine="0"/>
        <w:rPr>
          <w:rFonts w:asciiTheme="minorEastAsia" w:eastAsiaTheme="minorEastAsia" w:hAnsiTheme="minorEastAsia"/>
          <w:sz w:val="24"/>
        </w:rPr>
      </w:pPr>
      <w:r>
        <w:rPr>
          <w:rFonts w:asciiTheme="minorEastAsia" w:eastAsiaTheme="minorEastAsia" w:hAnsiTheme="minorEastAsia"/>
          <w:spacing w:val="10"/>
          <w:sz w:val="24"/>
        </w:rPr>
        <w:t>磋商小组通过上述评审，确定入围供应商，进入综合评分阶段。</w:t>
      </w:r>
      <w:r>
        <w:rPr>
          <w:rFonts w:asciiTheme="minorEastAsia" w:eastAsiaTheme="minorEastAsia" w:hAnsiTheme="minorEastAsia"/>
          <w:spacing w:val="5"/>
          <w:sz w:val="24"/>
        </w:rPr>
        <w:t>2</w:t>
      </w:r>
      <w:r>
        <w:rPr>
          <w:rFonts w:asciiTheme="minorEastAsia" w:eastAsiaTheme="minorEastAsia" w:hAnsiTheme="minorEastAsia"/>
          <w:spacing w:val="7"/>
          <w:sz w:val="24"/>
        </w:rPr>
        <w:t>.</w:t>
      </w:r>
      <w:r>
        <w:rPr>
          <w:rFonts w:asciiTheme="minorEastAsia" w:eastAsiaTheme="minorEastAsia" w:hAnsiTheme="minorEastAsia"/>
          <w:spacing w:val="7"/>
          <w:sz w:val="24"/>
        </w:rPr>
        <w:t>综合评分</w:t>
      </w:r>
    </w:p>
    <w:p w14:paraId="16A28EED" w14:textId="77777777" w:rsidR="004907E4" w:rsidRDefault="00BB1FBE">
      <w:pPr>
        <w:pStyle w:val="aff6"/>
        <w:numPr>
          <w:ilvl w:val="0"/>
          <w:numId w:val="32"/>
        </w:numPr>
        <w:tabs>
          <w:tab w:val="left" w:pos="1645"/>
        </w:tabs>
        <w:spacing w:line="360" w:lineRule="auto"/>
        <w:ind w:left="511" w:right="636" w:firstLine="504"/>
        <w:rPr>
          <w:rFonts w:asciiTheme="minorEastAsia" w:eastAsiaTheme="minorEastAsia" w:hAnsiTheme="minorEastAsia"/>
          <w:sz w:val="24"/>
        </w:rPr>
      </w:pPr>
      <w:r>
        <w:rPr>
          <w:rFonts w:asciiTheme="minorEastAsia" w:eastAsiaTheme="minorEastAsia" w:hAnsiTheme="minorEastAsia"/>
          <w:spacing w:val="11"/>
          <w:sz w:val="24"/>
        </w:rPr>
        <w:t>为有助于对报价文件进行审查、评估和比较，磋商小组有权向供应商询问。供应商有义务以书面形式对其报价文件中含义不明确的内容进行澄清和说明，但澄清和说明的内容不得超出报价文件的范围或改变报价文件的实质性内容。供应商澄清和说明的内容构成报价文件的组成部分。</w:t>
      </w:r>
    </w:p>
    <w:p w14:paraId="7551D55D" w14:textId="77777777" w:rsidR="004907E4" w:rsidRDefault="00BB1FBE">
      <w:pPr>
        <w:pStyle w:val="aff6"/>
        <w:numPr>
          <w:ilvl w:val="0"/>
          <w:numId w:val="32"/>
        </w:numPr>
        <w:tabs>
          <w:tab w:val="left" w:pos="1634"/>
        </w:tabs>
        <w:spacing w:line="360" w:lineRule="auto"/>
        <w:ind w:left="511" w:right="762" w:firstLine="504"/>
        <w:rPr>
          <w:rFonts w:asciiTheme="minorEastAsia" w:eastAsiaTheme="minorEastAsia" w:hAnsiTheme="minorEastAsia"/>
          <w:sz w:val="24"/>
        </w:rPr>
      </w:pPr>
      <w:r>
        <w:rPr>
          <w:rFonts w:asciiTheme="minorEastAsia" w:eastAsiaTheme="minorEastAsia" w:hAnsiTheme="minorEastAsia"/>
          <w:spacing w:val="8"/>
          <w:sz w:val="24"/>
        </w:rPr>
        <w:t>磋商小组根据评分办法</w:t>
      </w:r>
      <w:r>
        <w:rPr>
          <w:rFonts w:asciiTheme="minorEastAsia" w:eastAsiaTheme="minorEastAsia" w:hAnsiTheme="minorEastAsia"/>
          <w:spacing w:val="12"/>
          <w:sz w:val="24"/>
        </w:rPr>
        <w:t>（附后</w:t>
      </w:r>
      <w:r>
        <w:rPr>
          <w:rFonts w:asciiTheme="minorEastAsia" w:eastAsiaTheme="minorEastAsia" w:hAnsiTheme="minorEastAsia"/>
          <w:spacing w:val="-20"/>
          <w:sz w:val="24"/>
        </w:rPr>
        <w:t>）</w:t>
      </w:r>
      <w:r>
        <w:rPr>
          <w:rFonts w:asciiTheme="minorEastAsia" w:eastAsiaTheme="minorEastAsia" w:hAnsiTheme="minorEastAsia"/>
          <w:spacing w:val="7"/>
          <w:sz w:val="24"/>
        </w:rPr>
        <w:t>对入围供应商进行综合评分，按照评标得分</w:t>
      </w:r>
      <w:r>
        <w:rPr>
          <w:rFonts w:asciiTheme="minorEastAsia" w:eastAsiaTheme="minorEastAsia" w:hAnsiTheme="minorEastAsia"/>
          <w:spacing w:val="11"/>
          <w:sz w:val="24"/>
        </w:rPr>
        <w:t>由评标总得分最高的供应商</w:t>
      </w:r>
      <w:proofErr w:type="gramStart"/>
      <w:r>
        <w:rPr>
          <w:rFonts w:asciiTheme="minorEastAsia" w:eastAsiaTheme="minorEastAsia" w:hAnsiTheme="minorEastAsia"/>
          <w:spacing w:val="11"/>
          <w:sz w:val="24"/>
        </w:rPr>
        <w:t>做为</w:t>
      </w:r>
      <w:proofErr w:type="gramEnd"/>
      <w:r>
        <w:rPr>
          <w:rFonts w:asciiTheme="minorEastAsia" w:eastAsiaTheme="minorEastAsia" w:hAnsiTheme="minorEastAsia"/>
          <w:spacing w:val="11"/>
          <w:sz w:val="24"/>
        </w:rPr>
        <w:t>成交供应商。</w:t>
      </w:r>
    </w:p>
    <w:p w14:paraId="5F73449F" w14:textId="77777777" w:rsidR="004907E4" w:rsidRDefault="004907E4">
      <w:pPr>
        <w:pStyle w:val="a9"/>
        <w:spacing w:line="360" w:lineRule="auto"/>
        <w:rPr>
          <w:rFonts w:asciiTheme="minorEastAsia" w:eastAsiaTheme="minorEastAsia" w:hAnsiTheme="minorEastAsia"/>
          <w:sz w:val="18"/>
        </w:rPr>
      </w:pPr>
    </w:p>
    <w:p w14:paraId="641C8112" w14:textId="77777777" w:rsidR="004907E4" w:rsidRDefault="00BB1FBE">
      <w:pPr>
        <w:pStyle w:val="2"/>
        <w:spacing w:line="360" w:lineRule="auto"/>
        <w:ind w:right="626"/>
        <w:rPr>
          <w:rFonts w:asciiTheme="minorEastAsia" w:eastAsiaTheme="minorEastAsia" w:hAnsiTheme="minorEastAsia"/>
        </w:rPr>
      </w:pPr>
      <w:r>
        <w:rPr>
          <w:rFonts w:asciiTheme="minorEastAsia" w:eastAsiaTheme="minorEastAsia" w:hAnsiTheme="minorEastAsia"/>
        </w:rPr>
        <w:t>四、评标纪律</w:t>
      </w:r>
    </w:p>
    <w:p w14:paraId="34906C4D" w14:textId="77777777" w:rsidR="004907E4" w:rsidRDefault="00BB1FBE">
      <w:pPr>
        <w:pStyle w:val="aff6"/>
        <w:numPr>
          <w:ilvl w:val="0"/>
          <w:numId w:val="33"/>
        </w:numPr>
        <w:tabs>
          <w:tab w:val="left" w:pos="1268"/>
        </w:tabs>
        <w:spacing w:line="360" w:lineRule="auto"/>
        <w:ind w:left="511" w:right="762" w:firstLine="504"/>
        <w:rPr>
          <w:rFonts w:asciiTheme="minorEastAsia" w:eastAsiaTheme="minorEastAsia" w:hAnsiTheme="minorEastAsia"/>
          <w:sz w:val="24"/>
        </w:rPr>
      </w:pPr>
      <w:r>
        <w:rPr>
          <w:rFonts w:asciiTheme="minorEastAsia" w:eastAsiaTheme="minorEastAsia" w:hAnsiTheme="minorEastAsia"/>
          <w:spacing w:val="11"/>
          <w:sz w:val="24"/>
        </w:rPr>
        <w:t>评标是招标工作的重要环节，评标工作在磋商小组内独立进行。磋商小组将按照评标原则的要求，公正、平等地对待所有供应商。</w:t>
      </w:r>
    </w:p>
    <w:p w14:paraId="23979ADE" w14:textId="77777777" w:rsidR="004907E4" w:rsidRDefault="00BB1FBE">
      <w:pPr>
        <w:pStyle w:val="aff6"/>
        <w:numPr>
          <w:ilvl w:val="0"/>
          <w:numId w:val="33"/>
        </w:numPr>
        <w:tabs>
          <w:tab w:val="left" w:pos="1268"/>
        </w:tabs>
        <w:spacing w:line="360" w:lineRule="auto"/>
        <w:ind w:left="1268"/>
        <w:rPr>
          <w:rFonts w:asciiTheme="minorEastAsia" w:eastAsiaTheme="minorEastAsia" w:hAnsiTheme="minorEastAsia"/>
          <w:sz w:val="24"/>
        </w:rPr>
      </w:pPr>
      <w:r>
        <w:rPr>
          <w:rFonts w:asciiTheme="minorEastAsia" w:eastAsiaTheme="minorEastAsia" w:hAnsiTheme="minorEastAsia"/>
          <w:spacing w:val="11"/>
          <w:sz w:val="24"/>
        </w:rPr>
        <w:t>所有磋商小组成员应忠于</w:t>
      </w:r>
      <w:r>
        <w:rPr>
          <w:rFonts w:asciiTheme="minorEastAsia" w:eastAsiaTheme="minorEastAsia" w:hAnsiTheme="minorEastAsia"/>
          <w:spacing w:val="11"/>
          <w:sz w:val="24"/>
        </w:rPr>
        <w:t>职守、廉洁自律、秉公办事、不徇私情。</w:t>
      </w:r>
    </w:p>
    <w:p w14:paraId="0A1D08C6" w14:textId="77777777" w:rsidR="004907E4" w:rsidRDefault="00BB1FBE">
      <w:pPr>
        <w:pStyle w:val="aff6"/>
        <w:numPr>
          <w:ilvl w:val="0"/>
          <w:numId w:val="33"/>
        </w:numPr>
        <w:tabs>
          <w:tab w:val="left" w:pos="1268"/>
        </w:tabs>
        <w:spacing w:line="360" w:lineRule="auto"/>
        <w:ind w:left="511" w:right="636" w:firstLine="504"/>
        <w:rPr>
          <w:rFonts w:asciiTheme="minorEastAsia" w:eastAsiaTheme="minorEastAsia" w:hAnsiTheme="minorEastAsia"/>
          <w:sz w:val="24"/>
        </w:rPr>
      </w:pPr>
      <w:bookmarkStart w:id="12" w:name="第五部分__合同格式"/>
      <w:bookmarkEnd w:id="12"/>
      <w:r>
        <w:rPr>
          <w:rFonts w:asciiTheme="minorEastAsia" w:eastAsiaTheme="minorEastAsia" w:hAnsiTheme="minorEastAsia"/>
          <w:spacing w:val="-1"/>
          <w:sz w:val="24"/>
        </w:rPr>
        <w:lastRenderedPageBreak/>
        <w:t>报价文件的审查、澄清、评价和比较以及授予合同的过程中，供应商对采购人、</w:t>
      </w:r>
      <w:r>
        <w:rPr>
          <w:rFonts w:asciiTheme="minorEastAsia" w:eastAsiaTheme="minorEastAsia" w:hAnsiTheme="minorEastAsia"/>
          <w:spacing w:val="11"/>
          <w:sz w:val="24"/>
        </w:rPr>
        <w:t>招标代理机构以及磋商小组其他成员施加影响的任何行为，都将导致被取消投标中标</w:t>
      </w:r>
      <w:r>
        <w:rPr>
          <w:rFonts w:asciiTheme="minorEastAsia" w:eastAsiaTheme="minorEastAsia" w:hAnsiTheme="minorEastAsia"/>
          <w:spacing w:val="7"/>
          <w:sz w:val="24"/>
        </w:rPr>
        <w:t>资格。</w:t>
      </w:r>
    </w:p>
    <w:p w14:paraId="16E64A68" w14:textId="77777777" w:rsidR="004907E4" w:rsidRDefault="00BB1FBE">
      <w:pPr>
        <w:pStyle w:val="aff6"/>
        <w:numPr>
          <w:ilvl w:val="0"/>
          <w:numId w:val="33"/>
        </w:numPr>
        <w:tabs>
          <w:tab w:val="left" w:pos="1268"/>
        </w:tabs>
        <w:spacing w:line="360" w:lineRule="auto"/>
        <w:ind w:left="511" w:right="762" w:firstLine="504"/>
        <w:jc w:val="both"/>
        <w:rPr>
          <w:rFonts w:asciiTheme="minorEastAsia" w:eastAsiaTheme="minorEastAsia" w:hAnsiTheme="minorEastAsia"/>
          <w:sz w:val="24"/>
        </w:rPr>
      </w:pPr>
      <w:r>
        <w:rPr>
          <w:rFonts w:asciiTheme="minorEastAsia" w:eastAsiaTheme="minorEastAsia" w:hAnsiTheme="minorEastAsia"/>
          <w:spacing w:val="11"/>
          <w:sz w:val="24"/>
        </w:rPr>
        <w:t>为保证评标的公正性，在评标过程中，磋商小组成员不得与任何供应商或与评标结果有利害关系的人员进行私下接触。在评标工作结束后，凡与评标情况有接触的任何人，不得将评标情况对外扩散。</w:t>
      </w:r>
    </w:p>
    <w:p w14:paraId="1BC12D48" w14:textId="77777777" w:rsidR="004907E4" w:rsidRDefault="00BB1FBE">
      <w:pPr>
        <w:pStyle w:val="aff6"/>
        <w:numPr>
          <w:ilvl w:val="0"/>
          <w:numId w:val="33"/>
        </w:numPr>
        <w:tabs>
          <w:tab w:val="left" w:pos="1268"/>
        </w:tabs>
        <w:spacing w:line="360" w:lineRule="auto"/>
        <w:ind w:left="511" w:right="762" w:firstLine="504"/>
        <w:rPr>
          <w:rFonts w:asciiTheme="minorEastAsia" w:eastAsiaTheme="minorEastAsia" w:hAnsiTheme="minorEastAsia"/>
          <w:sz w:val="24"/>
        </w:rPr>
      </w:pPr>
      <w:r>
        <w:rPr>
          <w:rFonts w:asciiTheme="minorEastAsia" w:eastAsiaTheme="minorEastAsia" w:hAnsiTheme="minorEastAsia"/>
          <w:spacing w:val="11"/>
          <w:sz w:val="24"/>
        </w:rPr>
        <w:t>评标过程中，</w:t>
      </w:r>
      <w:proofErr w:type="gramStart"/>
      <w:r>
        <w:rPr>
          <w:rFonts w:asciiTheme="minorEastAsia" w:eastAsiaTheme="minorEastAsia" w:hAnsiTheme="minorEastAsia"/>
          <w:spacing w:val="11"/>
          <w:sz w:val="24"/>
        </w:rPr>
        <w:t>当发表</w:t>
      </w:r>
      <w:proofErr w:type="gramEnd"/>
      <w:r>
        <w:rPr>
          <w:rFonts w:asciiTheme="minorEastAsia" w:eastAsiaTheme="minorEastAsia" w:hAnsiTheme="minorEastAsia"/>
          <w:spacing w:val="11"/>
          <w:sz w:val="24"/>
        </w:rPr>
        <w:t>结论性意见时，先听取专家评委意见，采购人代表随后发</w:t>
      </w:r>
      <w:r>
        <w:rPr>
          <w:rFonts w:asciiTheme="minorEastAsia" w:eastAsiaTheme="minorEastAsia" w:hAnsiTheme="minorEastAsia"/>
          <w:spacing w:val="8"/>
          <w:sz w:val="24"/>
        </w:rPr>
        <w:t>表意见。</w:t>
      </w:r>
    </w:p>
    <w:p w14:paraId="5CF2F128" w14:textId="77777777" w:rsidR="004907E4" w:rsidRDefault="00BB1FBE">
      <w:pPr>
        <w:pStyle w:val="aff6"/>
        <w:numPr>
          <w:ilvl w:val="0"/>
          <w:numId w:val="33"/>
        </w:numPr>
        <w:tabs>
          <w:tab w:val="left" w:pos="1268"/>
        </w:tabs>
        <w:spacing w:line="360" w:lineRule="auto"/>
        <w:ind w:left="511" w:right="762" w:firstLine="504"/>
        <w:rPr>
          <w:rFonts w:asciiTheme="minorEastAsia" w:eastAsiaTheme="minorEastAsia" w:hAnsiTheme="minorEastAsia"/>
          <w:sz w:val="24"/>
        </w:rPr>
      </w:pPr>
      <w:r>
        <w:rPr>
          <w:rFonts w:asciiTheme="minorEastAsia" w:eastAsiaTheme="minorEastAsia" w:hAnsiTheme="minorEastAsia"/>
          <w:spacing w:val="11"/>
          <w:sz w:val="24"/>
        </w:rPr>
        <w:t>磋商小组成员应当客观、公正地履行职责，遵守职业道德，对所提出的评标意</w:t>
      </w:r>
      <w:r>
        <w:rPr>
          <w:rFonts w:asciiTheme="minorEastAsia" w:eastAsiaTheme="minorEastAsia" w:hAnsiTheme="minorEastAsia"/>
          <w:spacing w:val="10"/>
          <w:sz w:val="24"/>
        </w:rPr>
        <w:t>见承担个人责任。</w:t>
      </w:r>
    </w:p>
    <w:p w14:paraId="6F1A68BD" w14:textId="77777777" w:rsidR="004907E4" w:rsidRDefault="00BB1FBE">
      <w:pPr>
        <w:pStyle w:val="aff6"/>
        <w:numPr>
          <w:ilvl w:val="0"/>
          <w:numId w:val="33"/>
        </w:numPr>
        <w:tabs>
          <w:tab w:val="left" w:pos="1268"/>
        </w:tabs>
        <w:spacing w:line="360" w:lineRule="auto"/>
        <w:ind w:left="511" w:right="762" w:firstLine="504"/>
        <w:jc w:val="both"/>
        <w:rPr>
          <w:rFonts w:asciiTheme="minorEastAsia" w:eastAsiaTheme="minorEastAsia" w:hAnsiTheme="minorEastAsia"/>
          <w:sz w:val="24"/>
        </w:rPr>
      </w:pPr>
      <w:r>
        <w:rPr>
          <w:rFonts w:asciiTheme="minorEastAsia" w:eastAsiaTheme="minorEastAsia" w:hAnsiTheme="minorEastAsia"/>
          <w:spacing w:val="11"/>
          <w:sz w:val="24"/>
        </w:rPr>
        <w:t>在评标期间，供应商不得向磋商小组成员询问评标情况，不得进行旨在影响评标结果的任何活动。供应商有企图影响评标结果的任何活动，可能导致评标失败。如有违法行为，将依法追究其法律责任。</w:t>
      </w:r>
    </w:p>
    <w:p w14:paraId="6331195D" w14:textId="77777777" w:rsidR="004907E4" w:rsidRDefault="00BB1FBE">
      <w:pPr>
        <w:pStyle w:val="2"/>
        <w:spacing w:line="360" w:lineRule="auto"/>
        <w:rPr>
          <w:rFonts w:asciiTheme="minorEastAsia" w:eastAsiaTheme="minorEastAsia" w:hAnsiTheme="minorEastAsia"/>
        </w:rPr>
      </w:pPr>
      <w:r>
        <w:rPr>
          <w:rFonts w:asciiTheme="minorEastAsia" w:eastAsiaTheme="minorEastAsia" w:hAnsiTheme="minorEastAsia"/>
        </w:rPr>
        <w:t>五、定标</w:t>
      </w:r>
    </w:p>
    <w:p w14:paraId="6DA6E49E" w14:textId="77777777" w:rsidR="004907E4" w:rsidRDefault="00BB1FBE">
      <w:pPr>
        <w:pStyle w:val="a9"/>
        <w:spacing w:line="360" w:lineRule="auto"/>
        <w:ind w:left="511" w:right="762" w:firstLine="504"/>
        <w:jc w:val="both"/>
        <w:rPr>
          <w:rFonts w:asciiTheme="minorEastAsia" w:eastAsiaTheme="minorEastAsia" w:hAnsiTheme="minorEastAsia"/>
        </w:rPr>
      </w:pPr>
      <w:r>
        <w:rPr>
          <w:rFonts w:asciiTheme="minorEastAsia" w:eastAsiaTheme="minorEastAsia" w:hAnsiTheme="minorEastAsia"/>
        </w:rPr>
        <w:t>竞争性磋商小组根据综合评审结果，采用以评标总得分最高的供应商</w:t>
      </w:r>
      <w:proofErr w:type="gramStart"/>
      <w:r>
        <w:rPr>
          <w:rFonts w:asciiTheme="minorEastAsia" w:eastAsiaTheme="minorEastAsia" w:hAnsiTheme="minorEastAsia"/>
        </w:rPr>
        <w:t>做为</w:t>
      </w:r>
      <w:proofErr w:type="gramEnd"/>
      <w:r>
        <w:rPr>
          <w:rFonts w:asciiTheme="minorEastAsia" w:eastAsiaTheme="minorEastAsia" w:hAnsiTheme="minorEastAsia"/>
        </w:rPr>
        <w:t>成交供应商，如两家供应商得分并列第一则由报价较低一方中标。得分且投标报价相同的，</w:t>
      </w:r>
      <w:r>
        <w:rPr>
          <w:rFonts w:asciiTheme="minorEastAsia" w:eastAsiaTheme="minorEastAsia" w:hAnsiTheme="minorEastAsia"/>
        </w:rPr>
        <w:t xml:space="preserve"> </w:t>
      </w:r>
      <w:r>
        <w:rPr>
          <w:rFonts w:asciiTheme="minorEastAsia" w:eastAsiaTheme="minorEastAsia" w:hAnsiTheme="minorEastAsia"/>
        </w:rPr>
        <w:t>按技术指标优劣顺序排列，以推荐成交供应商。本项目采购人根据磋商小组提交的书面评标报告依法确定成交供应商</w:t>
      </w:r>
    </w:p>
    <w:p w14:paraId="369D6774" w14:textId="77777777" w:rsidR="004907E4" w:rsidRDefault="00BB1FBE">
      <w:pPr>
        <w:pStyle w:val="2"/>
        <w:spacing w:line="360" w:lineRule="auto"/>
        <w:rPr>
          <w:rFonts w:asciiTheme="minorEastAsia" w:eastAsiaTheme="minorEastAsia" w:hAnsiTheme="minorEastAsia"/>
        </w:rPr>
      </w:pPr>
      <w:r>
        <w:rPr>
          <w:rFonts w:asciiTheme="minorEastAsia" w:eastAsiaTheme="minorEastAsia" w:hAnsiTheme="minorEastAsia"/>
        </w:rPr>
        <w:t>六、成交通知书</w:t>
      </w:r>
    </w:p>
    <w:p w14:paraId="4F968FE7" w14:textId="77777777" w:rsidR="004907E4" w:rsidRDefault="00BB1FBE">
      <w:pPr>
        <w:pStyle w:val="a9"/>
        <w:spacing w:line="360" w:lineRule="auto"/>
        <w:ind w:left="511" w:right="636" w:firstLine="504"/>
        <w:rPr>
          <w:rFonts w:asciiTheme="minorEastAsia" w:eastAsiaTheme="minorEastAsia" w:hAnsiTheme="minorEastAsia"/>
        </w:rPr>
      </w:pPr>
      <w:r>
        <w:rPr>
          <w:rFonts w:asciiTheme="minorEastAsia" w:eastAsiaTheme="minorEastAsia" w:hAnsiTheme="minorEastAsia"/>
        </w:rPr>
        <w:t>确定成交结果后，在公告成交结果的同时，招标代理机构向成交供应商签发《成交通知书》。对未中标者，采购人不对未中标原因做出解释，同时亦不退还报价文件。</w:t>
      </w:r>
    </w:p>
    <w:p w14:paraId="5E1B64B0" w14:textId="77777777" w:rsidR="004907E4" w:rsidRDefault="00BB1FBE">
      <w:pPr>
        <w:pStyle w:val="2"/>
        <w:spacing w:line="360" w:lineRule="auto"/>
        <w:ind w:right="626"/>
        <w:rPr>
          <w:rFonts w:asciiTheme="minorEastAsia" w:eastAsiaTheme="minorEastAsia" w:hAnsiTheme="minorEastAsia"/>
        </w:rPr>
      </w:pPr>
      <w:r>
        <w:rPr>
          <w:rFonts w:asciiTheme="minorEastAsia" w:eastAsiaTheme="minorEastAsia" w:hAnsiTheme="minorEastAsia"/>
        </w:rPr>
        <w:t>七、授予合同</w:t>
      </w:r>
    </w:p>
    <w:p w14:paraId="5BF2909F" w14:textId="77777777" w:rsidR="004907E4" w:rsidRDefault="00BB1FBE">
      <w:pPr>
        <w:pStyle w:val="a9"/>
        <w:spacing w:line="360" w:lineRule="auto"/>
        <w:ind w:left="511" w:right="762" w:firstLine="504"/>
        <w:jc w:val="both"/>
        <w:rPr>
          <w:rFonts w:asciiTheme="minorEastAsia" w:eastAsiaTheme="minorEastAsia" w:hAnsiTheme="minorEastAsia"/>
        </w:rPr>
      </w:pPr>
      <w:r>
        <w:rPr>
          <w:rFonts w:asciiTheme="minorEastAsia" w:eastAsiaTheme="minorEastAsia" w:hAnsiTheme="minorEastAsia"/>
        </w:rPr>
        <w:t>《成交通知书》发出后</w:t>
      </w:r>
      <w:r>
        <w:rPr>
          <w:rFonts w:asciiTheme="minorEastAsia" w:eastAsiaTheme="minorEastAsia" w:hAnsiTheme="minorEastAsia"/>
        </w:rPr>
        <w:t xml:space="preserve"> 30 </w:t>
      </w:r>
      <w:r>
        <w:rPr>
          <w:rFonts w:asciiTheme="minorEastAsia" w:eastAsiaTheme="minorEastAsia" w:hAnsiTheme="minorEastAsia"/>
        </w:rPr>
        <w:t>日内，采购人与成交供应商签订合同。采购文件、成交供应商的</w:t>
      </w:r>
      <w:r>
        <w:rPr>
          <w:rFonts w:asciiTheme="minorEastAsia" w:eastAsiaTheme="minorEastAsia" w:hAnsiTheme="minorEastAsia"/>
        </w:rPr>
        <w:t>报价文件以及评标过程中的有关澄清、承诺文件均为合同的组成部分。</w:t>
      </w:r>
    </w:p>
    <w:p w14:paraId="03A3180E" w14:textId="77777777" w:rsidR="004907E4" w:rsidRDefault="004907E4">
      <w:pPr>
        <w:spacing w:line="360" w:lineRule="auto"/>
        <w:jc w:val="both"/>
        <w:rPr>
          <w:rFonts w:asciiTheme="minorEastAsia" w:eastAsiaTheme="minorEastAsia" w:hAnsiTheme="minorEastAsia"/>
        </w:rPr>
        <w:sectPr w:rsidR="004907E4">
          <w:footerReference w:type="default" r:id="rId18"/>
          <w:pgSz w:w="11910" w:h="16840"/>
          <w:pgMar w:top="1240" w:right="440" w:bottom="1420" w:left="880" w:header="852" w:footer="1232" w:gutter="0"/>
          <w:cols w:space="720"/>
        </w:sectPr>
      </w:pPr>
    </w:p>
    <w:p w14:paraId="22DE80F8" w14:textId="77777777" w:rsidR="004907E4" w:rsidRDefault="004907E4">
      <w:pPr>
        <w:tabs>
          <w:tab w:val="left" w:pos="5659"/>
        </w:tabs>
        <w:spacing w:line="360" w:lineRule="auto"/>
        <w:ind w:left="3380"/>
        <w:rPr>
          <w:rFonts w:asciiTheme="minorEastAsia" w:eastAsiaTheme="minorEastAsia" w:hAnsiTheme="minorEastAsia"/>
          <w:b/>
          <w:spacing w:val="14"/>
          <w:sz w:val="44"/>
          <w:highlight w:val="yellow"/>
        </w:rPr>
      </w:pPr>
      <w:bookmarkStart w:id="13" w:name="第六部分__工程建设标准"/>
      <w:bookmarkStart w:id="14" w:name="_bookmark4"/>
      <w:bookmarkEnd w:id="13"/>
      <w:bookmarkEnd w:id="14"/>
    </w:p>
    <w:p w14:paraId="4D066031" w14:textId="77777777" w:rsidR="004907E4" w:rsidRDefault="00BB1FBE">
      <w:pPr>
        <w:tabs>
          <w:tab w:val="left" w:pos="5659"/>
        </w:tabs>
        <w:spacing w:line="360" w:lineRule="auto"/>
        <w:ind w:left="3380"/>
        <w:rPr>
          <w:rFonts w:asciiTheme="minorEastAsia" w:eastAsiaTheme="minorEastAsia" w:hAnsiTheme="minorEastAsia"/>
          <w:b/>
          <w:sz w:val="44"/>
        </w:rPr>
      </w:pPr>
      <w:r>
        <w:rPr>
          <w:rFonts w:asciiTheme="minorEastAsia" w:eastAsiaTheme="minorEastAsia" w:hAnsiTheme="minorEastAsia"/>
          <w:b/>
          <w:spacing w:val="14"/>
          <w:sz w:val="44"/>
        </w:rPr>
        <w:t>第五部</w:t>
      </w:r>
      <w:r>
        <w:rPr>
          <w:rFonts w:asciiTheme="minorEastAsia" w:eastAsiaTheme="minorEastAsia" w:hAnsiTheme="minorEastAsia"/>
          <w:b/>
          <w:sz w:val="44"/>
        </w:rPr>
        <w:t>分</w:t>
      </w:r>
      <w:r>
        <w:rPr>
          <w:rFonts w:asciiTheme="minorEastAsia" w:eastAsiaTheme="minorEastAsia" w:hAnsiTheme="minorEastAsia"/>
          <w:b/>
          <w:sz w:val="44"/>
        </w:rPr>
        <w:tab/>
      </w:r>
      <w:r>
        <w:rPr>
          <w:rFonts w:asciiTheme="minorEastAsia" w:eastAsiaTheme="minorEastAsia" w:hAnsiTheme="minorEastAsia"/>
          <w:b/>
          <w:spacing w:val="14"/>
          <w:sz w:val="44"/>
        </w:rPr>
        <w:t>合同格</w:t>
      </w:r>
      <w:r>
        <w:rPr>
          <w:rFonts w:asciiTheme="minorEastAsia" w:eastAsiaTheme="minorEastAsia" w:hAnsiTheme="minorEastAsia"/>
          <w:b/>
          <w:sz w:val="44"/>
        </w:rPr>
        <w:t>式</w:t>
      </w:r>
    </w:p>
    <w:p w14:paraId="08A51730" w14:textId="77777777" w:rsidR="004907E4" w:rsidRDefault="00BB1FBE">
      <w:pPr>
        <w:spacing w:line="360" w:lineRule="auto"/>
        <w:ind w:left="3488"/>
        <w:rPr>
          <w:rFonts w:asciiTheme="minorEastAsia" w:eastAsiaTheme="minorEastAsia" w:hAnsiTheme="minorEastAsia"/>
          <w:b/>
          <w:sz w:val="56"/>
        </w:rPr>
      </w:pPr>
      <w:r>
        <w:rPr>
          <w:rFonts w:asciiTheme="minorEastAsia" w:eastAsiaTheme="minorEastAsia" w:hAnsiTheme="minorEastAsia"/>
          <w:b/>
          <w:sz w:val="56"/>
        </w:rPr>
        <w:t>政府采购合同</w:t>
      </w:r>
    </w:p>
    <w:p w14:paraId="407748AE" w14:textId="77777777" w:rsidR="004907E4" w:rsidRDefault="00BB1FBE">
      <w:pPr>
        <w:pStyle w:val="4"/>
        <w:spacing w:line="360" w:lineRule="auto"/>
        <w:ind w:left="375" w:right="609"/>
        <w:jc w:val="center"/>
        <w:rPr>
          <w:rFonts w:asciiTheme="minorEastAsia" w:eastAsiaTheme="minorEastAsia" w:hAnsiTheme="minorEastAsia"/>
        </w:rPr>
      </w:pPr>
      <w:r>
        <w:rPr>
          <w:rFonts w:asciiTheme="minorEastAsia" w:eastAsiaTheme="minorEastAsia" w:hAnsiTheme="minorEastAsia"/>
        </w:rPr>
        <w:t>（具体合同依系统内置合同为准）</w:t>
      </w:r>
    </w:p>
    <w:p w14:paraId="3B2C168D" w14:textId="77777777" w:rsidR="004907E4" w:rsidRDefault="004907E4">
      <w:pPr>
        <w:pStyle w:val="a9"/>
        <w:spacing w:line="360" w:lineRule="auto"/>
        <w:rPr>
          <w:rFonts w:asciiTheme="minorEastAsia" w:eastAsiaTheme="minorEastAsia" w:hAnsiTheme="minorEastAsia"/>
          <w:b/>
          <w:sz w:val="30"/>
        </w:rPr>
      </w:pPr>
    </w:p>
    <w:p w14:paraId="2569E2CF" w14:textId="77777777" w:rsidR="004907E4" w:rsidRDefault="004907E4">
      <w:pPr>
        <w:pStyle w:val="a9"/>
        <w:spacing w:line="360" w:lineRule="auto"/>
        <w:rPr>
          <w:rFonts w:asciiTheme="minorEastAsia" w:eastAsiaTheme="minorEastAsia" w:hAnsiTheme="minorEastAsia"/>
          <w:b/>
          <w:sz w:val="41"/>
        </w:rPr>
      </w:pPr>
    </w:p>
    <w:p w14:paraId="6A2EF2E4" w14:textId="77777777" w:rsidR="004907E4" w:rsidRDefault="00BB1FBE">
      <w:pPr>
        <w:pStyle w:val="4"/>
        <w:spacing w:line="360" w:lineRule="auto"/>
        <w:ind w:left="1911"/>
        <w:rPr>
          <w:rFonts w:asciiTheme="minorEastAsia" w:eastAsiaTheme="minorEastAsia" w:hAnsiTheme="minorEastAsia"/>
        </w:rPr>
      </w:pPr>
      <w:r>
        <w:rPr>
          <w:rFonts w:asciiTheme="minorEastAsia" w:eastAsiaTheme="minorEastAsia" w:hAnsiTheme="minorEastAsia"/>
        </w:rPr>
        <w:t>项目名称</w:t>
      </w:r>
      <w:r>
        <w:rPr>
          <w:rFonts w:asciiTheme="minorEastAsia" w:eastAsiaTheme="minorEastAsia" w:hAnsiTheme="minorEastAsia"/>
        </w:rPr>
        <w:t>:</w:t>
      </w:r>
    </w:p>
    <w:p w14:paraId="262910E9" w14:textId="77777777" w:rsidR="004907E4" w:rsidRDefault="00BB1FBE">
      <w:pPr>
        <w:pStyle w:val="4"/>
        <w:spacing w:line="360" w:lineRule="auto"/>
        <w:ind w:left="2000"/>
        <w:rPr>
          <w:rFonts w:asciiTheme="minorEastAsia" w:eastAsiaTheme="minorEastAsia" w:hAnsiTheme="minorEastAsia"/>
        </w:rPr>
      </w:pPr>
      <w:r>
        <w:rPr>
          <w:rFonts w:asciiTheme="minorEastAsia" w:eastAsiaTheme="minorEastAsia" w:hAnsiTheme="minorEastAsia"/>
        </w:rPr>
        <w:t>合同编号</w:t>
      </w:r>
      <w:r>
        <w:rPr>
          <w:rFonts w:asciiTheme="minorEastAsia" w:eastAsiaTheme="minorEastAsia" w:hAnsiTheme="minorEastAsia"/>
        </w:rPr>
        <w:t>:</w:t>
      </w:r>
    </w:p>
    <w:p w14:paraId="107A8CB2" w14:textId="77777777" w:rsidR="004907E4" w:rsidRDefault="004907E4">
      <w:pPr>
        <w:pStyle w:val="a9"/>
        <w:spacing w:line="360" w:lineRule="auto"/>
        <w:rPr>
          <w:rFonts w:asciiTheme="minorEastAsia" w:eastAsiaTheme="minorEastAsia" w:hAnsiTheme="minorEastAsia"/>
          <w:b/>
          <w:sz w:val="30"/>
        </w:rPr>
      </w:pPr>
    </w:p>
    <w:p w14:paraId="4874382B" w14:textId="77777777" w:rsidR="004907E4" w:rsidRDefault="004907E4">
      <w:pPr>
        <w:pStyle w:val="a9"/>
        <w:spacing w:line="360" w:lineRule="auto"/>
        <w:rPr>
          <w:rFonts w:asciiTheme="minorEastAsia" w:eastAsiaTheme="minorEastAsia" w:hAnsiTheme="minorEastAsia"/>
          <w:b/>
          <w:sz w:val="30"/>
        </w:rPr>
      </w:pPr>
    </w:p>
    <w:p w14:paraId="2D9BA99B" w14:textId="77777777" w:rsidR="004907E4" w:rsidRDefault="004907E4">
      <w:pPr>
        <w:pStyle w:val="a9"/>
        <w:spacing w:line="360" w:lineRule="auto"/>
        <w:rPr>
          <w:rFonts w:asciiTheme="minorEastAsia" w:eastAsiaTheme="minorEastAsia" w:hAnsiTheme="minorEastAsia"/>
          <w:b/>
          <w:sz w:val="30"/>
        </w:rPr>
      </w:pPr>
    </w:p>
    <w:p w14:paraId="47C66CEF" w14:textId="77777777" w:rsidR="004907E4" w:rsidRDefault="004907E4">
      <w:pPr>
        <w:pStyle w:val="a9"/>
        <w:spacing w:line="360" w:lineRule="auto"/>
        <w:rPr>
          <w:rFonts w:asciiTheme="minorEastAsia" w:eastAsiaTheme="minorEastAsia" w:hAnsiTheme="minorEastAsia"/>
          <w:b/>
          <w:sz w:val="30"/>
        </w:rPr>
      </w:pPr>
    </w:p>
    <w:p w14:paraId="224DED8F" w14:textId="77777777" w:rsidR="004907E4" w:rsidRDefault="004907E4">
      <w:pPr>
        <w:pStyle w:val="a9"/>
        <w:spacing w:line="360" w:lineRule="auto"/>
        <w:rPr>
          <w:rFonts w:asciiTheme="minorEastAsia" w:eastAsiaTheme="minorEastAsia" w:hAnsiTheme="minorEastAsia"/>
          <w:b/>
          <w:sz w:val="30"/>
        </w:rPr>
      </w:pPr>
    </w:p>
    <w:p w14:paraId="229F4D89" w14:textId="77777777" w:rsidR="004907E4" w:rsidRDefault="004907E4">
      <w:pPr>
        <w:pStyle w:val="a9"/>
        <w:spacing w:line="360" w:lineRule="auto"/>
        <w:rPr>
          <w:rFonts w:asciiTheme="minorEastAsia" w:eastAsiaTheme="minorEastAsia" w:hAnsiTheme="minorEastAsia"/>
          <w:b/>
          <w:sz w:val="30"/>
        </w:rPr>
      </w:pPr>
    </w:p>
    <w:p w14:paraId="546E384A" w14:textId="77777777" w:rsidR="004907E4" w:rsidRDefault="004907E4">
      <w:pPr>
        <w:pStyle w:val="a9"/>
        <w:spacing w:line="360" w:lineRule="auto"/>
        <w:rPr>
          <w:rFonts w:asciiTheme="minorEastAsia" w:eastAsiaTheme="minorEastAsia" w:hAnsiTheme="minorEastAsia"/>
          <w:b/>
          <w:sz w:val="30"/>
        </w:rPr>
      </w:pPr>
    </w:p>
    <w:p w14:paraId="23725F94" w14:textId="77777777" w:rsidR="004907E4" w:rsidRDefault="004907E4">
      <w:pPr>
        <w:pStyle w:val="a9"/>
        <w:spacing w:line="360" w:lineRule="auto"/>
        <w:rPr>
          <w:rFonts w:asciiTheme="minorEastAsia" w:eastAsiaTheme="minorEastAsia" w:hAnsiTheme="minorEastAsia"/>
          <w:b/>
          <w:sz w:val="30"/>
        </w:rPr>
      </w:pPr>
    </w:p>
    <w:p w14:paraId="75C96B6E" w14:textId="77777777" w:rsidR="004907E4" w:rsidRDefault="004907E4">
      <w:pPr>
        <w:pStyle w:val="a9"/>
        <w:spacing w:line="360" w:lineRule="auto"/>
        <w:rPr>
          <w:rFonts w:asciiTheme="minorEastAsia" w:eastAsiaTheme="minorEastAsia" w:hAnsiTheme="minorEastAsia"/>
          <w:b/>
          <w:sz w:val="38"/>
        </w:rPr>
      </w:pPr>
    </w:p>
    <w:p w14:paraId="4B2B63C8" w14:textId="77777777" w:rsidR="004907E4" w:rsidRDefault="00BB1FBE">
      <w:pPr>
        <w:pStyle w:val="4"/>
        <w:tabs>
          <w:tab w:val="left" w:pos="2611"/>
        </w:tabs>
        <w:spacing w:line="360" w:lineRule="auto"/>
        <w:rPr>
          <w:rFonts w:asciiTheme="minorEastAsia" w:eastAsiaTheme="minorEastAsia" w:hAnsiTheme="minorEastAsia"/>
        </w:rPr>
      </w:pPr>
      <w:r>
        <w:rPr>
          <w:rFonts w:asciiTheme="minorEastAsia" w:eastAsiaTheme="minorEastAsia" w:hAnsiTheme="minorEastAsia"/>
        </w:rPr>
        <w:t>甲</w:t>
      </w:r>
      <w:r>
        <w:rPr>
          <w:rFonts w:asciiTheme="minorEastAsia" w:eastAsiaTheme="minorEastAsia" w:hAnsiTheme="minorEastAsia"/>
        </w:rPr>
        <w:tab/>
      </w:r>
      <w:r>
        <w:rPr>
          <w:rFonts w:asciiTheme="minorEastAsia" w:eastAsiaTheme="minorEastAsia" w:hAnsiTheme="minorEastAsia"/>
        </w:rPr>
        <w:t>方（采购人）</w:t>
      </w:r>
      <w:r>
        <w:rPr>
          <w:rFonts w:asciiTheme="minorEastAsia" w:eastAsiaTheme="minorEastAsia" w:hAnsiTheme="minorEastAsia"/>
        </w:rPr>
        <w:t>:</w:t>
      </w:r>
    </w:p>
    <w:p w14:paraId="5A9FBD35" w14:textId="77777777" w:rsidR="004907E4" w:rsidRDefault="00BB1FBE">
      <w:pPr>
        <w:pStyle w:val="4"/>
        <w:tabs>
          <w:tab w:val="left" w:pos="2611"/>
        </w:tabs>
        <w:spacing w:line="360" w:lineRule="auto"/>
        <w:rPr>
          <w:rFonts w:asciiTheme="minorEastAsia" w:eastAsiaTheme="minorEastAsia" w:hAnsiTheme="minorEastAsia"/>
        </w:rPr>
      </w:pPr>
      <w:r>
        <w:rPr>
          <w:rFonts w:asciiTheme="minorEastAsia" w:eastAsiaTheme="minorEastAsia" w:hAnsiTheme="minorEastAsia"/>
        </w:rPr>
        <w:t>乙</w:t>
      </w:r>
      <w:r>
        <w:rPr>
          <w:rFonts w:asciiTheme="minorEastAsia" w:eastAsiaTheme="minorEastAsia" w:hAnsiTheme="minorEastAsia"/>
        </w:rPr>
        <w:tab/>
      </w:r>
      <w:r>
        <w:rPr>
          <w:rFonts w:asciiTheme="minorEastAsia" w:eastAsiaTheme="minorEastAsia" w:hAnsiTheme="minorEastAsia"/>
        </w:rPr>
        <w:t>方（成交供应商）</w:t>
      </w:r>
      <w:r>
        <w:rPr>
          <w:rFonts w:asciiTheme="minorEastAsia" w:eastAsiaTheme="minorEastAsia" w:hAnsiTheme="minorEastAsia"/>
        </w:rPr>
        <w:t>:</w:t>
      </w:r>
    </w:p>
    <w:p w14:paraId="3D2A7405" w14:textId="77777777" w:rsidR="004907E4" w:rsidRDefault="00BB1FBE">
      <w:pPr>
        <w:pStyle w:val="4"/>
        <w:spacing w:line="360" w:lineRule="auto"/>
        <w:rPr>
          <w:rFonts w:asciiTheme="minorEastAsia" w:eastAsiaTheme="minorEastAsia" w:hAnsiTheme="minorEastAsia"/>
        </w:rPr>
      </w:pPr>
      <w:r>
        <w:rPr>
          <w:rFonts w:asciiTheme="minorEastAsia" w:eastAsiaTheme="minorEastAsia" w:hAnsiTheme="minorEastAsia"/>
        </w:rPr>
        <w:t>招标代理机构</w:t>
      </w:r>
      <w:r>
        <w:rPr>
          <w:rFonts w:asciiTheme="minorEastAsia" w:eastAsiaTheme="minorEastAsia" w:hAnsiTheme="minorEastAsia"/>
        </w:rPr>
        <w:t xml:space="preserve">: </w:t>
      </w:r>
      <w:r>
        <w:rPr>
          <w:rFonts w:asciiTheme="minorEastAsia" w:eastAsiaTheme="minorEastAsia" w:hAnsiTheme="minorEastAsia" w:hint="eastAsia"/>
          <w:u w:val="single"/>
        </w:rPr>
        <w:t>格律项目管理有限公司</w:t>
      </w:r>
    </w:p>
    <w:p w14:paraId="20B1AE86" w14:textId="77777777" w:rsidR="004907E4" w:rsidRDefault="00BB1FBE">
      <w:pPr>
        <w:pStyle w:val="4"/>
        <w:spacing w:line="360" w:lineRule="auto"/>
        <w:ind w:left="375" w:right="463"/>
        <w:jc w:val="center"/>
        <w:rPr>
          <w:rFonts w:asciiTheme="minorEastAsia" w:eastAsiaTheme="minorEastAsia" w:hAnsiTheme="minorEastAsia"/>
        </w:rPr>
      </w:pPr>
      <w:r>
        <w:rPr>
          <w:rFonts w:asciiTheme="minorEastAsia" w:eastAsiaTheme="minorEastAsia" w:hAnsiTheme="minorEastAsia"/>
        </w:rPr>
        <w:t>二〇</w:t>
      </w:r>
      <w:r>
        <w:rPr>
          <w:rFonts w:asciiTheme="minorEastAsia" w:eastAsiaTheme="minorEastAsia" w:hAnsiTheme="minorEastAsia" w:hint="eastAsia"/>
        </w:rPr>
        <w:t>二〇</w:t>
      </w:r>
      <w:r>
        <w:rPr>
          <w:rFonts w:asciiTheme="minorEastAsia" w:eastAsiaTheme="minorEastAsia" w:hAnsiTheme="minorEastAsia"/>
        </w:rPr>
        <w:t>年</w:t>
      </w:r>
      <w:r>
        <w:rPr>
          <w:rFonts w:asciiTheme="minorEastAsia" w:eastAsiaTheme="minorEastAsia" w:hAnsiTheme="minorEastAsia" w:hint="eastAsia"/>
        </w:rPr>
        <w:t>四</w:t>
      </w:r>
      <w:r>
        <w:rPr>
          <w:rFonts w:asciiTheme="minorEastAsia" w:eastAsiaTheme="minorEastAsia" w:hAnsiTheme="minorEastAsia"/>
        </w:rPr>
        <w:t>月</w:t>
      </w:r>
    </w:p>
    <w:p w14:paraId="5B8101D3" w14:textId="77777777" w:rsidR="004907E4" w:rsidRDefault="00BB1FBE">
      <w:pPr>
        <w:snapToGrid w:val="0"/>
        <w:spacing w:before="100" w:beforeAutospacing="1" w:after="100" w:afterAutospacing="1"/>
        <w:jc w:val="center"/>
        <w:rPr>
          <w:sz w:val="24"/>
          <w:szCs w:val="24"/>
          <w:lang w:val="en-US" w:bidi="ar-SA"/>
        </w:rPr>
      </w:pPr>
      <w:r>
        <w:lastRenderedPageBreak/>
        <w:t> </w:t>
      </w:r>
    </w:p>
    <w:p w14:paraId="7F2FEFDD" w14:textId="77777777" w:rsidR="004907E4" w:rsidRDefault="00BB1FBE">
      <w:pPr>
        <w:snapToGrid w:val="0"/>
        <w:spacing w:line="360" w:lineRule="auto"/>
        <w:ind w:firstLineChars="200" w:firstLine="420"/>
        <w:rPr>
          <w:rFonts w:ascii="Times New Roman" w:hAnsi="Times New Roman" w:cs="Times New Roman"/>
          <w:color w:val="000000"/>
          <w:kern w:val="2"/>
          <w:sz w:val="21"/>
          <w:szCs w:val="21"/>
        </w:rPr>
      </w:pPr>
      <w:r>
        <w:rPr>
          <w:rFonts w:hint="eastAsia"/>
          <w:color w:val="000000"/>
          <w:sz w:val="21"/>
          <w:szCs w:val="21"/>
          <w:u w:val="single"/>
        </w:rPr>
        <w:t>山东艺术学院</w:t>
      </w:r>
      <w:r>
        <w:rPr>
          <w:rFonts w:hint="eastAsia"/>
          <w:color w:val="000000"/>
          <w:sz w:val="21"/>
          <w:szCs w:val="21"/>
        </w:rPr>
        <w:t>（甲方）所需</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w:t>
      </w:r>
      <w:r>
        <w:rPr>
          <w:rFonts w:hint="eastAsia"/>
          <w:color w:val="000000"/>
          <w:sz w:val="21"/>
          <w:szCs w:val="21"/>
        </w:rPr>
        <w:t>工程名称</w:t>
      </w:r>
      <w:r>
        <w:rPr>
          <w:rFonts w:hint="eastAsia"/>
          <w:color w:val="000000"/>
          <w:sz w:val="21"/>
          <w:szCs w:val="21"/>
        </w:rPr>
        <w:t>)</w:t>
      </w:r>
      <w:r>
        <w:rPr>
          <w:rFonts w:hint="eastAsia"/>
          <w:color w:val="000000"/>
          <w:sz w:val="21"/>
          <w:szCs w:val="21"/>
        </w:rPr>
        <w:t>经</w:t>
      </w:r>
      <w:r>
        <w:rPr>
          <w:rFonts w:hint="eastAsia"/>
          <w:color w:val="000000"/>
          <w:sz w:val="21"/>
          <w:szCs w:val="21"/>
          <w:u w:val="single"/>
        </w:rPr>
        <w:t>格律项目管理有限公司</w:t>
      </w:r>
      <w:r>
        <w:rPr>
          <w:rFonts w:hint="eastAsia"/>
          <w:color w:val="000000"/>
          <w:sz w:val="21"/>
          <w:szCs w:val="21"/>
        </w:rPr>
        <w:t>（代理机构名称）以</w:t>
      </w:r>
      <w:r>
        <w:rPr>
          <w:color w:val="000000"/>
          <w:sz w:val="21"/>
          <w:szCs w:val="21"/>
          <w:u w:val="single"/>
        </w:rPr>
        <w:t xml:space="preserve">            </w:t>
      </w:r>
      <w:r>
        <w:rPr>
          <w:rFonts w:hint="eastAsia"/>
          <w:color w:val="000000"/>
          <w:sz w:val="21"/>
          <w:szCs w:val="21"/>
          <w:u w:val="single"/>
        </w:rPr>
        <w:t>（项目编号）</w:t>
      </w:r>
      <w:r>
        <w:rPr>
          <w:rFonts w:hint="eastAsia"/>
          <w:color w:val="000000"/>
          <w:sz w:val="21"/>
          <w:szCs w:val="21"/>
          <w:u w:val="single"/>
        </w:rPr>
        <w:t xml:space="preserve"> </w:t>
      </w:r>
      <w:r>
        <w:rPr>
          <w:rFonts w:hint="eastAsia"/>
          <w:color w:val="000000"/>
          <w:sz w:val="21"/>
          <w:szCs w:val="21"/>
        </w:rPr>
        <w:t>采购文件在国内以竞争性磋商方式进行采购。经磋商小组确定</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rPr>
        <w:t>（乙方）为成交供应商。甲、乙双方根据《中华人民共和国合同法》、《中华人民共和国政府采购法》和其他法律、法规的规定，并按照公正、平等、自愿、诚实信用的原则，同意按照以下条款和条件，签署本合同。</w:t>
      </w:r>
    </w:p>
    <w:p w14:paraId="6D11E6EC" w14:textId="77777777" w:rsidR="004907E4" w:rsidRDefault="00BB1FBE">
      <w:pPr>
        <w:snapToGrid w:val="0"/>
        <w:spacing w:line="360" w:lineRule="auto"/>
        <w:ind w:firstLineChars="196" w:firstLine="413"/>
        <w:rPr>
          <w:rFonts w:ascii="Times New Roman" w:hAnsi="Times New Roman" w:cs="Times New Roman"/>
          <w:color w:val="000000"/>
          <w:kern w:val="2"/>
          <w:sz w:val="21"/>
          <w:szCs w:val="21"/>
        </w:rPr>
      </w:pPr>
      <w:r>
        <w:rPr>
          <w:rFonts w:hint="eastAsia"/>
          <w:b/>
          <w:bCs/>
          <w:color w:val="000000"/>
          <w:sz w:val="21"/>
          <w:szCs w:val="21"/>
        </w:rPr>
        <w:t>一、本合同由合同文本和下列文件组成</w:t>
      </w:r>
    </w:p>
    <w:p w14:paraId="62D4CC77" w14:textId="77777777" w:rsidR="004907E4" w:rsidRDefault="00BB1FBE">
      <w:pPr>
        <w:snapToGrid w:val="0"/>
        <w:spacing w:line="360" w:lineRule="auto"/>
        <w:ind w:firstLineChars="200" w:firstLine="420"/>
        <w:rPr>
          <w:rFonts w:ascii="Times New Roman" w:hAnsi="Times New Roman" w:cs="Times New Roman"/>
          <w:color w:val="000000"/>
          <w:kern w:val="2"/>
          <w:sz w:val="21"/>
          <w:szCs w:val="21"/>
        </w:rPr>
      </w:pPr>
      <w:r>
        <w:rPr>
          <w:rFonts w:hint="eastAsia"/>
          <w:color w:val="000000"/>
          <w:sz w:val="21"/>
          <w:szCs w:val="21"/>
        </w:rPr>
        <w:t>1</w:t>
      </w:r>
      <w:r>
        <w:rPr>
          <w:rFonts w:hint="eastAsia"/>
          <w:color w:val="000000"/>
          <w:sz w:val="21"/>
          <w:szCs w:val="21"/>
        </w:rPr>
        <w:t>、采购文件</w:t>
      </w:r>
    </w:p>
    <w:p w14:paraId="18B4DE41" w14:textId="77777777" w:rsidR="004907E4" w:rsidRDefault="00BB1FBE">
      <w:pPr>
        <w:snapToGrid w:val="0"/>
        <w:spacing w:line="360" w:lineRule="auto"/>
        <w:ind w:firstLine="480"/>
        <w:rPr>
          <w:rFonts w:ascii="Times New Roman" w:hAnsi="Times New Roman" w:cs="Times New Roman"/>
          <w:color w:val="000000"/>
          <w:kern w:val="2"/>
          <w:sz w:val="21"/>
          <w:szCs w:val="21"/>
        </w:rPr>
      </w:pPr>
      <w:r>
        <w:rPr>
          <w:rFonts w:hint="eastAsia"/>
          <w:color w:val="000000"/>
          <w:sz w:val="21"/>
          <w:szCs w:val="21"/>
        </w:rPr>
        <w:t>2</w:t>
      </w:r>
      <w:r>
        <w:rPr>
          <w:rFonts w:hint="eastAsia"/>
          <w:color w:val="000000"/>
          <w:sz w:val="21"/>
          <w:szCs w:val="21"/>
        </w:rPr>
        <w:t>、成交人报</w:t>
      </w:r>
      <w:r>
        <w:rPr>
          <w:rFonts w:hint="eastAsia"/>
          <w:color w:val="000000"/>
          <w:sz w:val="21"/>
          <w:szCs w:val="21"/>
        </w:rPr>
        <w:t>价文件</w:t>
      </w:r>
    </w:p>
    <w:p w14:paraId="6DBF221A" w14:textId="77777777" w:rsidR="004907E4" w:rsidRDefault="00BB1FBE">
      <w:pPr>
        <w:snapToGrid w:val="0"/>
        <w:spacing w:line="360" w:lineRule="auto"/>
        <w:ind w:firstLine="480"/>
        <w:rPr>
          <w:rFonts w:ascii="Times New Roman" w:hAnsi="Times New Roman" w:cs="Times New Roman"/>
          <w:color w:val="000000"/>
          <w:kern w:val="2"/>
          <w:sz w:val="21"/>
          <w:szCs w:val="21"/>
        </w:rPr>
      </w:pPr>
      <w:r>
        <w:rPr>
          <w:rFonts w:hint="eastAsia"/>
          <w:color w:val="000000"/>
          <w:sz w:val="21"/>
          <w:szCs w:val="21"/>
        </w:rPr>
        <w:t>3</w:t>
      </w:r>
      <w:r>
        <w:rPr>
          <w:rFonts w:hint="eastAsia"/>
          <w:color w:val="000000"/>
          <w:sz w:val="21"/>
          <w:szCs w:val="21"/>
        </w:rPr>
        <w:t>、成交人在评审过程中做出的有关澄清、说明或者补正文件</w:t>
      </w:r>
    </w:p>
    <w:p w14:paraId="588C2C04" w14:textId="77777777" w:rsidR="004907E4" w:rsidRDefault="00BB1FBE">
      <w:pPr>
        <w:snapToGrid w:val="0"/>
        <w:spacing w:line="360" w:lineRule="auto"/>
        <w:ind w:firstLine="480"/>
        <w:rPr>
          <w:rFonts w:ascii="Times New Roman" w:hAnsi="Times New Roman" w:cs="Times New Roman"/>
          <w:color w:val="000000"/>
          <w:kern w:val="2"/>
          <w:sz w:val="21"/>
          <w:szCs w:val="21"/>
        </w:rPr>
      </w:pPr>
      <w:r>
        <w:rPr>
          <w:rFonts w:hint="eastAsia"/>
          <w:color w:val="000000"/>
          <w:sz w:val="21"/>
          <w:szCs w:val="21"/>
        </w:rPr>
        <w:t>4</w:t>
      </w:r>
      <w:r>
        <w:rPr>
          <w:rFonts w:hint="eastAsia"/>
          <w:color w:val="000000"/>
          <w:sz w:val="21"/>
          <w:szCs w:val="21"/>
        </w:rPr>
        <w:t>、本合同附件</w:t>
      </w:r>
    </w:p>
    <w:p w14:paraId="148176F0" w14:textId="77777777" w:rsidR="004907E4" w:rsidRDefault="00BB1FBE">
      <w:pPr>
        <w:snapToGrid w:val="0"/>
        <w:spacing w:line="360" w:lineRule="auto"/>
        <w:ind w:firstLineChars="196" w:firstLine="413"/>
        <w:rPr>
          <w:rFonts w:ascii="Times New Roman" w:hAnsi="Times New Roman" w:cs="Times New Roman"/>
          <w:color w:val="000000"/>
          <w:kern w:val="2"/>
          <w:sz w:val="21"/>
          <w:szCs w:val="21"/>
        </w:rPr>
      </w:pPr>
      <w:r>
        <w:rPr>
          <w:rFonts w:hint="eastAsia"/>
          <w:b/>
          <w:bCs/>
          <w:color w:val="000000"/>
          <w:sz w:val="21"/>
          <w:szCs w:val="21"/>
        </w:rPr>
        <w:t>二、工程的名称、内容</w:t>
      </w:r>
    </w:p>
    <w:p w14:paraId="45BC94BA" w14:textId="77777777" w:rsidR="004907E4" w:rsidRDefault="00BB1FBE">
      <w:pPr>
        <w:snapToGrid w:val="0"/>
        <w:spacing w:line="360" w:lineRule="auto"/>
        <w:ind w:firstLineChars="200" w:firstLine="320"/>
        <w:rPr>
          <w:rFonts w:ascii="Times New Roman" w:hAnsi="Times New Roman" w:cs="Times New Roman"/>
          <w:color w:val="000000"/>
          <w:kern w:val="2"/>
          <w:sz w:val="21"/>
          <w:szCs w:val="21"/>
        </w:rPr>
      </w:pPr>
      <w:r>
        <w:rPr>
          <w:rFonts w:ascii="Calibri" w:eastAsia="仿宋_GB2312" w:hAnsi="Calibri" w:cs="Calibri"/>
          <w:color w:val="000000"/>
          <w:sz w:val="16"/>
          <w:szCs w:val="16"/>
          <w:u w:val="single"/>
        </w:rPr>
        <w:t xml:space="preserve">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14:paraId="6EA27E9B" w14:textId="77777777" w:rsidR="004907E4" w:rsidRDefault="00BB1FBE">
      <w:pPr>
        <w:snapToGrid w:val="0"/>
        <w:spacing w:line="360" w:lineRule="auto"/>
        <w:ind w:firstLineChars="200" w:firstLine="420"/>
        <w:rPr>
          <w:rFonts w:ascii="Times New Roman" w:hAnsi="Times New Roman" w:cs="Times New Roman"/>
          <w:color w:val="000000"/>
          <w:kern w:val="2"/>
          <w:sz w:val="21"/>
          <w:szCs w:val="21"/>
        </w:rPr>
      </w:pPr>
      <w:r>
        <w:rPr>
          <w:rFonts w:hint="eastAsia"/>
          <w:color w:val="000000"/>
          <w:sz w:val="21"/>
          <w:szCs w:val="21"/>
        </w:rPr>
        <w:t>（详见附件）</w:t>
      </w:r>
    </w:p>
    <w:p w14:paraId="6ADFF4BF" w14:textId="77777777" w:rsidR="004907E4" w:rsidRDefault="00BB1FBE">
      <w:pPr>
        <w:snapToGrid w:val="0"/>
        <w:spacing w:line="360" w:lineRule="auto"/>
        <w:ind w:firstLineChars="196" w:firstLine="413"/>
        <w:rPr>
          <w:rFonts w:ascii="Times New Roman" w:hAnsi="Times New Roman" w:cs="Times New Roman"/>
          <w:color w:val="000000"/>
          <w:kern w:val="2"/>
          <w:sz w:val="21"/>
          <w:szCs w:val="21"/>
        </w:rPr>
      </w:pPr>
      <w:r>
        <w:rPr>
          <w:rFonts w:hint="eastAsia"/>
          <w:b/>
          <w:bCs/>
          <w:color w:val="000000"/>
          <w:sz w:val="21"/>
          <w:szCs w:val="21"/>
        </w:rPr>
        <w:t>三、合同金额</w:t>
      </w:r>
    </w:p>
    <w:p w14:paraId="2CBD27B8" w14:textId="77777777" w:rsidR="004907E4" w:rsidRDefault="00BB1FBE">
      <w:pPr>
        <w:snapToGrid w:val="0"/>
        <w:spacing w:line="360" w:lineRule="auto"/>
        <w:ind w:firstLineChars="200" w:firstLine="420"/>
        <w:rPr>
          <w:color w:val="000000"/>
          <w:sz w:val="21"/>
          <w:szCs w:val="21"/>
        </w:rPr>
      </w:pPr>
      <w:r>
        <w:rPr>
          <w:rFonts w:hint="eastAsia"/>
          <w:color w:val="000000"/>
          <w:sz w:val="21"/>
          <w:szCs w:val="21"/>
        </w:rPr>
        <w:t>合同总金额：</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（大写）</w:t>
      </w:r>
      <w:r>
        <w:rPr>
          <w:rFonts w:hint="eastAsia"/>
          <w:color w:val="000000"/>
          <w:sz w:val="21"/>
          <w:szCs w:val="21"/>
        </w:rPr>
        <w:t xml:space="preserve">    </w:t>
      </w:r>
    </w:p>
    <w:p w14:paraId="6FA979B5" w14:textId="77777777" w:rsidR="004907E4" w:rsidRDefault="00BB1FBE">
      <w:pPr>
        <w:snapToGrid w:val="0"/>
        <w:spacing w:line="360" w:lineRule="auto"/>
        <w:ind w:firstLineChars="200" w:firstLine="420"/>
        <w:rPr>
          <w:rFonts w:ascii="Times New Roman" w:hAnsi="Times New Roman" w:cs="Times New Roman"/>
          <w:color w:val="000000"/>
          <w:kern w:val="2"/>
          <w:sz w:val="21"/>
          <w:szCs w:val="21"/>
        </w:rPr>
      </w:pPr>
      <w:r>
        <w:rPr>
          <w:rFonts w:hint="eastAsia"/>
          <w:color w:val="000000"/>
          <w:sz w:val="21"/>
          <w:szCs w:val="21"/>
        </w:rPr>
        <w:t xml:space="preserve"> </w:t>
      </w:r>
      <w:r>
        <w:rPr>
          <w:rFonts w:hint="eastAsia"/>
          <w:color w:val="000000"/>
          <w:sz w:val="21"/>
          <w:szCs w:val="21"/>
          <w:u w:val="single"/>
        </w:rPr>
        <w:t>人民币</w:t>
      </w:r>
      <w:r>
        <w:rPr>
          <w:color w:val="000000"/>
          <w:sz w:val="21"/>
          <w:szCs w:val="21"/>
          <w:u w:val="single"/>
        </w:rPr>
        <w:t xml:space="preserve">                   </w:t>
      </w:r>
      <w:r>
        <w:rPr>
          <w:rFonts w:hint="eastAsia"/>
          <w:color w:val="000000"/>
          <w:sz w:val="21"/>
          <w:szCs w:val="21"/>
        </w:rPr>
        <w:t>（小写）</w:t>
      </w:r>
    </w:p>
    <w:p w14:paraId="53AF19FA" w14:textId="77777777" w:rsidR="004907E4" w:rsidRDefault="00BB1FBE">
      <w:pPr>
        <w:snapToGrid w:val="0"/>
        <w:spacing w:line="360" w:lineRule="auto"/>
        <w:ind w:firstLine="420"/>
        <w:jc w:val="both"/>
        <w:rPr>
          <w:rFonts w:ascii="Times New Roman" w:hAnsi="Times New Roman" w:cs="Times New Roman"/>
          <w:color w:val="000000"/>
          <w:kern w:val="2"/>
          <w:sz w:val="21"/>
          <w:szCs w:val="21"/>
        </w:rPr>
      </w:pPr>
      <w:r>
        <w:rPr>
          <w:rFonts w:hint="eastAsia"/>
          <w:color w:val="000000"/>
          <w:sz w:val="21"/>
          <w:szCs w:val="21"/>
        </w:rPr>
        <w:t>乙方开户单位：</w:t>
      </w:r>
      <w:r>
        <w:rPr>
          <w:rFonts w:hint="eastAsia"/>
          <w:color w:val="000000"/>
          <w:sz w:val="21"/>
          <w:szCs w:val="21"/>
        </w:rPr>
        <w:t xml:space="preserve"> </w:t>
      </w:r>
    </w:p>
    <w:p w14:paraId="7F846428" w14:textId="77777777" w:rsidR="004907E4" w:rsidRDefault="00BB1FBE">
      <w:pPr>
        <w:snapToGrid w:val="0"/>
        <w:spacing w:line="360" w:lineRule="auto"/>
        <w:ind w:firstLine="420"/>
        <w:jc w:val="both"/>
        <w:rPr>
          <w:rFonts w:ascii="Times New Roman" w:hAnsi="Times New Roman" w:cs="Times New Roman"/>
          <w:color w:val="000000"/>
          <w:kern w:val="2"/>
          <w:sz w:val="21"/>
          <w:szCs w:val="21"/>
        </w:rPr>
      </w:pPr>
      <w:r>
        <w:rPr>
          <w:rFonts w:hint="eastAsia"/>
          <w:color w:val="000000"/>
          <w:sz w:val="21"/>
          <w:szCs w:val="21"/>
        </w:rPr>
        <w:t>开户银行：</w:t>
      </w:r>
      <w:r>
        <w:rPr>
          <w:rFonts w:hint="eastAsia"/>
          <w:color w:val="000000"/>
          <w:sz w:val="21"/>
          <w:szCs w:val="21"/>
        </w:rPr>
        <w:t xml:space="preserve">  </w:t>
      </w:r>
    </w:p>
    <w:p w14:paraId="150358A8" w14:textId="77777777" w:rsidR="004907E4" w:rsidRDefault="00BB1FBE">
      <w:pPr>
        <w:snapToGrid w:val="0"/>
        <w:spacing w:line="360" w:lineRule="auto"/>
        <w:ind w:firstLine="420"/>
        <w:jc w:val="both"/>
        <w:rPr>
          <w:rFonts w:ascii="Times New Roman" w:hAnsi="Times New Roman" w:cs="Times New Roman"/>
          <w:color w:val="0000FF"/>
          <w:kern w:val="2"/>
          <w:sz w:val="21"/>
          <w:szCs w:val="21"/>
        </w:rPr>
      </w:pPr>
      <w:r>
        <w:rPr>
          <w:rFonts w:hint="eastAsia"/>
          <w:color w:val="000000"/>
          <w:sz w:val="21"/>
          <w:szCs w:val="21"/>
        </w:rPr>
        <w:t>帐</w:t>
      </w:r>
      <w:r>
        <w:rPr>
          <w:rFonts w:hint="eastAsia"/>
          <w:color w:val="000000"/>
          <w:sz w:val="21"/>
          <w:szCs w:val="21"/>
        </w:rPr>
        <w:t xml:space="preserve">    </w:t>
      </w:r>
      <w:r>
        <w:rPr>
          <w:rFonts w:hint="eastAsia"/>
          <w:color w:val="000000"/>
          <w:sz w:val="21"/>
          <w:szCs w:val="21"/>
        </w:rPr>
        <w:t>号：</w:t>
      </w:r>
      <w:r>
        <w:rPr>
          <w:rFonts w:hint="eastAsia"/>
          <w:color w:val="000000"/>
          <w:sz w:val="21"/>
          <w:szCs w:val="21"/>
        </w:rPr>
        <w:t xml:space="preserve"> </w:t>
      </w:r>
    </w:p>
    <w:p w14:paraId="3C6CDDE7" w14:textId="77777777" w:rsidR="004907E4" w:rsidRDefault="00BB1FBE">
      <w:pPr>
        <w:snapToGrid w:val="0"/>
        <w:spacing w:line="360" w:lineRule="auto"/>
        <w:ind w:firstLineChars="200" w:firstLine="422"/>
        <w:rPr>
          <w:rFonts w:ascii="Times New Roman" w:hAnsi="Times New Roman" w:cs="Times New Roman"/>
          <w:color w:val="000000"/>
          <w:kern w:val="2"/>
          <w:sz w:val="21"/>
          <w:szCs w:val="21"/>
        </w:rPr>
      </w:pPr>
      <w:r>
        <w:rPr>
          <w:rFonts w:hint="eastAsia"/>
          <w:b/>
          <w:bCs/>
          <w:color w:val="000000"/>
          <w:sz w:val="21"/>
          <w:szCs w:val="21"/>
        </w:rPr>
        <w:t>四、付款</w:t>
      </w:r>
    </w:p>
    <w:p w14:paraId="3789BB96" w14:textId="77777777" w:rsidR="004907E4" w:rsidRDefault="00BB1FBE">
      <w:pPr>
        <w:snapToGrid w:val="0"/>
        <w:spacing w:line="360" w:lineRule="auto"/>
        <w:ind w:firstLine="420"/>
        <w:rPr>
          <w:rFonts w:ascii="Times New Roman" w:hAnsi="Times New Roman" w:cs="Times New Roman"/>
          <w:color w:val="000000"/>
          <w:kern w:val="2"/>
          <w:sz w:val="21"/>
          <w:szCs w:val="21"/>
        </w:rPr>
      </w:pPr>
      <w:r>
        <w:rPr>
          <w:rFonts w:hint="eastAsia"/>
          <w:color w:val="000000"/>
        </w:rPr>
        <w:t>■甲方支付</w:t>
      </w:r>
    </w:p>
    <w:p w14:paraId="39EE4D13" w14:textId="77777777" w:rsidR="004907E4" w:rsidRDefault="00BB1FBE">
      <w:pPr>
        <w:snapToGrid w:val="0"/>
        <w:spacing w:line="360" w:lineRule="auto"/>
        <w:ind w:firstLine="420"/>
        <w:rPr>
          <w:rFonts w:ascii="Times New Roman" w:hAnsi="Times New Roman" w:cs="Times New Roman"/>
          <w:color w:val="000000"/>
          <w:kern w:val="2"/>
          <w:sz w:val="21"/>
          <w:szCs w:val="21"/>
        </w:rPr>
      </w:pPr>
      <w:r>
        <w:rPr>
          <w:rFonts w:hint="eastAsia"/>
          <w:color w:val="000000"/>
        </w:rPr>
        <w:t>■</w:t>
      </w:r>
      <w:r>
        <w:rPr>
          <w:rFonts w:hint="eastAsia"/>
          <w:color w:val="000000"/>
          <w:kern w:val="2"/>
        </w:rPr>
        <w:t>预算内资金</w:t>
      </w:r>
      <w:r>
        <w:rPr>
          <w:rFonts w:hint="eastAsia"/>
          <w:color w:val="000000"/>
          <w:kern w:val="2"/>
        </w:rPr>
        <w:t xml:space="preserve">    </w:t>
      </w:r>
      <w:r>
        <w:rPr>
          <w:rFonts w:hint="eastAsia"/>
          <w:color w:val="000000"/>
          <w:kern w:val="2"/>
        </w:rPr>
        <w:t>小写：</w:t>
      </w:r>
      <w:r>
        <w:rPr>
          <w:rFonts w:hint="eastAsia"/>
          <w:color w:val="000000"/>
          <w:kern w:val="2"/>
          <w:u w:val="single"/>
        </w:rPr>
        <w:t>￥</w:t>
      </w:r>
      <w:r>
        <w:rPr>
          <w:color w:val="000000"/>
          <w:u w:val="single"/>
        </w:rPr>
        <w:t xml:space="preserve">        </w:t>
      </w:r>
      <w:r>
        <w:rPr>
          <w:rFonts w:hint="eastAsia"/>
          <w:color w:val="000000"/>
          <w:kern w:val="2"/>
        </w:rPr>
        <w:t>元；大写：</w:t>
      </w:r>
      <w:r>
        <w:rPr>
          <w:rFonts w:hint="eastAsia"/>
          <w:color w:val="000000"/>
          <w:u w:val="single"/>
        </w:rPr>
        <w:t xml:space="preserve"> </w:t>
      </w:r>
      <w:r>
        <w:rPr>
          <w:color w:val="000000"/>
          <w:u w:val="single"/>
        </w:rPr>
        <w:t xml:space="preserve">            </w:t>
      </w:r>
      <w:r>
        <w:rPr>
          <w:rFonts w:hint="eastAsia"/>
          <w:color w:val="000000"/>
          <w:kern w:val="2"/>
          <w:u w:val="single"/>
        </w:rPr>
        <w:t>。</w:t>
      </w:r>
    </w:p>
    <w:p w14:paraId="060F94BE" w14:textId="77777777" w:rsidR="004907E4" w:rsidRDefault="00BB1FBE">
      <w:pPr>
        <w:snapToGrid w:val="0"/>
        <w:spacing w:line="360" w:lineRule="auto"/>
        <w:ind w:firstLine="420"/>
        <w:rPr>
          <w:rFonts w:ascii="Times New Roman" w:hAnsi="Times New Roman" w:cs="Times New Roman"/>
          <w:color w:val="000000"/>
          <w:kern w:val="2"/>
          <w:sz w:val="21"/>
          <w:szCs w:val="21"/>
        </w:rPr>
      </w:pPr>
      <w:r>
        <w:rPr>
          <w:rFonts w:hint="eastAsia"/>
          <w:color w:val="000000"/>
          <w:kern w:val="2"/>
        </w:rPr>
        <w:t>属国库集中支付的预算内、外采购资金，甲方应按合同约定的付款期限，通过《山东省政府采购管理系统》及时向财政部门报送资金支付申请，财政部门对支付申请审核无误后，</w:t>
      </w:r>
      <w:r>
        <w:rPr>
          <w:rFonts w:hint="eastAsia"/>
          <w:color w:val="000000"/>
          <w:kern w:val="2"/>
        </w:rPr>
        <w:t>15</w:t>
      </w:r>
      <w:r>
        <w:rPr>
          <w:rFonts w:hint="eastAsia"/>
          <w:color w:val="000000"/>
          <w:kern w:val="2"/>
        </w:rPr>
        <w:t>个工作日内将货款直接支付</w:t>
      </w:r>
      <w:proofErr w:type="gramStart"/>
      <w:r>
        <w:rPr>
          <w:rFonts w:hint="eastAsia"/>
          <w:color w:val="000000"/>
          <w:kern w:val="2"/>
        </w:rPr>
        <w:t>至供应</w:t>
      </w:r>
      <w:proofErr w:type="gramEnd"/>
      <w:r>
        <w:rPr>
          <w:rFonts w:hint="eastAsia"/>
          <w:color w:val="000000"/>
          <w:kern w:val="2"/>
        </w:rPr>
        <w:t>商账户。</w:t>
      </w:r>
    </w:p>
    <w:p w14:paraId="1EC9F167" w14:textId="77777777" w:rsidR="004907E4" w:rsidRDefault="00BB1FBE">
      <w:pPr>
        <w:snapToGrid w:val="0"/>
        <w:spacing w:line="360" w:lineRule="auto"/>
        <w:ind w:firstLineChars="200" w:firstLine="420"/>
        <w:rPr>
          <w:rFonts w:ascii="Times New Roman" w:hAnsi="Times New Roman" w:cs="Times New Roman"/>
          <w:color w:val="000000"/>
          <w:kern w:val="2"/>
          <w:sz w:val="21"/>
          <w:szCs w:val="21"/>
        </w:rPr>
      </w:pPr>
      <w:r>
        <w:rPr>
          <w:rFonts w:hint="eastAsia"/>
          <w:color w:val="000000"/>
          <w:sz w:val="21"/>
          <w:szCs w:val="21"/>
        </w:rPr>
        <w:t>2</w:t>
      </w:r>
      <w:r>
        <w:rPr>
          <w:rFonts w:hint="eastAsia"/>
          <w:color w:val="000000"/>
          <w:sz w:val="21"/>
          <w:szCs w:val="21"/>
        </w:rPr>
        <w:t>、付款方式：合同签订后采购人付总合同额的</w:t>
      </w:r>
      <w:r>
        <w:rPr>
          <w:rFonts w:hint="eastAsia"/>
          <w:color w:val="000000"/>
          <w:sz w:val="21"/>
          <w:szCs w:val="21"/>
        </w:rPr>
        <w:t>30%</w:t>
      </w:r>
      <w:r>
        <w:rPr>
          <w:rFonts w:hint="eastAsia"/>
          <w:color w:val="000000"/>
          <w:sz w:val="21"/>
          <w:szCs w:val="21"/>
        </w:rPr>
        <w:t>，项目完成后</w:t>
      </w:r>
      <w:proofErr w:type="gramStart"/>
      <w:r>
        <w:rPr>
          <w:rFonts w:hint="eastAsia"/>
          <w:color w:val="000000"/>
          <w:sz w:val="21"/>
          <w:szCs w:val="21"/>
        </w:rPr>
        <w:t>付合同</w:t>
      </w:r>
      <w:proofErr w:type="gramEnd"/>
      <w:r>
        <w:rPr>
          <w:rFonts w:hint="eastAsia"/>
          <w:color w:val="000000"/>
          <w:sz w:val="21"/>
          <w:szCs w:val="21"/>
        </w:rPr>
        <w:t>金额的</w:t>
      </w:r>
      <w:r>
        <w:rPr>
          <w:rFonts w:hint="eastAsia"/>
          <w:color w:val="000000"/>
          <w:sz w:val="21"/>
          <w:szCs w:val="21"/>
        </w:rPr>
        <w:t>40%</w:t>
      </w:r>
      <w:r>
        <w:rPr>
          <w:rFonts w:hint="eastAsia"/>
          <w:color w:val="000000"/>
          <w:sz w:val="21"/>
          <w:szCs w:val="21"/>
        </w:rPr>
        <w:t>，验收合格并审计完成后付至审计金额的</w:t>
      </w:r>
      <w:r>
        <w:rPr>
          <w:rFonts w:hint="eastAsia"/>
          <w:color w:val="000000"/>
          <w:sz w:val="21"/>
          <w:szCs w:val="21"/>
        </w:rPr>
        <w:t>100%</w:t>
      </w:r>
      <w:r>
        <w:rPr>
          <w:rFonts w:hint="eastAsia"/>
          <w:color w:val="000000"/>
          <w:sz w:val="21"/>
          <w:szCs w:val="21"/>
        </w:rPr>
        <w:t>。</w:t>
      </w:r>
    </w:p>
    <w:p w14:paraId="443EAE9F" w14:textId="77777777" w:rsidR="004907E4" w:rsidRDefault="00BB1FBE">
      <w:pPr>
        <w:snapToGrid w:val="0"/>
        <w:spacing w:line="360" w:lineRule="auto"/>
        <w:ind w:leftChars="200" w:left="440"/>
        <w:rPr>
          <w:rFonts w:ascii="Times New Roman" w:hAnsi="Times New Roman" w:cs="Times New Roman"/>
          <w:color w:val="000000"/>
          <w:kern w:val="2"/>
          <w:sz w:val="21"/>
          <w:szCs w:val="21"/>
        </w:rPr>
      </w:pPr>
      <w:r>
        <w:rPr>
          <w:rFonts w:hint="eastAsia"/>
          <w:b/>
          <w:bCs/>
          <w:color w:val="000000"/>
          <w:sz w:val="21"/>
          <w:szCs w:val="21"/>
        </w:rPr>
        <w:t>五、时间、地点及验收方式</w:t>
      </w:r>
    </w:p>
    <w:p w14:paraId="33BDD810" w14:textId="77777777" w:rsidR="004907E4" w:rsidRDefault="00BB1FBE">
      <w:pPr>
        <w:snapToGrid w:val="0"/>
        <w:spacing w:line="360" w:lineRule="auto"/>
        <w:ind w:firstLineChars="200" w:firstLine="420"/>
        <w:rPr>
          <w:rFonts w:ascii="Times New Roman" w:hAnsi="Times New Roman" w:cs="Times New Roman"/>
          <w:color w:val="000000"/>
          <w:kern w:val="2"/>
          <w:sz w:val="21"/>
          <w:szCs w:val="21"/>
        </w:rPr>
      </w:pPr>
      <w:r>
        <w:rPr>
          <w:rFonts w:hint="eastAsia"/>
          <w:color w:val="000000"/>
          <w:sz w:val="21"/>
          <w:szCs w:val="21"/>
        </w:rPr>
        <w:t>1</w:t>
      </w:r>
      <w:r>
        <w:rPr>
          <w:rFonts w:hint="eastAsia"/>
          <w:color w:val="000000"/>
          <w:sz w:val="21"/>
          <w:szCs w:val="21"/>
        </w:rPr>
        <w:t>、工期：合同签订后</w:t>
      </w:r>
      <w:r>
        <w:rPr>
          <w:color w:val="000000"/>
          <w:sz w:val="21"/>
          <w:szCs w:val="21"/>
        </w:rPr>
        <w:t>35</w:t>
      </w:r>
      <w:r>
        <w:rPr>
          <w:rFonts w:hint="eastAsia"/>
          <w:color w:val="000000"/>
          <w:sz w:val="21"/>
          <w:szCs w:val="21"/>
        </w:rPr>
        <w:t>日内施工完毕。</w:t>
      </w:r>
      <w:r>
        <w:rPr>
          <w:rFonts w:hint="eastAsia"/>
          <w:color w:val="000000"/>
          <w:sz w:val="21"/>
          <w:szCs w:val="21"/>
        </w:rPr>
        <w:t xml:space="preserve"> </w:t>
      </w:r>
    </w:p>
    <w:p w14:paraId="1516B089" w14:textId="77777777" w:rsidR="004907E4" w:rsidRDefault="00BB1FBE">
      <w:pPr>
        <w:snapToGrid w:val="0"/>
        <w:spacing w:line="360" w:lineRule="auto"/>
        <w:ind w:firstLineChars="200" w:firstLine="420"/>
        <w:rPr>
          <w:rFonts w:ascii="Times New Roman" w:hAnsi="Times New Roman" w:cs="Times New Roman"/>
          <w:color w:val="000000"/>
          <w:kern w:val="2"/>
          <w:sz w:val="21"/>
          <w:szCs w:val="21"/>
        </w:rPr>
      </w:pPr>
      <w:r>
        <w:rPr>
          <w:rFonts w:hint="eastAsia"/>
          <w:color w:val="000000"/>
          <w:sz w:val="21"/>
          <w:szCs w:val="21"/>
        </w:rPr>
        <w:t>2</w:t>
      </w:r>
      <w:r>
        <w:rPr>
          <w:rFonts w:hint="eastAsia"/>
          <w:color w:val="000000"/>
          <w:sz w:val="21"/>
          <w:szCs w:val="21"/>
        </w:rPr>
        <w:t>、质保期：防水工程验收合格之日起</w:t>
      </w:r>
      <w:r>
        <w:rPr>
          <w:color w:val="000000"/>
          <w:sz w:val="21"/>
          <w:szCs w:val="21"/>
        </w:rPr>
        <w:t>5</w:t>
      </w:r>
      <w:r>
        <w:rPr>
          <w:color w:val="000000"/>
          <w:sz w:val="21"/>
          <w:szCs w:val="21"/>
        </w:rPr>
        <w:t>年，其他按照国家有关规定</w:t>
      </w:r>
    </w:p>
    <w:p w14:paraId="227F3FA1" w14:textId="77777777" w:rsidR="004907E4" w:rsidRDefault="00BB1FBE">
      <w:pPr>
        <w:snapToGrid w:val="0"/>
        <w:spacing w:line="360" w:lineRule="auto"/>
        <w:ind w:firstLineChars="200" w:firstLine="420"/>
        <w:rPr>
          <w:rFonts w:ascii="Times New Roman" w:hAnsi="Times New Roman" w:cs="Times New Roman"/>
          <w:color w:val="000000"/>
          <w:kern w:val="2"/>
          <w:sz w:val="21"/>
          <w:szCs w:val="21"/>
        </w:rPr>
      </w:pPr>
      <w:r>
        <w:rPr>
          <w:rFonts w:hint="eastAsia"/>
          <w:color w:val="000000"/>
          <w:sz w:val="21"/>
          <w:szCs w:val="21"/>
        </w:rPr>
        <w:t>3</w:t>
      </w:r>
      <w:r>
        <w:rPr>
          <w:rFonts w:hint="eastAsia"/>
          <w:color w:val="000000"/>
          <w:sz w:val="21"/>
          <w:szCs w:val="21"/>
        </w:rPr>
        <w:t>、地点：甲方指定地点。</w:t>
      </w:r>
    </w:p>
    <w:p w14:paraId="06B8BE63" w14:textId="77777777" w:rsidR="004907E4" w:rsidRDefault="00BB1FBE">
      <w:pPr>
        <w:snapToGrid w:val="0"/>
        <w:spacing w:line="360" w:lineRule="auto"/>
        <w:ind w:firstLineChars="200" w:firstLine="420"/>
        <w:rPr>
          <w:rFonts w:ascii="Times New Roman" w:hAnsi="Times New Roman" w:cs="Times New Roman"/>
          <w:color w:val="000000"/>
          <w:kern w:val="2"/>
          <w:sz w:val="21"/>
          <w:szCs w:val="21"/>
        </w:rPr>
      </w:pPr>
      <w:r>
        <w:rPr>
          <w:rFonts w:hint="eastAsia"/>
          <w:color w:val="000000"/>
          <w:sz w:val="21"/>
          <w:szCs w:val="21"/>
        </w:rPr>
        <w:t>4</w:t>
      </w:r>
      <w:r>
        <w:rPr>
          <w:rFonts w:hint="eastAsia"/>
          <w:color w:val="000000"/>
          <w:sz w:val="21"/>
          <w:szCs w:val="21"/>
        </w:rPr>
        <w:t>、验收方式：</w:t>
      </w:r>
      <w:r>
        <w:rPr>
          <w:rFonts w:hint="eastAsia"/>
          <w:color w:val="000000"/>
          <w:sz w:val="21"/>
          <w:szCs w:val="21"/>
          <w:u w:val="single"/>
        </w:rPr>
        <w:t xml:space="preserve">  </w:t>
      </w:r>
      <w:r>
        <w:rPr>
          <w:rFonts w:hint="eastAsia"/>
          <w:color w:val="000000"/>
          <w:sz w:val="21"/>
          <w:szCs w:val="21"/>
          <w:u w:val="single"/>
        </w:rPr>
        <w:t>自行验收</w:t>
      </w:r>
      <w:r>
        <w:rPr>
          <w:rFonts w:hint="eastAsia"/>
          <w:color w:val="000000"/>
          <w:sz w:val="21"/>
          <w:szCs w:val="21"/>
          <w:u w:val="single"/>
        </w:rPr>
        <w:t xml:space="preserve"> </w:t>
      </w:r>
      <w:r>
        <w:rPr>
          <w:rFonts w:hint="eastAsia"/>
          <w:color w:val="000000"/>
          <w:sz w:val="21"/>
          <w:szCs w:val="21"/>
        </w:rPr>
        <w:t xml:space="preserve"> </w:t>
      </w:r>
      <w:r>
        <w:rPr>
          <w:rFonts w:hint="eastAsia"/>
          <w:color w:val="000000"/>
          <w:sz w:val="21"/>
          <w:szCs w:val="21"/>
        </w:rPr>
        <w:t>。</w:t>
      </w:r>
    </w:p>
    <w:p w14:paraId="786C8699" w14:textId="77777777" w:rsidR="004907E4" w:rsidRDefault="00BB1FBE">
      <w:pPr>
        <w:snapToGrid w:val="0"/>
        <w:spacing w:line="360" w:lineRule="auto"/>
        <w:ind w:firstLineChars="200" w:firstLine="422"/>
        <w:rPr>
          <w:rFonts w:ascii="Times New Roman" w:hAnsi="Times New Roman" w:cs="Times New Roman"/>
          <w:color w:val="000000"/>
          <w:kern w:val="2"/>
          <w:sz w:val="21"/>
          <w:szCs w:val="21"/>
        </w:rPr>
      </w:pPr>
      <w:r>
        <w:rPr>
          <w:rFonts w:hint="eastAsia"/>
          <w:b/>
          <w:bCs/>
          <w:color w:val="000000"/>
          <w:sz w:val="21"/>
          <w:szCs w:val="21"/>
        </w:rPr>
        <w:t>六、履约保证金</w:t>
      </w:r>
    </w:p>
    <w:p w14:paraId="767482FB" w14:textId="77777777" w:rsidR="004907E4" w:rsidRDefault="00BB1FBE">
      <w:pPr>
        <w:snapToGrid w:val="0"/>
        <w:spacing w:line="360" w:lineRule="auto"/>
        <w:ind w:firstLineChars="200" w:firstLine="420"/>
        <w:rPr>
          <w:rFonts w:ascii="Times New Roman" w:hAnsi="Times New Roman" w:cs="Times New Roman"/>
          <w:color w:val="000000"/>
          <w:kern w:val="2"/>
          <w:sz w:val="21"/>
          <w:szCs w:val="21"/>
        </w:rPr>
      </w:pPr>
      <w:r>
        <w:rPr>
          <w:rFonts w:hint="eastAsia"/>
          <w:color w:val="000000"/>
          <w:sz w:val="21"/>
          <w:szCs w:val="21"/>
        </w:rPr>
        <w:t>合同签订后</w:t>
      </w:r>
      <w:r>
        <w:rPr>
          <w:rFonts w:hint="eastAsia"/>
          <w:color w:val="000000"/>
          <w:sz w:val="21"/>
          <w:szCs w:val="21"/>
        </w:rPr>
        <w:t xml:space="preserve"> 5 </w:t>
      </w:r>
      <w:proofErr w:type="gramStart"/>
      <w:r>
        <w:rPr>
          <w:rFonts w:hint="eastAsia"/>
          <w:color w:val="000000"/>
          <w:sz w:val="21"/>
          <w:szCs w:val="21"/>
        </w:rPr>
        <w:t>个</w:t>
      </w:r>
      <w:proofErr w:type="gramEnd"/>
      <w:r>
        <w:rPr>
          <w:rFonts w:hint="eastAsia"/>
          <w:color w:val="000000"/>
          <w:sz w:val="21"/>
          <w:szCs w:val="21"/>
        </w:rPr>
        <w:t>工作日内成交供应商须提交成交金额</w:t>
      </w:r>
      <w:r>
        <w:rPr>
          <w:rFonts w:hint="eastAsia"/>
          <w:color w:val="000000"/>
          <w:sz w:val="21"/>
          <w:szCs w:val="21"/>
        </w:rPr>
        <w:t xml:space="preserve"> 5%</w:t>
      </w:r>
      <w:r>
        <w:rPr>
          <w:rFonts w:hint="eastAsia"/>
          <w:color w:val="000000"/>
          <w:sz w:val="21"/>
          <w:szCs w:val="21"/>
        </w:rPr>
        <w:t>的履约保证金至采购人，否则项目完成后采购人不予</w:t>
      </w:r>
      <w:r>
        <w:rPr>
          <w:rFonts w:hint="eastAsia"/>
          <w:color w:val="000000"/>
          <w:sz w:val="21"/>
          <w:szCs w:val="21"/>
        </w:rPr>
        <w:lastRenderedPageBreak/>
        <w:t>验收及付款，验收合格、审计完成满</w:t>
      </w:r>
      <w:r>
        <w:rPr>
          <w:rFonts w:hint="eastAsia"/>
          <w:color w:val="000000"/>
          <w:sz w:val="21"/>
          <w:szCs w:val="21"/>
        </w:rPr>
        <w:t>1</w:t>
      </w:r>
      <w:r>
        <w:rPr>
          <w:rFonts w:hint="eastAsia"/>
          <w:color w:val="000000"/>
          <w:sz w:val="21"/>
          <w:szCs w:val="21"/>
        </w:rPr>
        <w:t>年后无质量问题无息返还。</w:t>
      </w:r>
    </w:p>
    <w:p w14:paraId="6ED1CA7F" w14:textId="77777777" w:rsidR="004907E4" w:rsidRDefault="00BB1FBE">
      <w:pPr>
        <w:snapToGrid w:val="0"/>
        <w:spacing w:line="360" w:lineRule="auto"/>
        <w:ind w:firstLineChars="196" w:firstLine="413"/>
        <w:rPr>
          <w:rFonts w:ascii="Times New Roman" w:hAnsi="Times New Roman" w:cs="Times New Roman"/>
          <w:color w:val="000000"/>
          <w:kern w:val="2"/>
          <w:sz w:val="21"/>
          <w:szCs w:val="21"/>
        </w:rPr>
      </w:pPr>
      <w:r>
        <w:rPr>
          <w:rFonts w:hint="eastAsia"/>
          <w:b/>
          <w:bCs/>
          <w:color w:val="000000"/>
          <w:sz w:val="21"/>
          <w:szCs w:val="21"/>
        </w:rPr>
        <w:t>七、合同生效</w:t>
      </w:r>
    </w:p>
    <w:p w14:paraId="015258F6" w14:textId="77777777" w:rsidR="004907E4" w:rsidRDefault="00BB1FBE">
      <w:pPr>
        <w:snapToGrid w:val="0"/>
        <w:spacing w:line="360" w:lineRule="auto"/>
        <w:ind w:firstLineChars="200" w:firstLine="420"/>
        <w:rPr>
          <w:rFonts w:ascii="Times New Roman" w:hAnsi="Times New Roman" w:cs="Times New Roman"/>
          <w:color w:val="000000"/>
          <w:kern w:val="2"/>
          <w:sz w:val="21"/>
          <w:szCs w:val="21"/>
        </w:rPr>
      </w:pPr>
      <w:r>
        <w:rPr>
          <w:rFonts w:hint="eastAsia"/>
          <w:color w:val="000000"/>
          <w:sz w:val="21"/>
          <w:szCs w:val="21"/>
        </w:rPr>
        <w:t>本合同为附条件生效合同，除甲乙双方签章，同时加盖代理机构合同审核章后，合同生效。</w:t>
      </w:r>
      <w:r>
        <w:rPr>
          <w:rFonts w:hint="eastAsia"/>
          <w:color w:val="000000"/>
        </w:rPr>
        <w:t xml:space="preserve"> </w:t>
      </w:r>
    </w:p>
    <w:p w14:paraId="4F2B7B5B" w14:textId="77777777" w:rsidR="004907E4" w:rsidRDefault="00BB1FBE">
      <w:pPr>
        <w:snapToGrid w:val="0"/>
        <w:spacing w:line="360" w:lineRule="auto"/>
        <w:ind w:firstLineChars="196" w:firstLine="413"/>
        <w:rPr>
          <w:rFonts w:ascii="Times New Roman" w:hAnsi="Times New Roman" w:cs="Times New Roman"/>
          <w:color w:val="000000"/>
          <w:kern w:val="2"/>
          <w:sz w:val="21"/>
          <w:szCs w:val="21"/>
        </w:rPr>
      </w:pPr>
      <w:r>
        <w:rPr>
          <w:rFonts w:hint="eastAsia"/>
          <w:b/>
          <w:bCs/>
          <w:color w:val="000000"/>
          <w:sz w:val="21"/>
          <w:szCs w:val="21"/>
        </w:rPr>
        <w:t>八、合同保存</w:t>
      </w:r>
    </w:p>
    <w:p w14:paraId="52282F6B" w14:textId="77777777" w:rsidR="004907E4" w:rsidRDefault="00BB1FBE">
      <w:pPr>
        <w:snapToGrid w:val="0"/>
        <w:spacing w:line="360" w:lineRule="auto"/>
        <w:ind w:firstLineChars="200" w:firstLine="420"/>
        <w:rPr>
          <w:rFonts w:ascii="Times New Roman" w:hAnsi="Times New Roman" w:cs="Times New Roman"/>
          <w:color w:val="000000"/>
          <w:kern w:val="2"/>
          <w:sz w:val="21"/>
          <w:szCs w:val="21"/>
        </w:rPr>
      </w:pPr>
      <w:r>
        <w:rPr>
          <w:rFonts w:hint="eastAsia"/>
          <w:color w:val="000000"/>
          <w:sz w:val="21"/>
          <w:szCs w:val="21"/>
        </w:rPr>
        <w:t>本合同一式七份，甲方四份，乙方一份，代理机构一份，山东省财政厅一份。</w:t>
      </w:r>
    </w:p>
    <w:p w14:paraId="6AB00D9C" w14:textId="77777777" w:rsidR="004907E4" w:rsidRDefault="00BB1FBE">
      <w:pPr>
        <w:snapToGrid w:val="0"/>
        <w:spacing w:line="360" w:lineRule="auto"/>
        <w:ind w:firstLineChars="196" w:firstLine="413"/>
        <w:rPr>
          <w:rFonts w:ascii="Times New Roman" w:hAnsi="Times New Roman" w:cs="Times New Roman"/>
          <w:color w:val="000000"/>
          <w:kern w:val="2"/>
          <w:sz w:val="21"/>
          <w:szCs w:val="21"/>
        </w:rPr>
      </w:pPr>
      <w:r>
        <w:rPr>
          <w:rFonts w:hint="eastAsia"/>
          <w:b/>
          <w:bCs/>
          <w:color w:val="000000"/>
          <w:sz w:val="21"/>
          <w:szCs w:val="21"/>
        </w:rPr>
        <w:t>九、违约条款</w:t>
      </w:r>
    </w:p>
    <w:p w14:paraId="7F070F88" w14:textId="77777777" w:rsidR="004907E4" w:rsidRDefault="00BB1FBE">
      <w:pPr>
        <w:snapToGrid w:val="0"/>
        <w:spacing w:line="360" w:lineRule="auto"/>
        <w:ind w:firstLineChars="200" w:firstLine="420"/>
        <w:rPr>
          <w:rFonts w:ascii="Times New Roman" w:hAnsi="Times New Roman" w:cs="Times New Roman"/>
          <w:color w:val="000000"/>
          <w:kern w:val="2"/>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）合同一方违约，违约方向对方支付违约金，违约金额为成交金额的</w:t>
      </w:r>
      <w:r>
        <w:rPr>
          <w:rFonts w:hint="eastAsia"/>
          <w:color w:val="000000"/>
          <w:sz w:val="21"/>
          <w:szCs w:val="21"/>
        </w:rPr>
        <w:t>10%</w:t>
      </w:r>
      <w:r>
        <w:rPr>
          <w:rFonts w:hint="eastAsia"/>
          <w:color w:val="000000"/>
          <w:sz w:val="21"/>
          <w:szCs w:val="21"/>
        </w:rPr>
        <w:t>。成交人违约，</w:t>
      </w:r>
      <w:r>
        <w:rPr>
          <w:rFonts w:hint="eastAsia"/>
          <w:color w:val="000000"/>
          <w:sz w:val="21"/>
          <w:szCs w:val="21"/>
        </w:rPr>
        <w:t xml:space="preserve"> </w:t>
      </w:r>
      <w:r>
        <w:rPr>
          <w:rFonts w:hint="eastAsia"/>
          <w:color w:val="000000"/>
          <w:sz w:val="21"/>
          <w:szCs w:val="21"/>
        </w:rPr>
        <w:t>直接从履约保证金中扣除；采购单位违约，</w:t>
      </w:r>
      <w:r>
        <w:rPr>
          <w:rFonts w:hint="eastAsia"/>
          <w:color w:val="000000"/>
          <w:sz w:val="21"/>
          <w:szCs w:val="21"/>
        </w:rPr>
        <w:t xml:space="preserve"> </w:t>
      </w:r>
      <w:r>
        <w:rPr>
          <w:rFonts w:hint="eastAsia"/>
          <w:color w:val="000000"/>
          <w:sz w:val="21"/>
          <w:szCs w:val="21"/>
        </w:rPr>
        <w:t>从采购款</w:t>
      </w:r>
      <w:r>
        <w:rPr>
          <w:rFonts w:hint="eastAsia"/>
          <w:color w:val="000000"/>
          <w:sz w:val="21"/>
          <w:szCs w:val="21"/>
        </w:rPr>
        <w:t>项中扣除。</w:t>
      </w:r>
    </w:p>
    <w:p w14:paraId="4CEBC9E5" w14:textId="77777777" w:rsidR="004907E4" w:rsidRDefault="00BB1FBE">
      <w:pPr>
        <w:snapToGrid w:val="0"/>
        <w:spacing w:line="360" w:lineRule="auto"/>
        <w:ind w:firstLineChars="200" w:firstLine="420"/>
        <w:rPr>
          <w:rFonts w:ascii="Times New Roman" w:hAnsi="Times New Roman" w:cs="Times New Roman"/>
          <w:color w:val="000000"/>
          <w:kern w:val="2"/>
          <w:sz w:val="21"/>
          <w:szCs w:val="21"/>
        </w:rPr>
      </w:pPr>
      <w:r>
        <w:rPr>
          <w:rFonts w:hint="eastAsia"/>
          <w:color w:val="000000"/>
          <w:sz w:val="21"/>
          <w:szCs w:val="21"/>
        </w:rPr>
        <w:t>（</w:t>
      </w:r>
      <w:r>
        <w:rPr>
          <w:rFonts w:hint="eastAsia"/>
          <w:color w:val="000000"/>
          <w:sz w:val="21"/>
          <w:szCs w:val="21"/>
        </w:rPr>
        <w:t>2</w:t>
      </w:r>
      <w:r>
        <w:rPr>
          <w:rFonts w:hint="eastAsia"/>
          <w:color w:val="000000"/>
          <w:sz w:val="21"/>
          <w:szCs w:val="21"/>
        </w:rPr>
        <w:t>）成交供应商给用户造成的实际损失高于违约金的，成交供应商应给用户对高出违约金的部分予以赔偿。</w:t>
      </w:r>
    </w:p>
    <w:p w14:paraId="0CAD28D7" w14:textId="77777777" w:rsidR="004907E4" w:rsidRDefault="00BB1FBE">
      <w:pPr>
        <w:snapToGrid w:val="0"/>
        <w:spacing w:line="360" w:lineRule="auto"/>
        <w:ind w:firstLineChars="200" w:firstLine="420"/>
        <w:rPr>
          <w:rFonts w:ascii="Times New Roman" w:hAnsi="Times New Roman" w:cs="Times New Roman"/>
          <w:color w:val="000000"/>
          <w:kern w:val="2"/>
          <w:sz w:val="21"/>
          <w:szCs w:val="21"/>
        </w:rPr>
      </w:pPr>
      <w:r>
        <w:rPr>
          <w:rFonts w:hint="eastAsia"/>
          <w:color w:val="000000"/>
          <w:sz w:val="21"/>
          <w:szCs w:val="21"/>
        </w:rPr>
        <w:t>（</w:t>
      </w:r>
      <w:r>
        <w:rPr>
          <w:rFonts w:hint="eastAsia"/>
          <w:color w:val="000000"/>
          <w:sz w:val="21"/>
          <w:szCs w:val="21"/>
        </w:rPr>
        <w:t>3</w:t>
      </w:r>
      <w:r>
        <w:rPr>
          <w:rFonts w:hint="eastAsia"/>
          <w:color w:val="000000"/>
          <w:sz w:val="21"/>
          <w:szCs w:val="21"/>
        </w:rPr>
        <w:t>）成交供应商迟延履行合同、不完全履行合同或提供的服务不符合采购文件的要求，除支付违约金外，仍应实际履行合同或重新提供符合要求的服务。</w:t>
      </w:r>
    </w:p>
    <w:p w14:paraId="6A0480FE" w14:textId="77777777" w:rsidR="004907E4" w:rsidRDefault="00BB1FBE">
      <w:pPr>
        <w:snapToGrid w:val="0"/>
        <w:spacing w:line="360" w:lineRule="auto"/>
        <w:ind w:firstLineChars="200" w:firstLine="420"/>
        <w:rPr>
          <w:rFonts w:ascii="Times New Roman" w:hAnsi="Times New Roman" w:cs="Times New Roman"/>
          <w:color w:val="000000"/>
          <w:kern w:val="2"/>
          <w:sz w:val="21"/>
          <w:szCs w:val="21"/>
        </w:rPr>
      </w:pPr>
      <w:r>
        <w:rPr>
          <w:rFonts w:hint="eastAsia"/>
          <w:color w:val="000000"/>
          <w:sz w:val="21"/>
          <w:szCs w:val="21"/>
        </w:rPr>
        <w:t>（</w:t>
      </w:r>
      <w:r>
        <w:rPr>
          <w:rFonts w:hint="eastAsia"/>
          <w:color w:val="000000"/>
          <w:sz w:val="21"/>
          <w:szCs w:val="21"/>
        </w:rPr>
        <w:t>4</w:t>
      </w:r>
      <w:r>
        <w:rPr>
          <w:rFonts w:hint="eastAsia"/>
          <w:color w:val="000000"/>
          <w:sz w:val="21"/>
          <w:szCs w:val="21"/>
        </w:rPr>
        <w:t>）其它未尽事宜，以《中华人民共和国合同法》规定为准。</w:t>
      </w:r>
    </w:p>
    <w:p w14:paraId="49D575A7" w14:textId="77777777" w:rsidR="004907E4" w:rsidRDefault="00BB1FBE">
      <w:pPr>
        <w:snapToGrid w:val="0"/>
        <w:spacing w:line="360" w:lineRule="auto"/>
        <w:ind w:firstLineChars="196" w:firstLine="413"/>
        <w:rPr>
          <w:rFonts w:ascii="Times New Roman" w:hAnsi="Times New Roman" w:cs="Times New Roman"/>
          <w:color w:val="000000"/>
          <w:kern w:val="2"/>
          <w:sz w:val="21"/>
          <w:szCs w:val="21"/>
        </w:rPr>
      </w:pPr>
      <w:r>
        <w:rPr>
          <w:rFonts w:hint="eastAsia"/>
          <w:b/>
          <w:bCs/>
          <w:color w:val="000000"/>
          <w:sz w:val="21"/>
          <w:szCs w:val="21"/>
        </w:rPr>
        <w:t>十、</w:t>
      </w:r>
      <w:r>
        <w:rPr>
          <w:rFonts w:hint="eastAsia"/>
          <w:color w:val="000000"/>
          <w:sz w:val="21"/>
          <w:szCs w:val="21"/>
        </w:rPr>
        <w:t>合同发生纠纷时，向当地仲裁委员会提起仲裁。</w:t>
      </w:r>
    </w:p>
    <w:p w14:paraId="1D0F584B" w14:textId="77777777" w:rsidR="004907E4" w:rsidRDefault="00BB1FBE">
      <w:pPr>
        <w:snapToGrid w:val="0"/>
        <w:spacing w:line="360" w:lineRule="auto"/>
        <w:ind w:firstLineChars="200" w:firstLine="420"/>
        <w:rPr>
          <w:rFonts w:ascii="Times New Roman" w:hAnsi="Times New Roman" w:cs="Times New Roman"/>
          <w:color w:val="000000"/>
          <w:kern w:val="2"/>
          <w:sz w:val="21"/>
          <w:szCs w:val="21"/>
        </w:rPr>
      </w:pPr>
      <w:r>
        <w:rPr>
          <w:rFonts w:hint="eastAsia"/>
          <w:color w:val="000000"/>
          <w:sz w:val="21"/>
          <w:szCs w:val="21"/>
        </w:rPr>
        <w:t>甲</w:t>
      </w:r>
      <w:r>
        <w:rPr>
          <w:rFonts w:hint="eastAsia"/>
          <w:color w:val="000000"/>
          <w:sz w:val="21"/>
          <w:szCs w:val="21"/>
        </w:rPr>
        <w:t xml:space="preserve"> </w:t>
      </w:r>
      <w:r>
        <w:rPr>
          <w:rFonts w:hint="eastAsia"/>
          <w:color w:val="000000"/>
          <w:sz w:val="21"/>
          <w:szCs w:val="21"/>
        </w:rPr>
        <w:t>方（公章）：</w:t>
      </w:r>
      <w:r>
        <w:rPr>
          <w:rFonts w:hint="eastAsia"/>
          <w:color w:val="000000"/>
          <w:sz w:val="21"/>
          <w:szCs w:val="21"/>
        </w:rPr>
        <w:t xml:space="preserve">                        </w:t>
      </w:r>
      <w:r>
        <w:rPr>
          <w:rFonts w:hint="eastAsia"/>
          <w:color w:val="000000"/>
          <w:sz w:val="21"/>
          <w:szCs w:val="21"/>
        </w:rPr>
        <w:t>乙</w:t>
      </w:r>
      <w:r>
        <w:rPr>
          <w:rFonts w:hint="eastAsia"/>
          <w:color w:val="000000"/>
          <w:sz w:val="21"/>
          <w:szCs w:val="21"/>
        </w:rPr>
        <w:t xml:space="preserve"> </w:t>
      </w:r>
      <w:r>
        <w:rPr>
          <w:rFonts w:hint="eastAsia"/>
          <w:color w:val="000000"/>
          <w:sz w:val="21"/>
          <w:szCs w:val="21"/>
        </w:rPr>
        <w:t>方（公章）：</w:t>
      </w:r>
    </w:p>
    <w:p w14:paraId="70BAF9CE" w14:textId="77777777" w:rsidR="004907E4" w:rsidRDefault="00BB1FBE">
      <w:pPr>
        <w:snapToGrid w:val="0"/>
        <w:spacing w:line="360" w:lineRule="auto"/>
        <w:ind w:firstLineChars="200" w:firstLine="420"/>
        <w:rPr>
          <w:rFonts w:ascii="Times New Roman" w:hAnsi="Times New Roman" w:cs="Times New Roman"/>
          <w:color w:val="000000"/>
          <w:kern w:val="2"/>
          <w:sz w:val="21"/>
          <w:szCs w:val="21"/>
        </w:rPr>
      </w:pPr>
      <w:r>
        <w:rPr>
          <w:rFonts w:hint="eastAsia"/>
          <w:color w:val="000000"/>
          <w:sz w:val="21"/>
          <w:szCs w:val="21"/>
        </w:rPr>
        <w:t xml:space="preserve">                            </w:t>
      </w:r>
    </w:p>
    <w:p w14:paraId="500E3564" w14:textId="77777777" w:rsidR="004907E4" w:rsidRDefault="00BB1FBE">
      <w:pPr>
        <w:snapToGrid w:val="0"/>
        <w:spacing w:line="360" w:lineRule="auto"/>
        <w:ind w:firstLineChars="200" w:firstLine="420"/>
        <w:rPr>
          <w:rFonts w:ascii="Times New Roman" w:hAnsi="Times New Roman" w:cs="Times New Roman"/>
          <w:color w:val="000000"/>
          <w:kern w:val="2"/>
          <w:sz w:val="21"/>
          <w:szCs w:val="21"/>
        </w:rPr>
      </w:pPr>
      <w:r>
        <w:rPr>
          <w:rFonts w:hint="eastAsia"/>
          <w:color w:val="000000"/>
          <w:sz w:val="21"/>
          <w:szCs w:val="21"/>
        </w:rPr>
        <w:t>法定代表人或授权代理人：（签字）</w:t>
      </w:r>
      <w:r>
        <w:rPr>
          <w:rFonts w:hint="eastAsia"/>
          <w:color w:val="000000"/>
          <w:sz w:val="21"/>
          <w:szCs w:val="21"/>
        </w:rPr>
        <w:t xml:space="preserve">       </w:t>
      </w:r>
      <w:r>
        <w:rPr>
          <w:rFonts w:hint="eastAsia"/>
          <w:color w:val="000000"/>
          <w:sz w:val="21"/>
          <w:szCs w:val="21"/>
        </w:rPr>
        <w:t>法定代表人或授权代理人：（签字）</w:t>
      </w:r>
    </w:p>
    <w:p w14:paraId="4C232A59" w14:textId="77777777" w:rsidR="004907E4" w:rsidRDefault="00BB1FBE">
      <w:pPr>
        <w:snapToGrid w:val="0"/>
        <w:spacing w:line="360" w:lineRule="auto"/>
        <w:ind w:leftChars="200" w:left="5690" w:hangingChars="2500" w:hanging="5250"/>
        <w:rPr>
          <w:rFonts w:ascii="Times New Roman" w:hAnsi="Times New Roman" w:cs="Times New Roman"/>
          <w:color w:val="000000"/>
          <w:kern w:val="2"/>
          <w:sz w:val="21"/>
          <w:szCs w:val="21"/>
        </w:rPr>
      </w:pPr>
      <w:r>
        <w:rPr>
          <w:rFonts w:hint="eastAsia"/>
          <w:color w:val="000000"/>
          <w:sz w:val="21"/>
          <w:szCs w:val="21"/>
        </w:rPr>
        <w:t>地</w:t>
      </w:r>
      <w:r>
        <w:rPr>
          <w:rFonts w:hint="eastAsia"/>
          <w:color w:val="000000"/>
          <w:sz w:val="21"/>
          <w:szCs w:val="21"/>
        </w:rPr>
        <w:t xml:space="preserve">    </w:t>
      </w:r>
      <w:r>
        <w:rPr>
          <w:rFonts w:hint="eastAsia"/>
          <w:color w:val="000000"/>
          <w:sz w:val="21"/>
          <w:szCs w:val="21"/>
        </w:rPr>
        <w:t>址：</w:t>
      </w:r>
      <w:r>
        <w:rPr>
          <w:rFonts w:hint="eastAsia"/>
          <w:color w:val="000000"/>
          <w:sz w:val="21"/>
          <w:szCs w:val="21"/>
        </w:rPr>
        <w:t xml:space="preserve">                             </w:t>
      </w:r>
      <w:r>
        <w:rPr>
          <w:rFonts w:hint="eastAsia"/>
          <w:color w:val="000000"/>
          <w:sz w:val="21"/>
          <w:szCs w:val="21"/>
        </w:rPr>
        <w:t>地</w:t>
      </w:r>
      <w:r>
        <w:rPr>
          <w:rFonts w:hint="eastAsia"/>
          <w:color w:val="000000"/>
          <w:sz w:val="21"/>
          <w:szCs w:val="21"/>
        </w:rPr>
        <w:t xml:space="preserve">    </w:t>
      </w:r>
      <w:r>
        <w:rPr>
          <w:rFonts w:hint="eastAsia"/>
          <w:color w:val="000000"/>
          <w:sz w:val="21"/>
          <w:szCs w:val="21"/>
        </w:rPr>
        <w:t>址：</w:t>
      </w:r>
      <w:r>
        <w:rPr>
          <w:rFonts w:hint="eastAsia"/>
          <w:color w:val="000000"/>
          <w:sz w:val="21"/>
          <w:szCs w:val="21"/>
        </w:rPr>
        <w:t xml:space="preserve"> </w:t>
      </w:r>
    </w:p>
    <w:p w14:paraId="7C1C7D2F" w14:textId="77777777" w:rsidR="004907E4" w:rsidRDefault="00BB1FBE">
      <w:pPr>
        <w:snapToGrid w:val="0"/>
        <w:spacing w:line="360" w:lineRule="auto"/>
        <w:ind w:firstLineChars="200" w:firstLine="420"/>
        <w:rPr>
          <w:rFonts w:ascii="Times New Roman" w:hAnsi="Times New Roman" w:cs="Times New Roman"/>
          <w:color w:val="000000"/>
          <w:kern w:val="2"/>
          <w:sz w:val="21"/>
          <w:szCs w:val="21"/>
        </w:rPr>
      </w:pPr>
      <w:r>
        <w:rPr>
          <w:rFonts w:hint="eastAsia"/>
          <w:color w:val="000000"/>
          <w:sz w:val="21"/>
          <w:szCs w:val="21"/>
        </w:rPr>
        <w:t>邮政编码：</w:t>
      </w:r>
      <w:r>
        <w:rPr>
          <w:rFonts w:hint="eastAsia"/>
          <w:color w:val="000000"/>
          <w:sz w:val="21"/>
          <w:szCs w:val="21"/>
        </w:rPr>
        <w:t xml:space="preserve">                             </w:t>
      </w:r>
      <w:r>
        <w:rPr>
          <w:rFonts w:hint="eastAsia"/>
          <w:color w:val="000000"/>
          <w:sz w:val="21"/>
          <w:szCs w:val="21"/>
        </w:rPr>
        <w:t>邮政编码：</w:t>
      </w:r>
    </w:p>
    <w:p w14:paraId="6BFB60A5" w14:textId="77777777" w:rsidR="004907E4" w:rsidRDefault="00BB1FBE">
      <w:pPr>
        <w:snapToGrid w:val="0"/>
        <w:spacing w:line="360" w:lineRule="auto"/>
        <w:ind w:firstLineChars="200" w:firstLine="420"/>
        <w:rPr>
          <w:color w:val="000000"/>
          <w:sz w:val="21"/>
          <w:szCs w:val="21"/>
        </w:rPr>
      </w:pPr>
      <w:r>
        <w:rPr>
          <w:rFonts w:hint="eastAsia"/>
          <w:color w:val="000000"/>
          <w:sz w:val="21"/>
          <w:szCs w:val="21"/>
        </w:rPr>
        <w:t>电</w:t>
      </w:r>
      <w:r>
        <w:rPr>
          <w:rFonts w:hint="eastAsia"/>
          <w:color w:val="000000"/>
          <w:sz w:val="21"/>
          <w:szCs w:val="21"/>
        </w:rPr>
        <w:t xml:space="preserve">    </w:t>
      </w:r>
      <w:r>
        <w:rPr>
          <w:rFonts w:hint="eastAsia"/>
          <w:color w:val="000000"/>
          <w:sz w:val="21"/>
          <w:szCs w:val="21"/>
        </w:rPr>
        <w:t>话：</w:t>
      </w:r>
      <w:r>
        <w:rPr>
          <w:rFonts w:hint="eastAsia"/>
          <w:color w:val="000000"/>
          <w:sz w:val="21"/>
          <w:szCs w:val="21"/>
        </w:rPr>
        <w:t xml:space="preserve">                             </w:t>
      </w:r>
      <w:r>
        <w:rPr>
          <w:rFonts w:hint="eastAsia"/>
          <w:color w:val="000000"/>
          <w:sz w:val="21"/>
          <w:szCs w:val="21"/>
        </w:rPr>
        <w:t>电</w:t>
      </w:r>
      <w:r>
        <w:rPr>
          <w:rFonts w:hint="eastAsia"/>
          <w:color w:val="000000"/>
          <w:sz w:val="21"/>
          <w:szCs w:val="21"/>
        </w:rPr>
        <w:t xml:space="preserve">    </w:t>
      </w:r>
      <w:r>
        <w:rPr>
          <w:rFonts w:hint="eastAsia"/>
          <w:color w:val="000000"/>
          <w:sz w:val="21"/>
          <w:szCs w:val="21"/>
        </w:rPr>
        <w:t>话：</w:t>
      </w:r>
      <w:r>
        <w:rPr>
          <w:color w:val="000000"/>
          <w:sz w:val="21"/>
          <w:szCs w:val="21"/>
        </w:rPr>
        <w:t xml:space="preserve"> </w:t>
      </w:r>
    </w:p>
    <w:p w14:paraId="25B77B6D" w14:textId="77777777" w:rsidR="004907E4" w:rsidRDefault="00BB1FBE">
      <w:pPr>
        <w:snapToGrid w:val="0"/>
        <w:spacing w:line="360" w:lineRule="auto"/>
        <w:ind w:firstLineChars="200" w:firstLine="420"/>
        <w:rPr>
          <w:color w:val="000000"/>
          <w:sz w:val="21"/>
          <w:szCs w:val="21"/>
        </w:rPr>
      </w:pPr>
      <w:r>
        <w:rPr>
          <w:rFonts w:hint="eastAsia"/>
          <w:color w:val="000000"/>
          <w:sz w:val="21"/>
          <w:szCs w:val="21"/>
        </w:rPr>
        <w:t>签订时间：</w:t>
      </w:r>
      <w:r>
        <w:rPr>
          <w:rFonts w:hint="eastAsia"/>
          <w:color w:val="000000"/>
          <w:sz w:val="21"/>
          <w:szCs w:val="21"/>
        </w:rPr>
        <w:t xml:space="preserve">                             </w:t>
      </w:r>
      <w:r>
        <w:rPr>
          <w:rFonts w:hint="eastAsia"/>
          <w:color w:val="000000"/>
          <w:sz w:val="21"/>
          <w:szCs w:val="21"/>
        </w:rPr>
        <w:t>签订时间：</w:t>
      </w:r>
      <w:r>
        <w:rPr>
          <w:rFonts w:hint="eastAsia"/>
          <w:color w:val="000000"/>
          <w:sz w:val="21"/>
          <w:szCs w:val="21"/>
        </w:rPr>
        <w:t xml:space="preserve"> </w:t>
      </w:r>
    </w:p>
    <w:p w14:paraId="0B06C437" w14:textId="77777777" w:rsidR="004907E4" w:rsidRDefault="00BB1FBE">
      <w:pPr>
        <w:pStyle w:val="TOC1"/>
        <w:rPr>
          <w:sz w:val="30"/>
          <w:szCs w:val="30"/>
        </w:rPr>
      </w:pPr>
      <w:r>
        <w:rPr>
          <w:rFonts w:hint="eastAsia"/>
          <w:color w:val="000000"/>
          <w:sz w:val="21"/>
          <w:szCs w:val="21"/>
        </w:rPr>
        <w:t xml:space="preserve"> </w:t>
      </w:r>
      <w:r>
        <w:br w:type="page"/>
      </w:r>
    </w:p>
    <w:p w14:paraId="1DA22DA0" w14:textId="77777777" w:rsidR="004907E4" w:rsidRDefault="00BB1FBE">
      <w:pPr>
        <w:tabs>
          <w:tab w:val="left" w:pos="2207"/>
        </w:tabs>
        <w:spacing w:line="360" w:lineRule="auto"/>
        <w:ind w:right="232"/>
        <w:jc w:val="center"/>
        <w:rPr>
          <w:rFonts w:asciiTheme="minorEastAsia" w:eastAsiaTheme="minorEastAsia" w:hAnsiTheme="minorEastAsia"/>
          <w:b/>
          <w:sz w:val="44"/>
        </w:rPr>
      </w:pPr>
      <w:bookmarkStart w:id="15" w:name="_bookmark5"/>
      <w:bookmarkStart w:id="16" w:name="第七部分__报价文件部分格式"/>
      <w:bookmarkEnd w:id="15"/>
      <w:bookmarkEnd w:id="16"/>
      <w:r>
        <w:rPr>
          <w:rFonts w:asciiTheme="minorEastAsia" w:eastAsiaTheme="minorEastAsia" w:hAnsiTheme="minorEastAsia"/>
          <w:b/>
          <w:sz w:val="44"/>
        </w:rPr>
        <w:lastRenderedPageBreak/>
        <w:t>第六部分</w:t>
      </w:r>
      <w:r>
        <w:rPr>
          <w:rFonts w:asciiTheme="minorEastAsia" w:eastAsiaTheme="minorEastAsia" w:hAnsiTheme="minorEastAsia"/>
          <w:b/>
          <w:sz w:val="44"/>
        </w:rPr>
        <w:tab/>
      </w:r>
      <w:r>
        <w:rPr>
          <w:rFonts w:asciiTheme="minorEastAsia" w:eastAsiaTheme="minorEastAsia" w:hAnsiTheme="minorEastAsia"/>
          <w:b/>
          <w:sz w:val="44"/>
        </w:rPr>
        <w:t>工程建设标准</w:t>
      </w:r>
    </w:p>
    <w:p w14:paraId="71BD1D14" w14:textId="77777777" w:rsidR="004907E4" w:rsidRDefault="00BB1FBE">
      <w:pPr>
        <w:pStyle w:val="a9"/>
        <w:spacing w:line="360" w:lineRule="auto"/>
        <w:ind w:left="511" w:right="750" w:firstLine="674"/>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spacing w:val="-11"/>
        </w:rPr>
        <w:t>、依据设计施工图纸和技术文件要求，本工程项目的材料、设备、</w:t>
      </w:r>
      <w:r>
        <w:rPr>
          <w:rFonts w:asciiTheme="minorEastAsia" w:eastAsiaTheme="minorEastAsia" w:hAnsiTheme="minorEastAsia"/>
          <w:spacing w:val="-11"/>
        </w:rPr>
        <w:t>施工必须达到现</w:t>
      </w:r>
      <w:r>
        <w:rPr>
          <w:rFonts w:asciiTheme="minorEastAsia" w:eastAsiaTheme="minorEastAsia" w:hAnsiTheme="minorEastAsia"/>
          <w:spacing w:val="-5"/>
        </w:rPr>
        <w:t>行中华人民共和国及省、市、行业的一切有关法规、规范的要求，如各标准及规范要求有</w:t>
      </w:r>
      <w:r>
        <w:rPr>
          <w:rFonts w:asciiTheme="minorEastAsia" w:eastAsiaTheme="minorEastAsia" w:hAnsiTheme="minorEastAsia"/>
        </w:rPr>
        <w:t>出入则以较严格者为准。</w:t>
      </w:r>
    </w:p>
    <w:p w14:paraId="7F116CD1" w14:textId="77777777" w:rsidR="004907E4" w:rsidRDefault="00BB1FBE">
      <w:pPr>
        <w:pStyle w:val="a9"/>
        <w:spacing w:line="360" w:lineRule="auto"/>
        <w:ind w:left="511" w:right="595" w:firstLine="674"/>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spacing w:val="-11"/>
        </w:rPr>
        <w:t>、执行国家、省、市现行的建设工程施工及工程质量验收规范、施工技术标准、程</w:t>
      </w:r>
      <w:r>
        <w:rPr>
          <w:rFonts w:asciiTheme="minorEastAsia" w:eastAsiaTheme="minorEastAsia" w:hAnsiTheme="minorEastAsia"/>
          <w:spacing w:val="-14"/>
        </w:rPr>
        <w:t>序，</w:t>
      </w:r>
      <w:r>
        <w:rPr>
          <w:rFonts w:asciiTheme="minorEastAsia" w:eastAsiaTheme="minorEastAsia" w:hAnsiTheme="minorEastAsia"/>
          <w:spacing w:val="-14"/>
        </w:rPr>
        <w:t>“</w:t>
      </w:r>
      <w:r>
        <w:rPr>
          <w:rFonts w:asciiTheme="minorEastAsia" w:eastAsiaTheme="minorEastAsia" w:hAnsiTheme="minorEastAsia"/>
          <w:spacing w:val="-14"/>
        </w:rPr>
        <w:t>建设工程施工操作规程</w:t>
      </w:r>
      <w:r>
        <w:rPr>
          <w:rFonts w:asciiTheme="minorEastAsia" w:eastAsiaTheme="minorEastAsia" w:hAnsiTheme="minorEastAsia"/>
          <w:spacing w:val="-14"/>
        </w:rPr>
        <w:t>”</w:t>
      </w:r>
      <w:r>
        <w:rPr>
          <w:rFonts w:asciiTheme="minorEastAsia" w:eastAsiaTheme="minorEastAsia" w:hAnsiTheme="minorEastAsia"/>
          <w:spacing w:val="-14"/>
        </w:rPr>
        <w:t>、</w:t>
      </w:r>
      <w:r>
        <w:rPr>
          <w:rFonts w:asciiTheme="minorEastAsia" w:eastAsiaTheme="minorEastAsia" w:hAnsiTheme="minorEastAsia"/>
          <w:spacing w:val="-14"/>
        </w:rPr>
        <w:t>“</w:t>
      </w:r>
      <w:r>
        <w:rPr>
          <w:rFonts w:asciiTheme="minorEastAsia" w:eastAsiaTheme="minorEastAsia" w:hAnsiTheme="minorEastAsia"/>
          <w:spacing w:val="-14"/>
        </w:rPr>
        <w:t>建设工程质量管理条例</w:t>
      </w:r>
      <w:r>
        <w:rPr>
          <w:rFonts w:asciiTheme="minorEastAsia" w:eastAsiaTheme="minorEastAsia" w:hAnsiTheme="minorEastAsia"/>
          <w:spacing w:val="-14"/>
        </w:rPr>
        <w:t>”</w:t>
      </w:r>
      <w:r>
        <w:rPr>
          <w:rFonts w:asciiTheme="minorEastAsia" w:eastAsiaTheme="minorEastAsia" w:hAnsiTheme="minorEastAsia"/>
          <w:spacing w:val="-14"/>
        </w:rPr>
        <w:t>、</w:t>
      </w:r>
      <w:r>
        <w:rPr>
          <w:rFonts w:asciiTheme="minorEastAsia" w:eastAsiaTheme="minorEastAsia" w:hAnsiTheme="minorEastAsia"/>
          <w:spacing w:val="-14"/>
        </w:rPr>
        <w:t>“</w:t>
      </w:r>
      <w:r>
        <w:rPr>
          <w:rFonts w:asciiTheme="minorEastAsia" w:eastAsiaTheme="minorEastAsia" w:hAnsiTheme="minorEastAsia"/>
          <w:spacing w:val="-14"/>
        </w:rPr>
        <w:t>工程建设强制性标准</w:t>
      </w:r>
      <w:r>
        <w:rPr>
          <w:rFonts w:asciiTheme="minorEastAsia" w:eastAsiaTheme="minorEastAsia" w:hAnsiTheme="minorEastAsia"/>
          <w:spacing w:val="-14"/>
        </w:rPr>
        <w:t>”</w:t>
      </w:r>
      <w:r>
        <w:rPr>
          <w:rFonts w:asciiTheme="minorEastAsia" w:eastAsiaTheme="minorEastAsia" w:hAnsiTheme="minorEastAsia"/>
          <w:spacing w:val="-14"/>
        </w:rPr>
        <w:t>、</w:t>
      </w:r>
      <w:r>
        <w:rPr>
          <w:rFonts w:asciiTheme="minorEastAsia" w:eastAsiaTheme="minorEastAsia" w:hAnsiTheme="minorEastAsia"/>
          <w:spacing w:val="-4"/>
        </w:rPr>
        <w:t>“</w:t>
      </w:r>
      <w:r>
        <w:rPr>
          <w:rFonts w:asciiTheme="minorEastAsia" w:eastAsiaTheme="minorEastAsia" w:hAnsiTheme="minorEastAsia"/>
          <w:spacing w:val="-4"/>
        </w:rPr>
        <w:t>工程建设标准强制性条文</w:t>
      </w:r>
      <w:r>
        <w:rPr>
          <w:rFonts w:asciiTheme="minorEastAsia" w:eastAsiaTheme="minorEastAsia" w:hAnsiTheme="minorEastAsia"/>
          <w:spacing w:val="-4"/>
        </w:rPr>
        <w:t>”</w:t>
      </w:r>
      <w:r>
        <w:rPr>
          <w:rFonts w:asciiTheme="minorEastAsia" w:eastAsiaTheme="minorEastAsia" w:hAnsiTheme="minorEastAsia"/>
          <w:spacing w:val="-4"/>
        </w:rPr>
        <w:t>、</w:t>
      </w:r>
      <w:r>
        <w:rPr>
          <w:rFonts w:asciiTheme="minorEastAsia" w:eastAsiaTheme="minorEastAsia" w:hAnsiTheme="minorEastAsia"/>
          <w:spacing w:val="-4"/>
        </w:rPr>
        <w:t>“</w:t>
      </w:r>
      <w:r>
        <w:rPr>
          <w:rFonts w:asciiTheme="minorEastAsia" w:eastAsiaTheme="minorEastAsia" w:hAnsiTheme="minorEastAsia"/>
          <w:spacing w:val="-4"/>
        </w:rPr>
        <w:t>建筑工程安全生产管理条例</w:t>
      </w:r>
      <w:r>
        <w:rPr>
          <w:rFonts w:asciiTheme="minorEastAsia" w:eastAsiaTheme="minorEastAsia" w:hAnsiTheme="minorEastAsia"/>
          <w:spacing w:val="-4"/>
        </w:rPr>
        <w:t>”</w:t>
      </w:r>
      <w:r>
        <w:rPr>
          <w:rFonts w:asciiTheme="minorEastAsia" w:eastAsiaTheme="minorEastAsia" w:hAnsiTheme="minorEastAsia"/>
          <w:spacing w:val="-4"/>
        </w:rPr>
        <w:t>、</w:t>
      </w:r>
      <w:r>
        <w:rPr>
          <w:rFonts w:asciiTheme="minorEastAsia" w:eastAsiaTheme="minorEastAsia" w:hAnsiTheme="minorEastAsia"/>
          <w:spacing w:val="-4"/>
        </w:rPr>
        <w:t>“</w:t>
      </w:r>
      <w:r>
        <w:rPr>
          <w:rFonts w:asciiTheme="minorEastAsia" w:eastAsiaTheme="minorEastAsia" w:hAnsiTheme="minorEastAsia"/>
          <w:spacing w:val="-4"/>
        </w:rPr>
        <w:t>建筑施工安全检查标</w:t>
      </w:r>
      <w:r>
        <w:rPr>
          <w:rFonts w:asciiTheme="minorEastAsia" w:eastAsiaTheme="minorEastAsia" w:hAnsiTheme="minorEastAsia"/>
          <w:spacing w:val="-8"/>
        </w:rPr>
        <w:t>准</w:t>
      </w:r>
      <w:r>
        <w:rPr>
          <w:rFonts w:asciiTheme="minorEastAsia" w:eastAsiaTheme="minorEastAsia" w:hAnsiTheme="minorEastAsia"/>
          <w:spacing w:val="-8"/>
        </w:rPr>
        <w:t>”</w:t>
      </w:r>
      <w:r>
        <w:rPr>
          <w:rFonts w:asciiTheme="minorEastAsia" w:eastAsiaTheme="minorEastAsia" w:hAnsiTheme="minorEastAsia"/>
          <w:spacing w:val="-8"/>
        </w:rPr>
        <w:t>以及有关建筑质量、安全施工、建筑材料及半成品备案证制度等有关文件、规定、施工图纸、技术交底、地质勘察等有关技术说明和</w:t>
      </w:r>
      <w:r>
        <w:rPr>
          <w:rFonts w:asciiTheme="minorEastAsia" w:eastAsiaTheme="minorEastAsia" w:hAnsiTheme="minorEastAsia"/>
          <w:spacing w:val="-8"/>
        </w:rPr>
        <w:t>“</w:t>
      </w:r>
      <w:r>
        <w:rPr>
          <w:rFonts w:asciiTheme="minorEastAsia" w:eastAsiaTheme="minorEastAsia" w:hAnsiTheme="minorEastAsia"/>
          <w:spacing w:val="-8"/>
        </w:rPr>
        <w:t>建筑工程质量检验评定标准</w:t>
      </w:r>
      <w:r>
        <w:rPr>
          <w:rFonts w:asciiTheme="minorEastAsia" w:eastAsiaTheme="minorEastAsia" w:hAnsiTheme="minorEastAsia"/>
          <w:spacing w:val="-8"/>
        </w:rPr>
        <w:t>”</w:t>
      </w:r>
      <w:r>
        <w:rPr>
          <w:rFonts w:asciiTheme="minorEastAsia" w:eastAsiaTheme="minorEastAsia" w:hAnsiTheme="minorEastAsia"/>
          <w:spacing w:val="-8"/>
        </w:rPr>
        <w:t>、</w:t>
      </w:r>
      <w:r>
        <w:rPr>
          <w:rFonts w:asciiTheme="minorEastAsia" w:eastAsiaTheme="minorEastAsia" w:hAnsiTheme="minorEastAsia"/>
          <w:spacing w:val="-8"/>
        </w:rPr>
        <w:t>“</w:t>
      </w:r>
      <w:r>
        <w:rPr>
          <w:rFonts w:asciiTheme="minorEastAsia" w:eastAsiaTheme="minorEastAsia" w:hAnsiTheme="minorEastAsia"/>
          <w:spacing w:val="-8"/>
        </w:rPr>
        <w:t>建筑安装工程</w:t>
      </w:r>
      <w:r>
        <w:rPr>
          <w:rFonts w:asciiTheme="minorEastAsia" w:eastAsiaTheme="minorEastAsia" w:hAnsiTheme="minorEastAsia"/>
          <w:spacing w:val="-8"/>
        </w:rPr>
        <w:t>质量检验评定统一标准</w:t>
      </w:r>
      <w:r>
        <w:rPr>
          <w:rFonts w:asciiTheme="minorEastAsia" w:eastAsiaTheme="minorEastAsia" w:hAnsiTheme="minorEastAsia"/>
          <w:spacing w:val="-8"/>
        </w:rPr>
        <w:t>”</w:t>
      </w:r>
      <w:r>
        <w:rPr>
          <w:rFonts w:asciiTheme="minorEastAsia" w:eastAsiaTheme="minorEastAsia" w:hAnsiTheme="minorEastAsia"/>
          <w:spacing w:val="-8"/>
        </w:rPr>
        <w:t>等。</w:t>
      </w:r>
    </w:p>
    <w:p w14:paraId="5A888523" w14:textId="77777777" w:rsidR="004907E4" w:rsidRDefault="004907E4">
      <w:pPr>
        <w:spacing w:line="360" w:lineRule="auto"/>
        <w:rPr>
          <w:rFonts w:asciiTheme="minorEastAsia" w:eastAsiaTheme="minorEastAsia" w:hAnsiTheme="minorEastAsia"/>
        </w:rPr>
        <w:sectPr w:rsidR="004907E4">
          <w:pgSz w:w="11910" w:h="16840"/>
          <w:pgMar w:top="1240" w:right="440" w:bottom="1420" w:left="880" w:header="852" w:footer="1232" w:gutter="0"/>
          <w:cols w:space="720"/>
        </w:sectPr>
      </w:pPr>
    </w:p>
    <w:p w14:paraId="42686941" w14:textId="77777777" w:rsidR="004907E4" w:rsidRDefault="00BB1FBE">
      <w:pPr>
        <w:tabs>
          <w:tab w:val="left" w:pos="2371"/>
        </w:tabs>
        <w:spacing w:line="360" w:lineRule="auto"/>
        <w:ind w:left="163"/>
        <w:jc w:val="center"/>
        <w:rPr>
          <w:rFonts w:asciiTheme="minorEastAsia" w:eastAsiaTheme="minorEastAsia" w:hAnsiTheme="minorEastAsia"/>
          <w:b/>
          <w:sz w:val="44"/>
        </w:rPr>
      </w:pPr>
      <w:bookmarkStart w:id="17" w:name="_bookmark6"/>
      <w:bookmarkEnd w:id="17"/>
      <w:r>
        <w:rPr>
          <w:rFonts w:asciiTheme="minorEastAsia" w:eastAsiaTheme="minorEastAsia" w:hAnsiTheme="minorEastAsia"/>
          <w:b/>
          <w:sz w:val="44"/>
        </w:rPr>
        <w:lastRenderedPageBreak/>
        <w:t>第七部分</w:t>
      </w:r>
      <w:r>
        <w:rPr>
          <w:rFonts w:asciiTheme="minorEastAsia" w:eastAsiaTheme="minorEastAsia" w:hAnsiTheme="minorEastAsia"/>
          <w:b/>
          <w:sz w:val="44"/>
        </w:rPr>
        <w:tab/>
      </w:r>
      <w:r>
        <w:rPr>
          <w:rFonts w:asciiTheme="minorEastAsia" w:eastAsiaTheme="minorEastAsia" w:hAnsiTheme="minorEastAsia"/>
          <w:b/>
          <w:sz w:val="44"/>
        </w:rPr>
        <w:t>报价文件部分格式</w:t>
      </w:r>
    </w:p>
    <w:p w14:paraId="3A9ABEC7" w14:textId="77777777" w:rsidR="004907E4" w:rsidRDefault="004907E4">
      <w:pPr>
        <w:pStyle w:val="a9"/>
        <w:spacing w:line="360" w:lineRule="auto"/>
        <w:rPr>
          <w:rFonts w:asciiTheme="minorEastAsia" w:eastAsiaTheme="minorEastAsia" w:hAnsiTheme="minorEastAsia"/>
          <w:b/>
          <w:sz w:val="32"/>
        </w:rPr>
      </w:pPr>
    </w:p>
    <w:p w14:paraId="5D959BCD" w14:textId="77777777" w:rsidR="004907E4" w:rsidRDefault="00BB1FBE">
      <w:pPr>
        <w:spacing w:line="360" w:lineRule="auto"/>
        <w:ind w:left="375" w:right="612"/>
        <w:jc w:val="center"/>
        <w:rPr>
          <w:rFonts w:asciiTheme="minorEastAsia" w:eastAsiaTheme="minorEastAsia" w:hAnsiTheme="minorEastAsia"/>
          <w:b/>
          <w:sz w:val="44"/>
        </w:rPr>
      </w:pPr>
      <w:r>
        <w:rPr>
          <w:rFonts w:asciiTheme="minorEastAsia" w:eastAsiaTheme="minorEastAsia" w:hAnsiTheme="minorEastAsia" w:hint="eastAsia"/>
          <w:b/>
          <w:bCs/>
          <w:sz w:val="32"/>
          <w:szCs w:val="32"/>
        </w:rPr>
        <w:t>响应文件</w:t>
      </w:r>
    </w:p>
    <w:p w14:paraId="4F86FA90" w14:textId="77777777" w:rsidR="004907E4" w:rsidRDefault="00BB1FBE">
      <w:pPr>
        <w:pStyle w:val="a9"/>
        <w:spacing w:line="360" w:lineRule="auto"/>
        <w:jc w:val="center"/>
        <w:rPr>
          <w:rFonts w:asciiTheme="minorEastAsia" w:eastAsiaTheme="minorEastAsia" w:hAnsiTheme="minorEastAsia"/>
          <w:b/>
          <w:sz w:val="28"/>
        </w:rPr>
      </w:pPr>
      <w:r>
        <w:rPr>
          <w:rFonts w:asciiTheme="minorEastAsia" w:eastAsiaTheme="minorEastAsia" w:hAnsiTheme="minorEastAsia" w:hint="eastAsia"/>
          <w:b/>
          <w:sz w:val="28"/>
        </w:rPr>
        <w:t>（正本</w:t>
      </w:r>
      <w:r>
        <w:rPr>
          <w:rFonts w:asciiTheme="minorEastAsia" w:eastAsiaTheme="minorEastAsia" w:hAnsiTheme="minorEastAsia" w:hint="eastAsia"/>
          <w:b/>
          <w:sz w:val="28"/>
        </w:rPr>
        <w:t>/</w:t>
      </w:r>
      <w:r>
        <w:rPr>
          <w:rFonts w:asciiTheme="minorEastAsia" w:eastAsiaTheme="minorEastAsia" w:hAnsiTheme="minorEastAsia" w:hint="eastAsia"/>
          <w:b/>
          <w:sz w:val="28"/>
        </w:rPr>
        <w:t>副本）</w:t>
      </w:r>
    </w:p>
    <w:p w14:paraId="08474028" w14:textId="77777777" w:rsidR="004907E4" w:rsidRDefault="004907E4">
      <w:pPr>
        <w:pStyle w:val="a9"/>
        <w:spacing w:line="360" w:lineRule="auto"/>
        <w:rPr>
          <w:rFonts w:asciiTheme="minorEastAsia" w:eastAsiaTheme="minorEastAsia" w:hAnsiTheme="minorEastAsia"/>
          <w:b/>
          <w:sz w:val="28"/>
        </w:rPr>
      </w:pPr>
    </w:p>
    <w:p w14:paraId="3074E9D7" w14:textId="77777777" w:rsidR="004907E4" w:rsidRDefault="004907E4">
      <w:pPr>
        <w:pStyle w:val="a9"/>
        <w:spacing w:line="360" w:lineRule="auto"/>
        <w:ind w:leftChars="1095" w:left="2409"/>
        <w:rPr>
          <w:rFonts w:asciiTheme="minorEastAsia" w:eastAsiaTheme="minorEastAsia" w:hAnsiTheme="minorEastAsia"/>
          <w:b/>
          <w:sz w:val="31"/>
        </w:rPr>
      </w:pPr>
    </w:p>
    <w:p w14:paraId="103BB680" w14:textId="77777777" w:rsidR="004907E4" w:rsidRDefault="00BB1FBE">
      <w:pPr>
        <w:pStyle w:val="6"/>
        <w:spacing w:line="360" w:lineRule="auto"/>
        <w:ind w:leftChars="1095" w:left="2409"/>
        <w:rPr>
          <w:rFonts w:asciiTheme="minorEastAsia" w:eastAsiaTheme="minorEastAsia" w:hAnsiTheme="minorEastAsia"/>
        </w:rPr>
      </w:pPr>
      <w:r>
        <w:rPr>
          <w:rFonts w:asciiTheme="minorEastAsia" w:eastAsiaTheme="minorEastAsia" w:hAnsiTheme="minorEastAsia" w:hint="eastAsia"/>
        </w:rPr>
        <w:t>项</w:t>
      </w:r>
      <w:r>
        <w:rPr>
          <w:rFonts w:asciiTheme="minorEastAsia" w:eastAsiaTheme="minorEastAsia" w:hAnsiTheme="minorEastAsia" w:hint="eastAsia"/>
        </w:rPr>
        <w:t xml:space="preserve"> </w:t>
      </w:r>
      <w:r>
        <w:rPr>
          <w:rFonts w:asciiTheme="minorEastAsia" w:eastAsiaTheme="minorEastAsia" w:hAnsiTheme="minorEastAsia" w:hint="eastAsia"/>
        </w:rPr>
        <w:t>目</w:t>
      </w:r>
      <w:r>
        <w:rPr>
          <w:rFonts w:asciiTheme="minorEastAsia" w:eastAsiaTheme="minorEastAsia" w:hAnsiTheme="minorEastAsia"/>
        </w:rPr>
        <w:t xml:space="preserve"> </w:t>
      </w:r>
      <w:r>
        <w:rPr>
          <w:rFonts w:asciiTheme="minorEastAsia" w:eastAsiaTheme="minorEastAsia" w:hAnsiTheme="minorEastAsia"/>
        </w:rPr>
        <w:t>名</w:t>
      </w:r>
      <w:r>
        <w:rPr>
          <w:rFonts w:asciiTheme="minorEastAsia" w:eastAsiaTheme="minorEastAsia" w:hAnsiTheme="minorEastAsia"/>
        </w:rPr>
        <w:t xml:space="preserve"> </w:t>
      </w:r>
      <w:r>
        <w:rPr>
          <w:rFonts w:asciiTheme="minorEastAsia" w:eastAsiaTheme="minorEastAsia" w:hAnsiTheme="minorEastAsia"/>
        </w:rPr>
        <w:t>称</w:t>
      </w:r>
      <w:r>
        <w:rPr>
          <w:rFonts w:asciiTheme="minorEastAsia" w:eastAsiaTheme="minorEastAsia" w:hAnsiTheme="minorEastAsia"/>
        </w:rPr>
        <w:t xml:space="preserve"> :</w:t>
      </w:r>
    </w:p>
    <w:p w14:paraId="5DD4F45C" w14:textId="77777777" w:rsidR="004907E4" w:rsidRDefault="00BB1FBE">
      <w:pPr>
        <w:pStyle w:val="6"/>
        <w:spacing w:line="360" w:lineRule="auto"/>
        <w:ind w:leftChars="1095" w:left="2409"/>
        <w:rPr>
          <w:rFonts w:asciiTheme="minorEastAsia" w:eastAsiaTheme="minorEastAsia" w:hAnsiTheme="minorEastAsia"/>
        </w:rPr>
      </w:pPr>
      <w:r>
        <w:rPr>
          <w:rFonts w:asciiTheme="minorEastAsia" w:eastAsiaTheme="minorEastAsia" w:hAnsiTheme="minorEastAsia" w:hint="eastAsia"/>
        </w:rPr>
        <w:t>项</w:t>
      </w:r>
      <w:r>
        <w:rPr>
          <w:rFonts w:asciiTheme="minorEastAsia" w:eastAsiaTheme="minorEastAsia" w:hAnsiTheme="minorEastAsia" w:hint="eastAsia"/>
        </w:rPr>
        <w:t xml:space="preserve"> </w:t>
      </w:r>
      <w:r>
        <w:rPr>
          <w:rFonts w:asciiTheme="minorEastAsia" w:eastAsiaTheme="minorEastAsia" w:hAnsiTheme="minorEastAsia" w:hint="eastAsia"/>
        </w:rPr>
        <w:t>目</w:t>
      </w:r>
      <w:r>
        <w:rPr>
          <w:rFonts w:asciiTheme="minorEastAsia" w:eastAsiaTheme="minorEastAsia" w:hAnsiTheme="minorEastAsia" w:hint="eastAsia"/>
        </w:rPr>
        <w:t xml:space="preserve"> </w:t>
      </w:r>
      <w:r>
        <w:rPr>
          <w:rFonts w:asciiTheme="minorEastAsia" w:eastAsiaTheme="minorEastAsia" w:hAnsiTheme="minorEastAsia" w:hint="eastAsia"/>
        </w:rPr>
        <w:t>编</w:t>
      </w:r>
      <w:r>
        <w:rPr>
          <w:rFonts w:asciiTheme="minorEastAsia" w:eastAsiaTheme="minorEastAsia" w:hAnsiTheme="minorEastAsia" w:hint="eastAsia"/>
        </w:rPr>
        <w:t xml:space="preserve"> </w:t>
      </w:r>
      <w:r>
        <w:rPr>
          <w:rFonts w:asciiTheme="minorEastAsia" w:eastAsiaTheme="minorEastAsia" w:hAnsiTheme="minorEastAsia" w:hint="eastAsia"/>
        </w:rPr>
        <w:t>号</w:t>
      </w:r>
      <w:r>
        <w:rPr>
          <w:rFonts w:asciiTheme="minorEastAsia" w:eastAsiaTheme="minorEastAsia" w:hAnsiTheme="minorEastAsia" w:hint="eastAsia"/>
        </w:rPr>
        <w:t xml:space="preserve"> </w:t>
      </w:r>
      <w:r>
        <w:rPr>
          <w:rFonts w:asciiTheme="minorEastAsia" w:eastAsiaTheme="minorEastAsia" w:hAnsiTheme="minorEastAsia" w:hint="eastAsia"/>
        </w:rPr>
        <w:t>：</w:t>
      </w:r>
    </w:p>
    <w:p w14:paraId="4DAF5F8A" w14:textId="77777777" w:rsidR="004907E4" w:rsidRDefault="004907E4">
      <w:pPr>
        <w:pStyle w:val="a9"/>
        <w:spacing w:line="360" w:lineRule="auto"/>
        <w:rPr>
          <w:rFonts w:asciiTheme="minorEastAsia" w:eastAsiaTheme="minorEastAsia" w:hAnsiTheme="minorEastAsia"/>
          <w:sz w:val="28"/>
        </w:rPr>
      </w:pPr>
    </w:p>
    <w:p w14:paraId="5BF0FD1C" w14:textId="77777777" w:rsidR="004907E4" w:rsidRDefault="004907E4">
      <w:pPr>
        <w:pStyle w:val="a9"/>
        <w:spacing w:line="360" w:lineRule="auto"/>
        <w:rPr>
          <w:rFonts w:asciiTheme="minorEastAsia" w:eastAsiaTheme="minorEastAsia" w:hAnsiTheme="minorEastAsia"/>
          <w:sz w:val="28"/>
        </w:rPr>
      </w:pPr>
    </w:p>
    <w:p w14:paraId="472AFC0E" w14:textId="77777777" w:rsidR="004907E4" w:rsidRDefault="004907E4">
      <w:pPr>
        <w:pStyle w:val="a9"/>
        <w:spacing w:line="360" w:lineRule="auto"/>
        <w:rPr>
          <w:rFonts w:asciiTheme="minorEastAsia" w:eastAsiaTheme="minorEastAsia" w:hAnsiTheme="minorEastAsia"/>
          <w:sz w:val="28"/>
        </w:rPr>
      </w:pPr>
    </w:p>
    <w:p w14:paraId="5714799B" w14:textId="77777777" w:rsidR="004907E4" w:rsidRDefault="004907E4">
      <w:pPr>
        <w:pStyle w:val="a9"/>
        <w:spacing w:line="360" w:lineRule="auto"/>
        <w:rPr>
          <w:rFonts w:asciiTheme="minorEastAsia" w:eastAsiaTheme="minorEastAsia" w:hAnsiTheme="minorEastAsia"/>
          <w:sz w:val="28"/>
        </w:rPr>
      </w:pPr>
    </w:p>
    <w:p w14:paraId="478A04F4" w14:textId="77777777" w:rsidR="004907E4" w:rsidRDefault="004907E4">
      <w:pPr>
        <w:pStyle w:val="a9"/>
        <w:spacing w:line="360" w:lineRule="auto"/>
        <w:rPr>
          <w:rFonts w:asciiTheme="minorEastAsia" w:eastAsiaTheme="minorEastAsia" w:hAnsiTheme="minorEastAsia"/>
          <w:sz w:val="28"/>
        </w:rPr>
      </w:pPr>
    </w:p>
    <w:p w14:paraId="14ECCFB9" w14:textId="77777777" w:rsidR="004907E4" w:rsidRDefault="004907E4">
      <w:pPr>
        <w:pStyle w:val="a9"/>
        <w:spacing w:line="360" w:lineRule="auto"/>
        <w:rPr>
          <w:rFonts w:asciiTheme="minorEastAsia" w:eastAsiaTheme="minorEastAsia" w:hAnsiTheme="minorEastAsia"/>
          <w:sz w:val="28"/>
        </w:rPr>
      </w:pPr>
    </w:p>
    <w:p w14:paraId="5BE99FD5" w14:textId="77777777" w:rsidR="004907E4" w:rsidRDefault="004907E4">
      <w:pPr>
        <w:pStyle w:val="a9"/>
        <w:spacing w:line="360" w:lineRule="auto"/>
        <w:rPr>
          <w:rFonts w:asciiTheme="minorEastAsia" w:eastAsiaTheme="minorEastAsia" w:hAnsiTheme="minorEastAsia"/>
          <w:sz w:val="28"/>
        </w:rPr>
      </w:pPr>
    </w:p>
    <w:p w14:paraId="2CA58DFD" w14:textId="77777777" w:rsidR="004907E4" w:rsidRDefault="004907E4">
      <w:pPr>
        <w:pStyle w:val="a9"/>
        <w:spacing w:line="360" w:lineRule="auto"/>
        <w:rPr>
          <w:rFonts w:asciiTheme="minorEastAsia" w:eastAsiaTheme="minorEastAsia" w:hAnsiTheme="minorEastAsia"/>
          <w:sz w:val="28"/>
        </w:rPr>
      </w:pPr>
    </w:p>
    <w:p w14:paraId="6644F40E" w14:textId="77777777" w:rsidR="004907E4" w:rsidRDefault="004907E4">
      <w:pPr>
        <w:pStyle w:val="a9"/>
        <w:spacing w:line="360" w:lineRule="auto"/>
        <w:rPr>
          <w:rFonts w:asciiTheme="minorEastAsia" w:eastAsiaTheme="minorEastAsia" w:hAnsiTheme="minorEastAsia"/>
          <w:sz w:val="28"/>
        </w:rPr>
      </w:pPr>
    </w:p>
    <w:p w14:paraId="7E53B26C" w14:textId="77777777" w:rsidR="004907E4" w:rsidRDefault="004907E4">
      <w:pPr>
        <w:pStyle w:val="a9"/>
        <w:spacing w:line="360" w:lineRule="auto"/>
        <w:rPr>
          <w:rFonts w:asciiTheme="minorEastAsia" w:eastAsiaTheme="minorEastAsia" w:hAnsiTheme="minorEastAsia"/>
          <w:sz w:val="28"/>
        </w:rPr>
      </w:pPr>
    </w:p>
    <w:p w14:paraId="6BF0C44E" w14:textId="77777777" w:rsidR="004907E4" w:rsidRDefault="004907E4">
      <w:pPr>
        <w:pStyle w:val="a9"/>
        <w:spacing w:line="360" w:lineRule="auto"/>
        <w:rPr>
          <w:rFonts w:asciiTheme="minorEastAsia" w:eastAsiaTheme="minorEastAsia" w:hAnsiTheme="minorEastAsia"/>
          <w:sz w:val="34"/>
        </w:rPr>
      </w:pPr>
    </w:p>
    <w:p w14:paraId="0EA7D3E8" w14:textId="77777777" w:rsidR="004907E4" w:rsidRDefault="00BB1FBE">
      <w:pPr>
        <w:pStyle w:val="6"/>
        <w:tabs>
          <w:tab w:val="left" w:pos="1776"/>
          <w:tab w:val="left" w:pos="2477"/>
          <w:tab w:val="left" w:pos="4438"/>
        </w:tabs>
        <w:spacing w:line="360" w:lineRule="auto"/>
        <w:rPr>
          <w:rFonts w:asciiTheme="minorEastAsia" w:eastAsiaTheme="minorEastAsia" w:hAnsiTheme="minorEastAsia"/>
        </w:rPr>
      </w:pPr>
      <w:r>
        <w:rPr>
          <w:rFonts w:asciiTheme="minorEastAsia" w:eastAsiaTheme="minorEastAsia" w:hAnsiTheme="minorEastAsia"/>
        </w:rPr>
        <w:t>投</w:t>
      </w:r>
      <w:r>
        <w:rPr>
          <w:rFonts w:asciiTheme="minorEastAsia" w:eastAsiaTheme="minorEastAsia" w:hAnsiTheme="minorEastAsia"/>
        </w:rPr>
        <w:tab/>
      </w:r>
      <w:r>
        <w:rPr>
          <w:rFonts w:asciiTheme="minorEastAsia" w:eastAsiaTheme="minorEastAsia" w:hAnsiTheme="minorEastAsia"/>
        </w:rPr>
        <w:t>标</w:t>
      </w:r>
      <w:r>
        <w:rPr>
          <w:rFonts w:asciiTheme="minorEastAsia" w:eastAsiaTheme="minorEastAsia" w:hAnsiTheme="minorEastAsia"/>
        </w:rPr>
        <w:tab/>
      </w:r>
      <w:r>
        <w:rPr>
          <w:rFonts w:asciiTheme="minorEastAsia" w:eastAsiaTheme="minorEastAsia" w:hAnsiTheme="minorEastAsia"/>
        </w:rPr>
        <w:t>人</w:t>
      </w:r>
      <w:r>
        <w:rPr>
          <w:rFonts w:asciiTheme="minorEastAsia" w:eastAsiaTheme="minorEastAsia" w:hAnsiTheme="minorEastAsia"/>
        </w:rPr>
        <w:t>:</w:t>
      </w:r>
      <w:r>
        <w:rPr>
          <w:rFonts w:asciiTheme="minorEastAsia" w:eastAsiaTheme="minorEastAsia" w:hAnsiTheme="minorEastAsia"/>
          <w:u w:val="single"/>
        </w:rPr>
        <w:tab/>
      </w:r>
      <w:r>
        <w:rPr>
          <w:rFonts w:asciiTheme="minorEastAsia" w:eastAsiaTheme="minorEastAsia" w:hAnsiTheme="minorEastAsia"/>
          <w:u w:val="single"/>
        </w:rPr>
        <w:t>（</w:t>
      </w:r>
      <w:r>
        <w:rPr>
          <w:rFonts w:asciiTheme="minorEastAsia" w:eastAsiaTheme="minorEastAsia" w:hAnsiTheme="minorEastAsia"/>
          <w:spacing w:val="-3"/>
          <w:u w:val="single"/>
        </w:rPr>
        <w:t>盖</w:t>
      </w:r>
      <w:r>
        <w:rPr>
          <w:rFonts w:asciiTheme="minorEastAsia" w:eastAsiaTheme="minorEastAsia" w:hAnsiTheme="minorEastAsia"/>
          <w:u w:val="single"/>
        </w:rPr>
        <w:t>公章）</w:t>
      </w:r>
    </w:p>
    <w:p w14:paraId="57793097" w14:textId="77777777" w:rsidR="004907E4" w:rsidRDefault="00BB1FBE">
      <w:pPr>
        <w:pStyle w:val="6"/>
        <w:tabs>
          <w:tab w:val="left" w:pos="5136"/>
        </w:tabs>
        <w:spacing w:line="360" w:lineRule="auto"/>
        <w:rPr>
          <w:rFonts w:asciiTheme="minorEastAsia" w:eastAsiaTheme="minorEastAsia" w:hAnsiTheme="minorEastAsia"/>
        </w:rPr>
      </w:pPr>
      <w:r>
        <w:rPr>
          <w:rFonts w:asciiTheme="minorEastAsia" w:eastAsiaTheme="minorEastAsia" w:hAnsiTheme="minorEastAsia"/>
        </w:rPr>
        <w:t>法</w:t>
      </w:r>
      <w:r>
        <w:rPr>
          <w:rFonts w:asciiTheme="minorEastAsia" w:eastAsiaTheme="minorEastAsia" w:hAnsiTheme="minorEastAsia"/>
          <w:spacing w:val="-3"/>
        </w:rPr>
        <w:t>定</w:t>
      </w:r>
      <w:r>
        <w:rPr>
          <w:rFonts w:asciiTheme="minorEastAsia" w:eastAsiaTheme="minorEastAsia" w:hAnsiTheme="minorEastAsia"/>
        </w:rPr>
        <w:t>代表</w:t>
      </w:r>
      <w:r>
        <w:rPr>
          <w:rFonts w:asciiTheme="minorEastAsia" w:eastAsiaTheme="minorEastAsia" w:hAnsiTheme="minorEastAsia"/>
          <w:spacing w:val="-3"/>
        </w:rPr>
        <w:t>人</w:t>
      </w:r>
      <w:r>
        <w:rPr>
          <w:rFonts w:asciiTheme="minorEastAsia" w:eastAsiaTheme="minorEastAsia" w:hAnsiTheme="minorEastAsia"/>
        </w:rPr>
        <w:t>或</w:t>
      </w:r>
      <w:r>
        <w:rPr>
          <w:rFonts w:asciiTheme="minorEastAsia" w:eastAsiaTheme="minorEastAsia" w:hAnsiTheme="minorEastAsia"/>
        </w:rPr>
        <w:t>:</w:t>
      </w:r>
      <w:r>
        <w:rPr>
          <w:rFonts w:asciiTheme="minorEastAsia" w:eastAsiaTheme="minorEastAsia" w:hAnsiTheme="minorEastAsia"/>
        </w:rPr>
        <w:t>委</w:t>
      </w:r>
      <w:r>
        <w:rPr>
          <w:rFonts w:asciiTheme="minorEastAsia" w:eastAsiaTheme="minorEastAsia" w:hAnsiTheme="minorEastAsia"/>
          <w:spacing w:val="-3"/>
        </w:rPr>
        <w:t>托</w:t>
      </w:r>
      <w:r>
        <w:rPr>
          <w:rFonts w:asciiTheme="minorEastAsia" w:eastAsiaTheme="minorEastAsia" w:hAnsiTheme="minorEastAsia"/>
        </w:rPr>
        <w:t>代理</w:t>
      </w:r>
      <w:r>
        <w:rPr>
          <w:rFonts w:asciiTheme="minorEastAsia" w:eastAsiaTheme="minorEastAsia" w:hAnsiTheme="minorEastAsia"/>
          <w:spacing w:val="-3"/>
        </w:rPr>
        <w:t>人</w:t>
      </w:r>
      <w:r>
        <w:rPr>
          <w:rFonts w:asciiTheme="minorEastAsia" w:eastAsiaTheme="minorEastAsia" w:hAnsiTheme="minorEastAsia"/>
        </w:rPr>
        <w:t>:</w:t>
      </w:r>
      <w:r>
        <w:rPr>
          <w:rFonts w:asciiTheme="minorEastAsia" w:eastAsiaTheme="minorEastAsia" w:hAnsiTheme="minorEastAsia"/>
          <w:u w:val="single"/>
        </w:rPr>
        <w:tab/>
      </w:r>
      <w:r>
        <w:rPr>
          <w:rFonts w:asciiTheme="minorEastAsia" w:eastAsiaTheme="minorEastAsia" w:hAnsiTheme="minorEastAsia"/>
          <w:u w:val="single"/>
        </w:rPr>
        <w:t>（</w:t>
      </w:r>
      <w:r>
        <w:rPr>
          <w:rFonts w:asciiTheme="minorEastAsia" w:eastAsiaTheme="minorEastAsia" w:hAnsiTheme="minorEastAsia"/>
          <w:spacing w:val="-3"/>
          <w:u w:val="single"/>
        </w:rPr>
        <w:t>签</w:t>
      </w:r>
      <w:r>
        <w:rPr>
          <w:rFonts w:asciiTheme="minorEastAsia" w:eastAsiaTheme="minorEastAsia" w:hAnsiTheme="minorEastAsia"/>
          <w:u w:val="single"/>
        </w:rPr>
        <w:t>字或</w:t>
      </w:r>
      <w:r>
        <w:rPr>
          <w:rFonts w:asciiTheme="minorEastAsia" w:eastAsiaTheme="minorEastAsia" w:hAnsiTheme="minorEastAsia"/>
          <w:spacing w:val="-3"/>
          <w:u w:val="single"/>
        </w:rPr>
        <w:t>盖</w:t>
      </w:r>
      <w:r>
        <w:rPr>
          <w:rFonts w:asciiTheme="minorEastAsia" w:eastAsiaTheme="minorEastAsia" w:hAnsiTheme="minorEastAsia"/>
          <w:u w:val="single"/>
        </w:rPr>
        <w:t>章）</w:t>
      </w:r>
    </w:p>
    <w:p w14:paraId="5F49EB5E" w14:textId="77777777" w:rsidR="004907E4" w:rsidRDefault="00BB1FBE">
      <w:pPr>
        <w:pStyle w:val="6"/>
        <w:tabs>
          <w:tab w:val="left" w:pos="2477"/>
          <w:tab w:val="left" w:pos="4018"/>
          <w:tab w:val="left" w:pos="4716"/>
          <w:tab w:val="left" w:pos="5278"/>
        </w:tabs>
        <w:spacing w:line="360" w:lineRule="auto"/>
        <w:rPr>
          <w:rFonts w:asciiTheme="minorEastAsia" w:eastAsiaTheme="minorEastAsia" w:hAnsiTheme="minorEastAsia"/>
        </w:rPr>
      </w:pPr>
      <w:r>
        <w:rPr>
          <w:rFonts w:asciiTheme="minorEastAsia" w:eastAsiaTheme="minorEastAsia" w:hAnsiTheme="minorEastAsia"/>
        </w:rPr>
        <w:t>日</w:t>
      </w:r>
      <w:r>
        <w:rPr>
          <w:rFonts w:asciiTheme="minorEastAsia" w:eastAsiaTheme="minorEastAsia" w:hAnsiTheme="minorEastAsia"/>
        </w:rPr>
        <w:tab/>
      </w:r>
      <w:r>
        <w:rPr>
          <w:rFonts w:asciiTheme="minorEastAsia" w:eastAsiaTheme="minorEastAsia" w:hAnsiTheme="minorEastAsia"/>
        </w:rPr>
        <w:t>期</w:t>
      </w:r>
      <w:r>
        <w:rPr>
          <w:rFonts w:asciiTheme="minorEastAsia" w:eastAsiaTheme="minorEastAsia" w:hAnsiTheme="minorEastAsia"/>
        </w:rPr>
        <w:t>:</w:t>
      </w:r>
      <w:r>
        <w:rPr>
          <w:rFonts w:asciiTheme="minorEastAsia" w:eastAsiaTheme="minorEastAsia" w:hAnsiTheme="minorEastAsia"/>
          <w:u w:val="single"/>
        </w:rPr>
        <w:tab/>
      </w:r>
      <w:r>
        <w:rPr>
          <w:rFonts w:asciiTheme="minorEastAsia" w:eastAsiaTheme="minorEastAsia" w:hAnsiTheme="minorEastAsia"/>
          <w:spacing w:val="-4"/>
        </w:rPr>
        <w:t>年</w:t>
      </w:r>
      <w:r>
        <w:rPr>
          <w:rFonts w:asciiTheme="minorEastAsia" w:eastAsiaTheme="minorEastAsia" w:hAnsiTheme="minorEastAsia"/>
          <w:spacing w:val="-4"/>
          <w:u w:val="single"/>
        </w:rPr>
        <w:tab/>
      </w:r>
      <w:r>
        <w:rPr>
          <w:rFonts w:asciiTheme="minorEastAsia" w:eastAsiaTheme="minorEastAsia" w:hAnsiTheme="minorEastAsia"/>
        </w:rPr>
        <w:t>月</w:t>
      </w:r>
      <w:r>
        <w:rPr>
          <w:rFonts w:asciiTheme="minorEastAsia" w:eastAsiaTheme="minorEastAsia" w:hAnsiTheme="minorEastAsia"/>
          <w:u w:val="single"/>
        </w:rPr>
        <w:tab/>
      </w:r>
      <w:r>
        <w:rPr>
          <w:rFonts w:asciiTheme="minorEastAsia" w:eastAsiaTheme="minorEastAsia" w:hAnsiTheme="minorEastAsia"/>
        </w:rPr>
        <w:t>日</w:t>
      </w:r>
    </w:p>
    <w:p w14:paraId="31D75F2C" w14:textId="77777777" w:rsidR="004907E4" w:rsidRDefault="004907E4">
      <w:pPr>
        <w:spacing w:line="360" w:lineRule="auto"/>
        <w:rPr>
          <w:rFonts w:asciiTheme="minorEastAsia" w:eastAsiaTheme="minorEastAsia" w:hAnsiTheme="minorEastAsia"/>
        </w:rPr>
        <w:sectPr w:rsidR="004907E4">
          <w:pgSz w:w="11910" w:h="16840"/>
          <w:pgMar w:top="1240" w:right="440" w:bottom="1420" w:left="880" w:header="852" w:footer="1232" w:gutter="0"/>
          <w:cols w:space="720"/>
        </w:sectPr>
      </w:pPr>
    </w:p>
    <w:p w14:paraId="2E6AF5A6" w14:textId="77777777" w:rsidR="004907E4" w:rsidRDefault="004907E4">
      <w:pPr>
        <w:pStyle w:val="a9"/>
        <w:spacing w:line="360" w:lineRule="auto"/>
        <w:rPr>
          <w:rFonts w:asciiTheme="minorEastAsia" w:eastAsiaTheme="minorEastAsia" w:hAnsiTheme="minorEastAsia"/>
          <w:sz w:val="20"/>
        </w:rPr>
      </w:pPr>
    </w:p>
    <w:p w14:paraId="585EB2E7" w14:textId="77777777" w:rsidR="004907E4" w:rsidRDefault="004907E4">
      <w:pPr>
        <w:pStyle w:val="a9"/>
        <w:spacing w:line="360" w:lineRule="auto"/>
        <w:rPr>
          <w:rFonts w:asciiTheme="minorEastAsia" w:eastAsiaTheme="minorEastAsia" w:hAnsiTheme="minorEastAsia"/>
          <w:sz w:val="20"/>
        </w:rPr>
      </w:pPr>
    </w:p>
    <w:p w14:paraId="44021A57" w14:textId="77777777" w:rsidR="004907E4" w:rsidRDefault="00BB1FBE">
      <w:pPr>
        <w:tabs>
          <w:tab w:val="left" w:pos="1232"/>
        </w:tabs>
        <w:spacing w:line="360" w:lineRule="auto"/>
        <w:ind w:left="327"/>
        <w:jc w:val="center"/>
        <w:rPr>
          <w:rFonts w:asciiTheme="minorEastAsia" w:eastAsiaTheme="minorEastAsia" w:hAnsiTheme="minorEastAsia"/>
          <w:b/>
          <w:sz w:val="36"/>
        </w:rPr>
      </w:pPr>
      <w:r>
        <w:rPr>
          <w:rFonts w:asciiTheme="minorEastAsia" w:eastAsiaTheme="minorEastAsia" w:hAnsiTheme="minorEastAsia"/>
          <w:b/>
          <w:sz w:val="36"/>
        </w:rPr>
        <w:t>目</w:t>
      </w:r>
      <w:r>
        <w:rPr>
          <w:rFonts w:asciiTheme="minorEastAsia" w:eastAsiaTheme="minorEastAsia" w:hAnsiTheme="minorEastAsia"/>
          <w:b/>
          <w:sz w:val="36"/>
        </w:rPr>
        <w:tab/>
      </w:r>
      <w:r>
        <w:rPr>
          <w:rFonts w:asciiTheme="minorEastAsia" w:eastAsiaTheme="minorEastAsia" w:hAnsiTheme="minorEastAsia"/>
          <w:b/>
          <w:sz w:val="36"/>
        </w:rPr>
        <w:t>录</w:t>
      </w:r>
    </w:p>
    <w:p w14:paraId="1FB94DF4" w14:textId="77777777" w:rsidR="004907E4" w:rsidRDefault="00BB1FBE">
      <w:pPr>
        <w:pStyle w:val="6"/>
        <w:spacing w:line="360" w:lineRule="auto"/>
        <w:ind w:left="511" w:right="6432"/>
        <w:rPr>
          <w:rFonts w:asciiTheme="minorEastAsia" w:eastAsiaTheme="minorEastAsia" w:hAnsiTheme="minorEastAsia"/>
        </w:rPr>
      </w:pPr>
      <w:r>
        <w:rPr>
          <w:rFonts w:asciiTheme="minorEastAsia" w:eastAsiaTheme="minorEastAsia" w:hAnsiTheme="minorEastAsia"/>
          <w:spacing w:val="-3"/>
        </w:rPr>
        <w:t>一、法定代表人资格证明书</w:t>
      </w:r>
      <w:r>
        <w:rPr>
          <w:rFonts w:asciiTheme="minorEastAsia" w:eastAsiaTheme="minorEastAsia" w:hAnsiTheme="minorEastAsia"/>
          <w:spacing w:val="-3"/>
        </w:rPr>
        <w:t xml:space="preserve"> </w:t>
      </w:r>
      <w:r>
        <w:rPr>
          <w:rFonts w:asciiTheme="minorEastAsia" w:eastAsiaTheme="minorEastAsia" w:hAnsiTheme="minorEastAsia"/>
          <w:spacing w:val="-3"/>
        </w:rPr>
        <w:t>二、报价文件签署授权委托书三、唱标一览表</w:t>
      </w:r>
    </w:p>
    <w:p w14:paraId="22F05505" w14:textId="77777777" w:rsidR="004907E4" w:rsidRDefault="00BB1FBE">
      <w:pPr>
        <w:pStyle w:val="6"/>
        <w:spacing w:line="360" w:lineRule="auto"/>
        <w:ind w:left="511"/>
        <w:rPr>
          <w:rFonts w:asciiTheme="minorEastAsia" w:eastAsiaTheme="minorEastAsia" w:hAnsiTheme="minorEastAsia"/>
        </w:rPr>
      </w:pPr>
      <w:r>
        <w:rPr>
          <w:rFonts w:asciiTheme="minorEastAsia" w:eastAsiaTheme="minorEastAsia" w:hAnsiTheme="minorEastAsia"/>
        </w:rPr>
        <w:t>四、投标函：对采购文件及合同条款认同程度声明。</w:t>
      </w:r>
    </w:p>
    <w:p w14:paraId="78FA7050" w14:textId="77777777" w:rsidR="004907E4" w:rsidRDefault="004907E4">
      <w:pPr>
        <w:spacing w:line="360" w:lineRule="auto"/>
        <w:rPr>
          <w:rFonts w:asciiTheme="minorEastAsia" w:eastAsiaTheme="minorEastAsia" w:hAnsiTheme="minorEastAsia"/>
        </w:rPr>
        <w:sectPr w:rsidR="004907E4">
          <w:pgSz w:w="11910" w:h="16840"/>
          <w:pgMar w:top="1240" w:right="440" w:bottom="1420" w:left="880" w:header="852" w:footer="1232" w:gutter="0"/>
          <w:cols w:space="720"/>
        </w:sectPr>
      </w:pPr>
    </w:p>
    <w:p w14:paraId="3AB3A28D" w14:textId="77777777" w:rsidR="004907E4" w:rsidRDefault="00BB1FBE">
      <w:pPr>
        <w:pStyle w:val="7"/>
        <w:spacing w:line="360" w:lineRule="auto"/>
        <w:ind w:left="375" w:right="39"/>
        <w:jc w:val="center"/>
        <w:rPr>
          <w:rFonts w:asciiTheme="minorEastAsia" w:eastAsiaTheme="minorEastAsia" w:hAnsiTheme="minorEastAsia"/>
        </w:rPr>
      </w:pPr>
      <w:r>
        <w:rPr>
          <w:rFonts w:asciiTheme="minorEastAsia" w:eastAsiaTheme="minorEastAsia" w:hAnsiTheme="minorEastAsia"/>
          <w:sz w:val="30"/>
        </w:rPr>
        <w:lastRenderedPageBreak/>
        <w:t>一、</w:t>
      </w:r>
      <w:r>
        <w:rPr>
          <w:rFonts w:asciiTheme="minorEastAsia" w:eastAsiaTheme="minorEastAsia" w:hAnsiTheme="minorEastAsia"/>
        </w:rPr>
        <w:t>法定代表人资格证明书</w:t>
      </w:r>
    </w:p>
    <w:p w14:paraId="186FCDDF" w14:textId="77777777" w:rsidR="004907E4" w:rsidRDefault="00BB1FBE">
      <w:pPr>
        <w:pStyle w:val="a9"/>
        <w:tabs>
          <w:tab w:val="left" w:pos="8217"/>
        </w:tabs>
        <w:spacing w:line="360" w:lineRule="auto"/>
        <w:ind w:left="1078"/>
        <w:rPr>
          <w:rFonts w:asciiTheme="minorEastAsia" w:eastAsiaTheme="minorEastAsia" w:hAnsiTheme="minorEastAsia"/>
        </w:rPr>
      </w:pPr>
      <w:r>
        <w:rPr>
          <w:rFonts w:asciiTheme="minorEastAsia" w:eastAsiaTheme="minorEastAsia" w:hAnsiTheme="minorEastAsia"/>
          <w:spacing w:val="-1"/>
        </w:rPr>
        <w:t>供</w:t>
      </w:r>
      <w:r>
        <w:rPr>
          <w:rFonts w:asciiTheme="minorEastAsia" w:eastAsiaTheme="minorEastAsia" w:hAnsiTheme="minorEastAsia"/>
        </w:rPr>
        <w:t>应商名称：</w:t>
      </w:r>
      <w:r>
        <w:rPr>
          <w:rFonts w:asciiTheme="minorEastAsia" w:eastAsiaTheme="minorEastAsia" w:hAnsiTheme="minorEastAsia"/>
          <w:u w:val="single"/>
        </w:rPr>
        <w:tab/>
      </w:r>
    </w:p>
    <w:p w14:paraId="1439A4E7" w14:textId="77777777" w:rsidR="004907E4" w:rsidRDefault="00BB1FBE">
      <w:pPr>
        <w:pStyle w:val="a9"/>
        <w:tabs>
          <w:tab w:val="left" w:pos="2038"/>
          <w:tab w:val="left" w:pos="3177"/>
          <w:tab w:val="left" w:pos="4377"/>
          <w:tab w:val="left" w:pos="5577"/>
          <w:tab w:val="left" w:pos="8937"/>
        </w:tabs>
        <w:spacing w:line="360" w:lineRule="auto"/>
        <w:ind w:left="1078" w:right="1647"/>
        <w:rPr>
          <w:rFonts w:asciiTheme="minorEastAsia" w:eastAsiaTheme="minorEastAsia" w:hAnsiTheme="minorEastAsia"/>
        </w:rPr>
      </w:pPr>
      <w:r>
        <w:rPr>
          <w:rFonts w:asciiTheme="minorEastAsia" w:eastAsiaTheme="minorEastAsia" w:hAnsiTheme="minorEastAsia"/>
        </w:rPr>
        <w:t>地</w:t>
      </w:r>
      <w:r>
        <w:rPr>
          <w:rFonts w:asciiTheme="minorEastAsia" w:eastAsiaTheme="minorEastAsia" w:hAnsiTheme="minorEastAsia"/>
        </w:rPr>
        <w:tab/>
      </w:r>
      <w:r>
        <w:rPr>
          <w:rFonts w:asciiTheme="minorEastAsia" w:eastAsiaTheme="minorEastAsia" w:hAnsiTheme="minorEastAsia"/>
          <w:spacing w:val="-1"/>
        </w:rPr>
        <w:t>址</w:t>
      </w:r>
      <w:r>
        <w:rPr>
          <w:rFonts w:asciiTheme="minorEastAsia" w:eastAsiaTheme="minorEastAsia" w:hAnsiTheme="minorEastAsia"/>
        </w:rPr>
        <w:t>：</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rPr>
        <w:t>姓名：</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rPr>
        <w:t>性别：</w:t>
      </w:r>
      <w:r>
        <w:rPr>
          <w:rFonts w:asciiTheme="minorEastAsia" w:eastAsiaTheme="minorEastAsia" w:hAnsiTheme="minorEastAsia"/>
          <w:u w:val="single"/>
        </w:rPr>
        <w:tab/>
      </w:r>
      <w:r>
        <w:rPr>
          <w:rFonts w:asciiTheme="minorEastAsia" w:eastAsiaTheme="minorEastAsia" w:hAnsiTheme="minorEastAsia"/>
        </w:rPr>
        <w:t>年龄：</w:t>
      </w:r>
      <w:r>
        <w:rPr>
          <w:rFonts w:asciiTheme="minorEastAsia" w:eastAsiaTheme="minorEastAsia" w:hAnsiTheme="minorEastAsia"/>
          <w:u w:val="single"/>
        </w:rPr>
        <w:tab/>
      </w:r>
      <w:r>
        <w:rPr>
          <w:rFonts w:asciiTheme="minorEastAsia" w:eastAsiaTheme="minorEastAsia" w:hAnsiTheme="minorEastAsia"/>
        </w:rPr>
        <w:t>职务：</w:t>
      </w:r>
    </w:p>
    <w:p w14:paraId="0277F0F0" w14:textId="77777777" w:rsidR="004907E4" w:rsidRDefault="00BB1FBE">
      <w:pPr>
        <w:pStyle w:val="a9"/>
        <w:tabs>
          <w:tab w:val="left" w:pos="3718"/>
        </w:tabs>
        <w:spacing w:line="360" w:lineRule="auto"/>
        <w:ind w:left="1078"/>
        <w:rPr>
          <w:rFonts w:asciiTheme="minorEastAsia" w:eastAsiaTheme="minorEastAsia" w:hAnsiTheme="minorEastAsia"/>
        </w:rPr>
      </w:pPr>
      <w:r>
        <w:rPr>
          <w:rFonts w:asciiTheme="minorEastAsia" w:eastAsiaTheme="minorEastAsia" w:hAnsiTheme="minorEastAsia"/>
        </w:rPr>
        <w:t>系</w:t>
      </w:r>
      <w:r>
        <w:rPr>
          <w:rFonts w:asciiTheme="minorEastAsia" w:eastAsiaTheme="minorEastAsia" w:hAnsiTheme="minorEastAsia"/>
          <w:u w:val="single"/>
        </w:rPr>
        <w:tab/>
      </w:r>
      <w:r>
        <w:rPr>
          <w:rFonts w:asciiTheme="minorEastAsia" w:eastAsiaTheme="minorEastAsia" w:hAnsiTheme="minorEastAsia"/>
        </w:rPr>
        <w:t>的法定代表人，为施工、竣工和保修</w:t>
      </w:r>
    </w:p>
    <w:p w14:paraId="4E62D172" w14:textId="77777777" w:rsidR="004907E4" w:rsidRDefault="00BB1FBE">
      <w:pPr>
        <w:pStyle w:val="a9"/>
        <w:spacing w:line="360" w:lineRule="auto"/>
        <w:ind w:left="511"/>
        <w:rPr>
          <w:rFonts w:asciiTheme="minorEastAsia" w:eastAsiaTheme="minorEastAsia" w:hAnsiTheme="minorEastAsia"/>
        </w:rPr>
      </w:pPr>
      <w:r>
        <w:rPr>
          <w:rFonts w:asciiTheme="minorEastAsia" w:eastAsiaTheme="minorEastAsia" w:hAnsiTheme="minorEastAsia"/>
        </w:rPr>
        <w:t>的工程，签署上述工程的报价文件、进行合同谈判、签署合同和处理与之有关的一切事务。</w:t>
      </w:r>
    </w:p>
    <w:p w14:paraId="4009ED57" w14:textId="77777777" w:rsidR="004907E4" w:rsidRDefault="004907E4">
      <w:pPr>
        <w:pStyle w:val="a9"/>
        <w:spacing w:line="360" w:lineRule="auto"/>
        <w:rPr>
          <w:rFonts w:asciiTheme="minorEastAsia" w:eastAsiaTheme="minorEastAsia" w:hAnsiTheme="minorEastAsia"/>
        </w:rPr>
      </w:pPr>
    </w:p>
    <w:p w14:paraId="57E2F4CD" w14:textId="77777777" w:rsidR="004907E4" w:rsidRDefault="004907E4">
      <w:pPr>
        <w:pStyle w:val="a9"/>
        <w:spacing w:line="360" w:lineRule="auto"/>
        <w:rPr>
          <w:rFonts w:asciiTheme="minorEastAsia" w:eastAsiaTheme="minorEastAsia" w:hAnsiTheme="minorEastAsia"/>
        </w:rPr>
      </w:pPr>
    </w:p>
    <w:p w14:paraId="38D64047" w14:textId="77777777" w:rsidR="004907E4" w:rsidRDefault="00BB1FBE">
      <w:pPr>
        <w:pStyle w:val="a9"/>
        <w:spacing w:line="360" w:lineRule="auto"/>
        <w:ind w:left="1078"/>
        <w:rPr>
          <w:rFonts w:asciiTheme="minorEastAsia" w:eastAsiaTheme="minorEastAsia" w:hAnsiTheme="minorEastAsia"/>
        </w:rPr>
      </w:pPr>
      <w:r>
        <w:rPr>
          <w:rFonts w:asciiTheme="minorEastAsia" w:eastAsiaTheme="minorEastAsia" w:hAnsiTheme="minorEastAsia"/>
        </w:rPr>
        <w:t>特此证明。</w:t>
      </w:r>
    </w:p>
    <w:p w14:paraId="0E6CBB8A" w14:textId="77777777" w:rsidR="004907E4" w:rsidRDefault="004907E4">
      <w:pPr>
        <w:pStyle w:val="a9"/>
        <w:spacing w:line="360" w:lineRule="auto"/>
        <w:rPr>
          <w:rFonts w:asciiTheme="minorEastAsia" w:eastAsiaTheme="minorEastAsia" w:hAnsiTheme="minorEastAsia"/>
        </w:rPr>
      </w:pPr>
    </w:p>
    <w:p w14:paraId="7C634524" w14:textId="77777777" w:rsidR="004907E4" w:rsidRDefault="004907E4">
      <w:pPr>
        <w:pStyle w:val="a9"/>
        <w:spacing w:line="360" w:lineRule="auto"/>
        <w:rPr>
          <w:rFonts w:asciiTheme="minorEastAsia" w:eastAsiaTheme="minorEastAsia" w:hAnsiTheme="minorEastAsia"/>
        </w:rPr>
      </w:pPr>
    </w:p>
    <w:p w14:paraId="07607622" w14:textId="77777777" w:rsidR="004907E4" w:rsidRDefault="00BB1FBE">
      <w:pPr>
        <w:pStyle w:val="a9"/>
        <w:tabs>
          <w:tab w:val="left" w:pos="4318"/>
        </w:tabs>
        <w:spacing w:line="360" w:lineRule="auto"/>
        <w:ind w:left="1078"/>
        <w:rPr>
          <w:rFonts w:asciiTheme="minorEastAsia" w:eastAsiaTheme="minorEastAsia" w:hAnsiTheme="minorEastAsia"/>
        </w:rPr>
      </w:pPr>
      <w:r>
        <w:rPr>
          <w:rFonts w:asciiTheme="minorEastAsia" w:eastAsiaTheme="minorEastAsia" w:hAnsiTheme="minorEastAsia"/>
        </w:rPr>
        <w:t>供应商：</w:t>
      </w:r>
      <w:r>
        <w:rPr>
          <w:rFonts w:asciiTheme="minorEastAsia" w:eastAsiaTheme="minorEastAsia" w:hAnsiTheme="minorEastAsia"/>
          <w:u w:val="single"/>
        </w:rPr>
        <w:tab/>
      </w:r>
      <w:r>
        <w:rPr>
          <w:rFonts w:asciiTheme="minorEastAsia" w:eastAsiaTheme="minorEastAsia" w:hAnsiTheme="minorEastAsia"/>
          <w:u w:val="single"/>
        </w:rPr>
        <w:t>（盖章）</w:t>
      </w:r>
    </w:p>
    <w:p w14:paraId="1AA0BA2A" w14:textId="77777777" w:rsidR="004907E4" w:rsidRDefault="004907E4">
      <w:pPr>
        <w:pStyle w:val="a9"/>
        <w:spacing w:line="360" w:lineRule="auto"/>
        <w:rPr>
          <w:rFonts w:asciiTheme="minorEastAsia" w:eastAsiaTheme="minorEastAsia" w:hAnsiTheme="minorEastAsia"/>
          <w:sz w:val="20"/>
        </w:rPr>
      </w:pPr>
    </w:p>
    <w:p w14:paraId="23129F7F" w14:textId="77777777" w:rsidR="004907E4" w:rsidRDefault="004907E4">
      <w:pPr>
        <w:pStyle w:val="a9"/>
        <w:spacing w:line="360" w:lineRule="auto"/>
        <w:rPr>
          <w:rFonts w:asciiTheme="minorEastAsia" w:eastAsiaTheme="minorEastAsia" w:hAnsiTheme="minorEastAsia"/>
          <w:sz w:val="23"/>
        </w:rPr>
      </w:pPr>
    </w:p>
    <w:p w14:paraId="1C7D947E" w14:textId="77777777" w:rsidR="004907E4" w:rsidRDefault="00BB1FBE">
      <w:pPr>
        <w:pStyle w:val="a9"/>
        <w:tabs>
          <w:tab w:val="left" w:pos="2937"/>
          <w:tab w:val="left" w:pos="3718"/>
          <w:tab w:val="left" w:pos="4438"/>
        </w:tabs>
        <w:spacing w:line="360" w:lineRule="auto"/>
        <w:ind w:left="1078"/>
        <w:rPr>
          <w:rFonts w:asciiTheme="minorEastAsia" w:eastAsiaTheme="minorEastAsia" w:hAnsiTheme="minorEastAsia"/>
        </w:rPr>
      </w:pPr>
      <w:r>
        <w:rPr>
          <w:rFonts w:asciiTheme="minorEastAsia" w:eastAsiaTheme="minorEastAsia" w:hAnsiTheme="minorEastAsia"/>
        </w:rPr>
        <w:t>日期：</w:t>
      </w:r>
      <w:r>
        <w:rPr>
          <w:rFonts w:asciiTheme="minorEastAsia" w:eastAsiaTheme="minorEastAsia" w:hAnsiTheme="minorEastAsia"/>
          <w:u w:val="single"/>
        </w:rPr>
        <w:tab/>
      </w:r>
      <w:r>
        <w:rPr>
          <w:rFonts w:asciiTheme="minorEastAsia" w:eastAsiaTheme="minorEastAsia" w:hAnsiTheme="minorEastAsia"/>
        </w:rPr>
        <w:t>年</w:t>
      </w:r>
      <w:r>
        <w:rPr>
          <w:rFonts w:asciiTheme="minorEastAsia" w:eastAsiaTheme="minorEastAsia" w:hAnsiTheme="minorEastAsia"/>
          <w:u w:val="single"/>
        </w:rPr>
        <w:tab/>
      </w:r>
      <w:r>
        <w:rPr>
          <w:rFonts w:asciiTheme="minorEastAsia" w:eastAsiaTheme="minorEastAsia" w:hAnsiTheme="minorEastAsia"/>
        </w:rPr>
        <w:t>月</w:t>
      </w:r>
      <w:r>
        <w:rPr>
          <w:rFonts w:asciiTheme="minorEastAsia" w:eastAsiaTheme="minorEastAsia" w:hAnsiTheme="minorEastAsia"/>
          <w:u w:val="single"/>
        </w:rPr>
        <w:tab/>
      </w:r>
      <w:r>
        <w:rPr>
          <w:rFonts w:asciiTheme="minorEastAsia" w:eastAsiaTheme="minorEastAsia" w:hAnsiTheme="minorEastAsia"/>
        </w:rPr>
        <w:t>日</w:t>
      </w:r>
    </w:p>
    <w:p w14:paraId="18B678F2" w14:textId="77777777" w:rsidR="004907E4" w:rsidRDefault="004907E4">
      <w:pPr>
        <w:spacing w:line="360" w:lineRule="auto"/>
        <w:rPr>
          <w:rFonts w:asciiTheme="minorEastAsia" w:eastAsiaTheme="minorEastAsia" w:hAnsiTheme="minorEastAsia"/>
        </w:rPr>
        <w:sectPr w:rsidR="004907E4">
          <w:pgSz w:w="11910" w:h="16840"/>
          <w:pgMar w:top="1240" w:right="440" w:bottom="1420" w:left="880" w:header="852" w:footer="1232" w:gutter="0"/>
          <w:cols w:space="720"/>
        </w:sectPr>
      </w:pPr>
    </w:p>
    <w:p w14:paraId="2B4AA738" w14:textId="77777777" w:rsidR="004907E4" w:rsidRDefault="004907E4">
      <w:pPr>
        <w:pStyle w:val="a9"/>
        <w:spacing w:line="360" w:lineRule="auto"/>
        <w:rPr>
          <w:rFonts w:asciiTheme="minorEastAsia" w:eastAsiaTheme="minorEastAsia" w:hAnsiTheme="minorEastAsia"/>
          <w:sz w:val="12"/>
        </w:rPr>
      </w:pPr>
    </w:p>
    <w:p w14:paraId="69FDD7DF" w14:textId="77777777" w:rsidR="004907E4" w:rsidRDefault="00BB1FBE">
      <w:pPr>
        <w:spacing w:line="360" w:lineRule="auto"/>
        <w:ind w:left="375"/>
        <w:jc w:val="center"/>
        <w:rPr>
          <w:rFonts w:asciiTheme="minorEastAsia" w:eastAsiaTheme="minorEastAsia" w:hAnsiTheme="minorEastAsia"/>
          <w:b/>
          <w:sz w:val="24"/>
        </w:rPr>
      </w:pPr>
      <w:r>
        <w:rPr>
          <w:rFonts w:asciiTheme="minorEastAsia" w:eastAsiaTheme="minorEastAsia" w:hAnsiTheme="minorEastAsia"/>
          <w:b/>
          <w:sz w:val="30"/>
        </w:rPr>
        <w:t>二、</w:t>
      </w:r>
      <w:r>
        <w:rPr>
          <w:rFonts w:asciiTheme="minorEastAsia" w:eastAsiaTheme="minorEastAsia" w:hAnsiTheme="minorEastAsia"/>
          <w:b/>
          <w:sz w:val="24"/>
        </w:rPr>
        <w:t>授权委托书</w:t>
      </w:r>
    </w:p>
    <w:p w14:paraId="4A4F7F9F" w14:textId="77777777" w:rsidR="004907E4" w:rsidRDefault="004907E4">
      <w:pPr>
        <w:pStyle w:val="a9"/>
        <w:spacing w:line="360" w:lineRule="auto"/>
        <w:rPr>
          <w:rFonts w:asciiTheme="minorEastAsia" w:eastAsiaTheme="minorEastAsia" w:hAnsiTheme="minorEastAsia"/>
          <w:b/>
          <w:sz w:val="31"/>
        </w:rPr>
      </w:pPr>
    </w:p>
    <w:p w14:paraId="66DFC908" w14:textId="77777777" w:rsidR="004907E4" w:rsidRDefault="00BB1FBE">
      <w:pPr>
        <w:pStyle w:val="a9"/>
        <w:tabs>
          <w:tab w:val="left" w:pos="4697"/>
          <w:tab w:val="left" w:pos="4831"/>
          <w:tab w:val="left" w:pos="7203"/>
          <w:tab w:val="left" w:pos="7831"/>
        </w:tabs>
        <w:spacing w:line="360" w:lineRule="auto"/>
        <w:ind w:left="511" w:right="750" w:firstLine="480"/>
        <w:rPr>
          <w:rFonts w:asciiTheme="minorEastAsia" w:eastAsiaTheme="minorEastAsia" w:hAnsiTheme="minorEastAsia"/>
        </w:rPr>
      </w:pPr>
      <w:r>
        <w:rPr>
          <w:rFonts w:asciiTheme="minorEastAsia" w:eastAsiaTheme="minorEastAsia" w:hAnsiTheme="minorEastAsia"/>
        </w:rPr>
        <w:t>本授权委托书声明</w:t>
      </w:r>
      <w:r>
        <w:rPr>
          <w:rFonts w:asciiTheme="minorEastAsia" w:eastAsiaTheme="minorEastAsia" w:hAnsiTheme="minorEastAsia"/>
          <w:spacing w:val="-8"/>
        </w:rPr>
        <w:t>：</w:t>
      </w:r>
      <w:r>
        <w:rPr>
          <w:rFonts w:asciiTheme="minorEastAsia" w:eastAsiaTheme="minorEastAsia" w:hAnsiTheme="minorEastAsia"/>
        </w:rPr>
        <w:t>我</w:t>
      </w:r>
      <w:r>
        <w:rPr>
          <w:rFonts w:asciiTheme="minorEastAsia" w:eastAsiaTheme="minorEastAsia" w:hAnsiTheme="minorEastAsia"/>
          <w:u w:val="single"/>
        </w:rPr>
        <w:tab/>
      </w:r>
      <w:r>
        <w:rPr>
          <w:rFonts w:asciiTheme="minorEastAsia" w:eastAsiaTheme="minorEastAsia" w:hAnsiTheme="minorEastAsia"/>
        </w:rPr>
        <w:t>（姓名</w:t>
      </w:r>
      <w:r>
        <w:rPr>
          <w:rFonts w:asciiTheme="minorEastAsia" w:eastAsiaTheme="minorEastAsia" w:hAnsiTheme="minorEastAsia"/>
          <w:spacing w:val="-8"/>
        </w:rPr>
        <w:t>）</w:t>
      </w:r>
      <w:r>
        <w:rPr>
          <w:rFonts w:asciiTheme="minorEastAsia" w:eastAsiaTheme="minorEastAsia" w:hAnsiTheme="minorEastAsia"/>
        </w:rPr>
        <w:t>系</w:t>
      </w:r>
      <w:r>
        <w:rPr>
          <w:rFonts w:asciiTheme="minorEastAsia" w:eastAsiaTheme="minorEastAsia" w:hAnsiTheme="minorEastAsia"/>
          <w:u w:val="single"/>
        </w:rPr>
        <w:tab/>
      </w:r>
      <w:r>
        <w:rPr>
          <w:rFonts w:asciiTheme="minorEastAsia" w:eastAsiaTheme="minorEastAsia" w:hAnsiTheme="minorEastAsia"/>
          <w:u w:val="single"/>
        </w:rPr>
        <w:t>（供应商名称</w:t>
      </w:r>
      <w:r>
        <w:rPr>
          <w:rFonts w:asciiTheme="minorEastAsia" w:eastAsiaTheme="minorEastAsia" w:hAnsiTheme="minorEastAsia"/>
          <w:spacing w:val="-8"/>
          <w:u w:val="single"/>
        </w:rPr>
        <w:t>）</w:t>
      </w:r>
      <w:r>
        <w:rPr>
          <w:rFonts w:asciiTheme="minorEastAsia" w:eastAsiaTheme="minorEastAsia" w:hAnsiTheme="minorEastAsia"/>
        </w:rPr>
        <w:t>的法定</w:t>
      </w:r>
      <w:r>
        <w:rPr>
          <w:rFonts w:asciiTheme="minorEastAsia" w:eastAsiaTheme="minorEastAsia" w:hAnsiTheme="minorEastAsia"/>
          <w:spacing w:val="-18"/>
        </w:rPr>
        <w:t>代</w:t>
      </w:r>
      <w:r>
        <w:rPr>
          <w:rFonts w:asciiTheme="minorEastAsia" w:eastAsiaTheme="minorEastAsia" w:hAnsiTheme="minorEastAsia"/>
        </w:rPr>
        <w:t>表人，现授权委托</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（供应商名称）</w:t>
      </w:r>
      <w:r>
        <w:rPr>
          <w:rFonts w:asciiTheme="minorEastAsia" w:eastAsiaTheme="minorEastAsia" w:hAnsiTheme="minorEastAsia"/>
        </w:rPr>
        <w:t>的</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（姓名）</w:t>
      </w:r>
      <w:r>
        <w:rPr>
          <w:rFonts w:asciiTheme="minorEastAsia" w:eastAsiaTheme="minorEastAsia" w:hAnsiTheme="minorEastAsia"/>
        </w:rPr>
        <w:t>为我公司签署本工程已递交的报价文件的法定代表人的授权委托代理人</w:t>
      </w:r>
      <w:r>
        <w:rPr>
          <w:rFonts w:asciiTheme="minorEastAsia" w:eastAsiaTheme="minorEastAsia" w:hAnsiTheme="minorEastAsia"/>
          <w:spacing w:val="-36"/>
        </w:rPr>
        <w:t>，</w:t>
      </w:r>
      <w:r>
        <w:rPr>
          <w:rFonts w:asciiTheme="minorEastAsia" w:eastAsiaTheme="minorEastAsia" w:hAnsiTheme="minorEastAsia"/>
        </w:rPr>
        <w:t>代理人全权代表我所签</w:t>
      </w:r>
      <w:r>
        <w:rPr>
          <w:rFonts w:asciiTheme="minorEastAsia" w:eastAsiaTheme="minorEastAsia" w:hAnsiTheme="minorEastAsia"/>
          <w:spacing w:val="-18"/>
        </w:rPr>
        <w:t>署</w:t>
      </w:r>
      <w:r>
        <w:rPr>
          <w:rFonts w:asciiTheme="minorEastAsia" w:eastAsiaTheme="minorEastAsia" w:hAnsiTheme="minorEastAsia"/>
        </w:rPr>
        <w:t>的本工程已递交的报价文件的内容我均承认。</w:t>
      </w:r>
    </w:p>
    <w:p w14:paraId="323022AE" w14:textId="77777777" w:rsidR="004907E4" w:rsidRDefault="00BB1FBE">
      <w:pPr>
        <w:pStyle w:val="a9"/>
        <w:spacing w:line="360" w:lineRule="auto"/>
        <w:ind w:left="1078"/>
        <w:rPr>
          <w:rFonts w:asciiTheme="minorEastAsia" w:eastAsiaTheme="minorEastAsia" w:hAnsiTheme="minorEastAsia"/>
        </w:rPr>
      </w:pPr>
      <w:r>
        <w:rPr>
          <w:rFonts w:asciiTheme="minorEastAsia" w:eastAsiaTheme="minorEastAsia" w:hAnsiTheme="minorEastAsia"/>
        </w:rPr>
        <w:t>代理人无转委托权，特此委托．</w:t>
      </w:r>
    </w:p>
    <w:p w14:paraId="7BAF40D4" w14:textId="77777777" w:rsidR="004907E4" w:rsidRDefault="00BB1FBE">
      <w:pPr>
        <w:pStyle w:val="a9"/>
        <w:spacing w:line="360" w:lineRule="auto"/>
        <w:rPr>
          <w:rFonts w:asciiTheme="minorEastAsia" w:eastAsiaTheme="minorEastAsia" w:hAnsiTheme="minorEastAsia"/>
          <w:sz w:val="9"/>
        </w:rPr>
      </w:pPr>
      <w:r>
        <w:rPr>
          <w:rFonts w:asciiTheme="minorEastAsia" w:eastAsiaTheme="minorEastAsia" w:hAnsiTheme="minorEastAsia"/>
        </w:rPr>
        <w:pict w14:anchorId="3609D3B9">
          <v:shape id="_x0000_s1036" type="#_x0000_t202" style="position:absolute;margin-left:64.15pt;margin-top:8.05pt;width:473.7pt;height:179.4pt;z-index:-251649024;mso-wrap-distance-top:0;mso-wrap-distance-bottom:0;mso-position-horizontal-relative:page;mso-width-relative:page;mso-height-relative:page" filled="f" strokeweight=".48pt">
            <v:textbox inset="0,0,0,0">
              <w:txbxContent>
                <w:p w14:paraId="402716F1" w14:textId="77777777" w:rsidR="004907E4" w:rsidRDefault="004907E4">
                  <w:pPr>
                    <w:pStyle w:val="a9"/>
                  </w:pPr>
                </w:p>
                <w:p w14:paraId="36A7E7AE" w14:textId="77777777" w:rsidR="004907E4" w:rsidRDefault="004907E4">
                  <w:pPr>
                    <w:pStyle w:val="a9"/>
                  </w:pPr>
                </w:p>
                <w:p w14:paraId="626FC6AA" w14:textId="77777777" w:rsidR="004907E4" w:rsidRDefault="004907E4">
                  <w:pPr>
                    <w:pStyle w:val="a9"/>
                  </w:pPr>
                </w:p>
                <w:p w14:paraId="75255A65" w14:textId="77777777" w:rsidR="004907E4" w:rsidRDefault="004907E4">
                  <w:pPr>
                    <w:pStyle w:val="a9"/>
                  </w:pPr>
                </w:p>
                <w:p w14:paraId="3509D173" w14:textId="77777777" w:rsidR="004907E4" w:rsidRDefault="004907E4">
                  <w:pPr>
                    <w:pStyle w:val="a9"/>
                    <w:spacing w:before="6"/>
                    <w:rPr>
                      <w:sz w:val="25"/>
                    </w:rPr>
                  </w:pPr>
                </w:p>
                <w:p w14:paraId="54B4ECE3" w14:textId="77777777" w:rsidR="004907E4" w:rsidRDefault="00BB1FBE">
                  <w:pPr>
                    <w:pStyle w:val="a9"/>
                    <w:ind w:left="3991" w:right="3992"/>
                    <w:jc w:val="center"/>
                  </w:pPr>
                  <w:r>
                    <w:t>身份证粘贴处</w:t>
                  </w:r>
                </w:p>
              </w:txbxContent>
            </v:textbox>
            <w10:wrap type="topAndBottom" anchorx="page"/>
          </v:shape>
        </w:pict>
      </w:r>
    </w:p>
    <w:p w14:paraId="0D56FA22" w14:textId="77777777" w:rsidR="004907E4" w:rsidRDefault="004907E4">
      <w:pPr>
        <w:pStyle w:val="a9"/>
        <w:spacing w:line="360" w:lineRule="auto"/>
        <w:rPr>
          <w:rFonts w:asciiTheme="minorEastAsia" w:eastAsiaTheme="minorEastAsia" w:hAnsiTheme="minorEastAsia"/>
          <w:sz w:val="20"/>
        </w:rPr>
      </w:pPr>
    </w:p>
    <w:p w14:paraId="5CC69A3B" w14:textId="77777777" w:rsidR="004907E4" w:rsidRDefault="004907E4">
      <w:pPr>
        <w:pStyle w:val="a9"/>
        <w:spacing w:line="360" w:lineRule="auto"/>
        <w:rPr>
          <w:rFonts w:asciiTheme="minorEastAsia" w:eastAsiaTheme="minorEastAsia" w:hAnsiTheme="minorEastAsia"/>
          <w:sz w:val="20"/>
        </w:rPr>
      </w:pPr>
    </w:p>
    <w:p w14:paraId="4A17A5E5" w14:textId="77777777" w:rsidR="004907E4" w:rsidRDefault="004907E4">
      <w:pPr>
        <w:pStyle w:val="a9"/>
        <w:spacing w:line="360" w:lineRule="auto"/>
        <w:rPr>
          <w:rFonts w:asciiTheme="minorEastAsia" w:eastAsiaTheme="minorEastAsia" w:hAnsiTheme="minorEastAsia"/>
          <w:sz w:val="18"/>
        </w:rPr>
      </w:pPr>
    </w:p>
    <w:p w14:paraId="08442194" w14:textId="77777777" w:rsidR="004907E4" w:rsidRDefault="00BB1FBE">
      <w:pPr>
        <w:pStyle w:val="a9"/>
        <w:tabs>
          <w:tab w:val="left" w:pos="3238"/>
          <w:tab w:val="left" w:pos="4678"/>
        </w:tabs>
        <w:spacing w:line="360" w:lineRule="auto"/>
        <w:ind w:left="1078"/>
        <w:rPr>
          <w:rFonts w:asciiTheme="minorEastAsia" w:eastAsiaTheme="minorEastAsia" w:hAnsiTheme="minorEastAsia"/>
        </w:rPr>
      </w:pPr>
      <w:r>
        <w:rPr>
          <w:rFonts w:asciiTheme="minorEastAsia" w:eastAsiaTheme="minorEastAsia" w:hAnsiTheme="minorEastAsia"/>
        </w:rPr>
        <w:t>代理人：</w:t>
      </w:r>
      <w:r>
        <w:rPr>
          <w:rFonts w:asciiTheme="minorEastAsia" w:eastAsiaTheme="minorEastAsia" w:hAnsiTheme="minorEastAsia"/>
          <w:u w:val="single"/>
        </w:rPr>
        <w:tab/>
      </w:r>
      <w:r>
        <w:rPr>
          <w:rFonts w:asciiTheme="minorEastAsia" w:eastAsiaTheme="minorEastAsia" w:hAnsiTheme="minorEastAsia"/>
        </w:rPr>
        <w:t>性别：</w:t>
      </w:r>
      <w:r>
        <w:rPr>
          <w:rFonts w:asciiTheme="minorEastAsia" w:eastAsiaTheme="minorEastAsia" w:hAnsiTheme="minorEastAsia"/>
          <w:u w:val="single"/>
        </w:rPr>
        <w:tab/>
      </w:r>
      <w:r>
        <w:rPr>
          <w:rFonts w:asciiTheme="minorEastAsia" w:eastAsiaTheme="minorEastAsia" w:hAnsiTheme="minorEastAsia"/>
        </w:rPr>
        <w:t>年龄：</w:t>
      </w:r>
    </w:p>
    <w:p w14:paraId="38C8E702" w14:textId="77777777" w:rsidR="004907E4" w:rsidRDefault="004907E4">
      <w:pPr>
        <w:pStyle w:val="a9"/>
        <w:spacing w:line="360" w:lineRule="auto"/>
        <w:rPr>
          <w:rFonts w:asciiTheme="minorEastAsia" w:eastAsiaTheme="minorEastAsia" w:hAnsiTheme="minorEastAsia"/>
          <w:sz w:val="26"/>
        </w:rPr>
      </w:pPr>
    </w:p>
    <w:p w14:paraId="0E531311" w14:textId="77777777" w:rsidR="004907E4" w:rsidRDefault="004907E4">
      <w:pPr>
        <w:pStyle w:val="a9"/>
        <w:spacing w:line="360" w:lineRule="auto"/>
        <w:rPr>
          <w:rFonts w:asciiTheme="minorEastAsia" w:eastAsiaTheme="minorEastAsia" w:hAnsiTheme="minorEastAsia"/>
          <w:sz w:val="22"/>
        </w:rPr>
      </w:pPr>
    </w:p>
    <w:p w14:paraId="240F36C3" w14:textId="77777777" w:rsidR="004907E4" w:rsidRDefault="00BB1FBE">
      <w:pPr>
        <w:pStyle w:val="a9"/>
        <w:tabs>
          <w:tab w:val="left" w:pos="4798"/>
        </w:tabs>
        <w:spacing w:line="360" w:lineRule="auto"/>
        <w:ind w:left="1078"/>
        <w:rPr>
          <w:rFonts w:asciiTheme="minorEastAsia" w:eastAsiaTheme="minorEastAsia" w:hAnsiTheme="minorEastAsia"/>
        </w:rPr>
      </w:pPr>
      <w:r>
        <w:rPr>
          <w:rFonts w:asciiTheme="minorEastAsia" w:eastAsiaTheme="minorEastAsia" w:hAnsiTheme="minorEastAsia"/>
        </w:rPr>
        <w:t>供应商：</w:t>
      </w:r>
      <w:r>
        <w:rPr>
          <w:rFonts w:asciiTheme="minorEastAsia" w:eastAsiaTheme="minorEastAsia" w:hAnsiTheme="minorEastAsia"/>
          <w:u w:val="single"/>
        </w:rPr>
        <w:tab/>
      </w:r>
      <w:r>
        <w:rPr>
          <w:rFonts w:asciiTheme="minorEastAsia" w:eastAsiaTheme="minorEastAsia" w:hAnsiTheme="minorEastAsia"/>
          <w:u w:val="single"/>
        </w:rPr>
        <w:t>（盖章）</w:t>
      </w:r>
    </w:p>
    <w:p w14:paraId="76B4AA88" w14:textId="77777777" w:rsidR="004907E4" w:rsidRDefault="004907E4">
      <w:pPr>
        <w:pStyle w:val="a9"/>
        <w:spacing w:line="360" w:lineRule="auto"/>
        <w:rPr>
          <w:rFonts w:asciiTheme="minorEastAsia" w:eastAsiaTheme="minorEastAsia" w:hAnsiTheme="minorEastAsia"/>
          <w:sz w:val="20"/>
        </w:rPr>
      </w:pPr>
    </w:p>
    <w:p w14:paraId="0BFF1F7E" w14:textId="77777777" w:rsidR="004907E4" w:rsidRDefault="004907E4">
      <w:pPr>
        <w:pStyle w:val="a9"/>
        <w:spacing w:line="360" w:lineRule="auto"/>
        <w:rPr>
          <w:rFonts w:asciiTheme="minorEastAsia" w:eastAsiaTheme="minorEastAsia" w:hAnsiTheme="minorEastAsia"/>
          <w:sz w:val="23"/>
        </w:rPr>
      </w:pPr>
    </w:p>
    <w:p w14:paraId="5567D075" w14:textId="77777777" w:rsidR="004907E4" w:rsidRDefault="00BB1FBE">
      <w:pPr>
        <w:pStyle w:val="a9"/>
        <w:tabs>
          <w:tab w:val="left" w:pos="4558"/>
        </w:tabs>
        <w:spacing w:line="360" w:lineRule="auto"/>
        <w:ind w:left="1078"/>
        <w:rPr>
          <w:rFonts w:asciiTheme="minorEastAsia" w:eastAsiaTheme="minorEastAsia" w:hAnsiTheme="minorEastAsia"/>
        </w:rPr>
      </w:pPr>
      <w:r>
        <w:rPr>
          <w:rFonts w:asciiTheme="minorEastAsia" w:eastAsiaTheme="minorEastAsia" w:hAnsiTheme="minorEastAsia"/>
        </w:rPr>
        <w:t>法定代表人：</w:t>
      </w:r>
      <w:r>
        <w:rPr>
          <w:rFonts w:asciiTheme="minorEastAsia" w:eastAsiaTheme="minorEastAsia" w:hAnsiTheme="minorEastAsia"/>
          <w:u w:val="single"/>
        </w:rPr>
        <w:tab/>
      </w:r>
      <w:r>
        <w:rPr>
          <w:rFonts w:asciiTheme="minorEastAsia" w:eastAsiaTheme="minorEastAsia" w:hAnsiTheme="minorEastAsia"/>
          <w:u w:val="single"/>
        </w:rPr>
        <w:t>（签字或盖章）</w:t>
      </w:r>
    </w:p>
    <w:p w14:paraId="0AB4EE60" w14:textId="77777777" w:rsidR="004907E4" w:rsidRDefault="004907E4">
      <w:pPr>
        <w:pStyle w:val="a9"/>
        <w:spacing w:line="360" w:lineRule="auto"/>
        <w:rPr>
          <w:rFonts w:asciiTheme="minorEastAsia" w:eastAsiaTheme="minorEastAsia" w:hAnsiTheme="minorEastAsia"/>
          <w:sz w:val="20"/>
        </w:rPr>
      </w:pPr>
    </w:p>
    <w:p w14:paraId="5A29927E" w14:textId="77777777" w:rsidR="004907E4" w:rsidRDefault="004907E4">
      <w:pPr>
        <w:pStyle w:val="a9"/>
        <w:spacing w:line="360" w:lineRule="auto"/>
        <w:rPr>
          <w:rFonts w:asciiTheme="minorEastAsia" w:eastAsiaTheme="minorEastAsia" w:hAnsiTheme="minorEastAsia"/>
          <w:sz w:val="23"/>
        </w:rPr>
      </w:pPr>
    </w:p>
    <w:p w14:paraId="07E5DFC4" w14:textId="77777777" w:rsidR="004907E4" w:rsidRDefault="00BB1FBE">
      <w:pPr>
        <w:pStyle w:val="a9"/>
        <w:tabs>
          <w:tab w:val="left" w:pos="4017"/>
          <w:tab w:val="left" w:pos="4678"/>
          <w:tab w:val="left" w:pos="5278"/>
        </w:tabs>
        <w:spacing w:line="360" w:lineRule="auto"/>
        <w:ind w:left="1078"/>
        <w:rPr>
          <w:rFonts w:asciiTheme="minorEastAsia" w:eastAsiaTheme="minorEastAsia" w:hAnsiTheme="minorEastAsia"/>
        </w:rPr>
      </w:pPr>
      <w:r>
        <w:rPr>
          <w:rFonts w:asciiTheme="minorEastAsia" w:eastAsiaTheme="minorEastAsia" w:hAnsiTheme="minorEastAsia"/>
        </w:rPr>
        <w:t>授权委托日期：</w:t>
      </w:r>
      <w:r>
        <w:rPr>
          <w:rFonts w:asciiTheme="minorEastAsia" w:eastAsiaTheme="minorEastAsia" w:hAnsiTheme="minorEastAsia"/>
          <w:u w:val="single"/>
        </w:rPr>
        <w:tab/>
      </w:r>
      <w:r>
        <w:rPr>
          <w:rFonts w:asciiTheme="minorEastAsia" w:eastAsiaTheme="minorEastAsia" w:hAnsiTheme="minorEastAsia"/>
        </w:rPr>
        <w:t>年</w:t>
      </w:r>
      <w:r>
        <w:rPr>
          <w:rFonts w:asciiTheme="minorEastAsia" w:eastAsiaTheme="minorEastAsia" w:hAnsiTheme="minorEastAsia"/>
          <w:u w:val="single"/>
        </w:rPr>
        <w:tab/>
      </w:r>
      <w:r>
        <w:rPr>
          <w:rFonts w:asciiTheme="minorEastAsia" w:eastAsiaTheme="minorEastAsia" w:hAnsiTheme="minorEastAsia"/>
        </w:rPr>
        <w:t>月</w:t>
      </w:r>
      <w:r>
        <w:rPr>
          <w:rFonts w:asciiTheme="minorEastAsia" w:eastAsiaTheme="minorEastAsia" w:hAnsiTheme="minorEastAsia"/>
          <w:u w:val="single"/>
        </w:rPr>
        <w:tab/>
      </w:r>
      <w:r>
        <w:rPr>
          <w:rFonts w:asciiTheme="minorEastAsia" w:eastAsiaTheme="minorEastAsia" w:hAnsiTheme="minorEastAsia"/>
        </w:rPr>
        <w:t>日</w:t>
      </w:r>
    </w:p>
    <w:p w14:paraId="18C61C93" w14:textId="77777777" w:rsidR="004907E4" w:rsidRDefault="004907E4">
      <w:pPr>
        <w:spacing w:line="360" w:lineRule="auto"/>
        <w:rPr>
          <w:rFonts w:asciiTheme="minorEastAsia" w:eastAsiaTheme="minorEastAsia" w:hAnsiTheme="minorEastAsia"/>
        </w:rPr>
        <w:sectPr w:rsidR="004907E4">
          <w:pgSz w:w="11910" w:h="16840"/>
          <w:pgMar w:top="1240" w:right="440" w:bottom="1420" w:left="880" w:header="852" w:footer="1232" w:gutter="0"/>
          <w:cols w:space="720"/>
        </w:sectPr>
      </w:pPr>
    </w:p>
    <w:p w14:paraId="0342F9FD" w14:textId="77777777" w:rsidR="004907E4" w:rsidRDefault="00BB1FBE">
      <w:pPr>
        <w:pStyle w:val="7"/>
        <w:spacing w:line="360" w:lineRule="auto"/>
        <w:ind w:left="375" w:right="46"/>
        <w:jc w:val="center"/>
        <w:rPr>
          <w:rFonts w:asciiTheme="minorEastAsia" w:eastAsiaTheme="minorEastAsia" w:hAnsiTheme="minorEastAsia"/>
        </w:rPr>
      </w:pPr>
      <w:r>
        <w:rPr>
          <w:rFonts w:asciiTheme="minorEastAsia" w:eastAsiaTheme="minorEastAsia" w:hAnsiTheme="minorEastAsia"/>
        </w:rPr>
        <w:lastRenderedPageBreak/>
        <w:t>三、唱标一览表</w:t>
      </w:r>
    </w:p>
    <w:p w14:paraId="3B7D166F" w14:textId="77777777" w:rsidR="004907E4" w:rsidRDefault="004907E4"/>
    <w:p w14:paraId="48D26AA8" w14:textId="77777777" w:rsidR="004907E4" w:rsidRDefault="004907E4">
      <w:pPr>
        <w:pStyle w:val="a9"/>
        <w:spacing w:line="360" w:lineRule="auto"/>
        <w:rPr>
          <w:rFonts w:asciiTheme="minorEastAsia" w:eastAsiaTheme="minorEastAsia" w:hAnsiTheme="minorEastAsia"/>
          <w:b/>
          <w:sz w:val="12"/>
        </w:rPr>
      </w:pPr>
    </w:p>
    <w:tbl>
      <w:tblPr>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79"/>
        <w:gridCol w:w="857"/>
        <w:gridCol w:w="913"/>
        <w:gridCol w:w="3338"/>
        <w:gridCol w:w="1814"/>
      </w:tblGrid>
      <w:tr w:rsidR="004907E4" w14:paraId="6E1490E1" w14:textId="77777777">
        <w:trPr>
          <w:trHeight w:val="787"/>
        </w:trPr>
        <w:tc>
          <w:tcPr>
            <w:tcW w:w="1679" w:type="dxa"/>
            <w:tcBorders>
              <w:right w:val="single" w:sz="4" w:space="0" w:color="auto"/>
            </w:tcBorders>
            <w:vAlign w:val="center"/>
          </w:tcPr>
          <w:p w14:paraId="4B5280B4" w14:textId="77777777" w:rsidR="004907E4" w:rsidRDefault="00BB1FBE">
            <w:pPr>
              <w:pStyle w:val="TableParagraph"/>
              <w:spacing w:line="360" w:lineRule="auto"/>
              <w:ind w:left="106"/>
              <w:jc w:val="center"/>
              <w:rPr>
                <w:rFonts w:asciiTheme="minorEastAsia" w:eastAsiaTheme="minorEastAsia" w:hAnsiTheme="minorEastAsia"/>
                <w:sz w:val="24"/>
              </w:rPr>
            </w:pPr>
            <w:r>
              <w:rPr>
                <w:rFonts w:asciiTheme="minorEastAsia" w:eastAsiaTheme="minorEastAsia" w:hAnsiTheme="minorEastAsia"/>
                <w:sz w:val="24"/>
              </w:rPr>
              <w:t>供应商名称</w:t>
            </w:r>
          </w:p>
        </w:tc>
        <w:tc>
          <w:tcPr>
            <w:tcW w:w="6922" w:type="dxa"/>
            <w:gridSpan w:val="4"/>
            <w:tcBorders>
              <w:left w:val="single" w:sz="4" w:space="0" w:color="auto"/>
            </w:tcBorders>
          </w:tcPr>
          <w:p w14:paraId="372052C8" w14:textId="77777777" w:rsidR="004907E4" w:rsidRDefault="004907E4">
            <w:pPr>
              <w:pStyle w:val="TableParagraph"/>
              <w:spacing w:line="360" w:lineRule="auto"/>
              <w:rPr>
                <w:rFonts w:asciiTheme="minorEastAsia" w:eastAsiaTheme="minorEastAsia" w:hAnsiTheme="minorEastAsia"/>
                <w:sz w:val="24"/>
              </w:rPr>
            </w:pPr>
          </w:p>
        </w:tc>
      </w:tr>
      <w:tr w:rsidR="004907E4" w14:paraId="0852D287" w14:textId="77777777">
        <w:trPr>
          <w:trHeight w:val="867"/>
        </w:trPr>
        <w:tc>
          <w:tcPr>
            <w:tcW w:w="1679" w:type="dxa"/>
            <w:tcBorders>
              <w:right w:val="single" w:sz="4" w:space="0" w:color="auto"/>
            </w:tcBorders>
            <w:vAlign w:val="center"/>
          </w:tcPr>
          <w:p w14:paraId="2606F9DB" w14:textId="77777777" w:rsidR="004907E4" w:rsidRDefault="00BB1FBE">
            <w:pPr>
              <w:pStyle w:val="TableParagraph"/>
              <w:spacing w:line="360" w:lineRule="auto"/>
              <w:ind w:left="106"/>
              <w:jc w:val="center"/>
              <w:rPr>
                <w:rFonts w:asciiTheme="minorEastAsia" w:eastAsiaTheme="minorEastAsia" w:hAnsiTheme="minorEastAsia"/>
                <w:sz w:val="24"/>
              </w:rPr>
            </w:pPr>
            <w:r>
              <w:rPr>
                <w:rFonts w:asciiTheme="minorEastAsia" w:eastAsiaTheme="minorEastAsia" w:hAnsiTheme="minorEastAsia"/>
                <w:sz w:val="24"/>
              </w:rPr>
              <w:t>项目名称</w:t>
            </w:r>
          </w:p>
        </w:tc>
        <w:tc>
          <w:tcPr>
            <w:tcW w:w="6922" w:type="dxa"/>
            <w:gridSpan w:val="4"/>
            <w:tcBorders>
              <w:left w:val="single" w:sz="4" w:space="0" w:color="auto"/>
            </w:tcBorders>
          </w:tcPr>
          <w:p w14:paraId="74AC129C" w14:textId="77777777" w:rsidR="004907E4" w:rsidRDefault="004907E4">
            <w:pPr>
              <w:pStyle w:val="TableParagraph"/>
              <w:spacing w:line="360" w:lineRule="auto"/>
              <w:rPr>
                <w:rFonts w:asciiTheme="minorEastAsia" w:eastAsiaTheme="minorEastAsia" w:hAnsiTheme="minorEastAsia"/>
                <w:sz w:val="24"/>
              </w:rPr>
            </w:pPr>
          </w:p>
        </w:tc>
      </w:tr>
      <w:tr w:rsidR="004907E4" w14:paraId="0A95D403" w14:textId="77777777">
        <w:trPr>
          <w:trHeight w:val="867"/>
        </w:trPr>
        <w:tc>
          <w:tcPr>
            <w:tcW w:w="1679" w:type="dxa"/>
            <w:tcBorders>
              <w:right w:val="single" w:sz="4" w:space="0" w:color="auto"/>
            </w:tcBorders>
            <w:vAlign w:val="center"/>
          </w:tcPr>
          <w:p w14:paraId="6C632F3A" w14:textId="77777777" w:rsidR="004907E4" w:rsidRDefault="00BB1FBE">
            <w:pPr>
              <w:pStyle w:val="TableParagraph"/>
              <w:spacing w:line="360" w:lineRule="auto"/>
              <w:ind w:left="106"/>
              <w:jc w:val="center"/>
              <w:rPr>
                <w:rFonts w:asciiTheme="minorEastAsia" w:eastAsiaTheme="minorEastAsia" w:hAnsiTheme="minorEastAsia"/>
                <w:b/>
              </w:rPr>
            </w:pPr>
            <w:r>
              <w:rPr>
                <w:rFonts w:asciiTheme="minorEastAsia" w:eastAsiaTheme="minorEastAsia" w:hAnsiTheme="minorEastAsia" w:hint="eastAsia"/>
                <w:sz w:val="24"/>
              </w:rPr>
              <w:t>项目编号</w:t>
            </w:r>
          </w:p>
        </w:tc>
        <w:tc>
          <w:tcPr>
            <w:tcW w:w="6922" w:type="dxa"/>
            <w:gridSpan w:val="4"/>
            <w:tcBorders>
              <w:left w:val="single" w:sz="4" w:space="0" w:color="auto"/>
            </w:tcBorders>
            <w:vAlign w:val="center"/>
          </w:tcPr>
          <w:p w14:paraId="3417A807" w14:textId="77777777" w:rsidR="004907E4" w:rsidRDefault="004907E4">
            <w:pPr>
              <w:pStyle w:val="TableParagraph"/>
              <w:spacing w:line="360" w:lineRule="auto"/>
              <w:jc w:val="both"/>
              <w:rPr>
                <w:rFonts w:asciiTheme="minorEastAsia" w:eastAsiaTheme="minorEastAsia" w:hAnsiTheme="minorEastAsia"/>
                <w:b/>
              </w:rPr>
            </w:pPr>
          </w:p>
        </w:tc>
      </w:tr>
      <w:tr w:rsidR="004907E4" w14:paraId="3A88B973" w14:textId="77777777">
        <w:trPr>
          <w:trHeight w:val="1414"/>
        </w:trPr>
        <w:tc>
          <w:tcPr>
            <w:tcW w:w="1679" w:type="dxa"/>
            <w:tcBorders>
              <w:right w:val="single" w:sz="4" w:space="0" w:color="auto"/>
            </w:tcBorders>
            <w:vAlign w:val="center"/>
          </w:tcPr>
          <w:p w14:paraId="30F324CC" w14:textId="77777777" w:rsidR="004907E4" w:rsidRDefault="00BB1FBE">
            <w:pPr>
              <w:pStyle w:val="TableParagraph"/>
              <w:spacing w:line="360" w:lineRule="auto"/>
              <w:ind w:left="106"/>
              <w:jc w:val="center"/>
              <w:rPr>
                <w:rFonts w:asciiTheme="minorEastAsia" w:eastAsiaTheme="minorEastAsia" w:hAnsiTheme="minorEastAsia"/>
                <w:sz w:val="24"/>
                <w:highlight w:val="yellow"/>
              </w:rPr>
            </w:pPr>
            <w:r>
              <w:rPr>
                <w:rFonts w:asciiTheme="minorEastAsia" w:eastAsiaTheme="minorEastAsia" w:hAnsiTheme="minorEastAsia"/>
                <w:sz w:val="24"/>
              </w:rPr>
              <w:t>报价</w:t>
            </w:r>
          </w:p>
        </w:tc>
        <w:tc>
          <w:tcPr>
            <w:tcW w:w="857" w:type="dxa"/>
            <w:tcBorders>
              <w:left w:val="single" w:sz="4" w:space="0" w:color="auto"/>
              <w:right w:val="nil"/>
            </w:tcBorders>
            <w:vAlign w:val="center"/>
          </w:tcPr>
          <w:p w14:paraId="7AD7784D" w14:textId="77777777" w:rsidR="004907E4" w:rsidRDefault="00BB1FBE">
            <w:pPr>
              <w:pStyle w:val="TableParagraph"/>
              <w:spacing w:line="360" w:lineRule="auto"/>
              <w:rPr>
                <w:rFonts w:asciiTheme="minorEastAsia" w:eastAsiaTheme="minorEastAsia" w:hAnsiTheme="minorEastAsia"/>
                <w:sz w:val="24"/>
                <w:highlight w:val="yellow"/>
              </w:rPr>
            </w:pPr>
            <w:r>
              <w:rPr>
                <w:rFonts w:asciiTheme="minorEastAsia" w:eastAsiaTheme="minorEastAsia" w:hAnsiTheme="minorEastAsia"/>
                <w:sz w:val="24"/>
              </w:rPr>
              <w:t>大写：</w:t>
            </w:r>
          </w:p>
        </w:tc>
        <w:tc>
          <w:tcPr>
            <w:tcW w:w="913" w:type="dxa"/>
            <w:tcBorders>
              <w:left w:val="nil"/>
              <w:right w:val="nil"/>
            </w:tcBorders>
            <w:vAlign w:val="center"/>
          </w:tcPr>
          <w:p w14:paraId="372F2C24" w14:textId="77777777" w:rsidR="004907E4" w:rsidRDefault="00BB1FBE">
            <w:pPr>
              <w:pStyle w:val="TableParagraph"/>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元；</w:t>
            </w:r>
          </w:p>
        </w:tc>
        <w:tc>
          <w:tcPr>
            <w:tcW w:w="3338" w:type="dxa"/>
            <w:tcBorders>
              <w:left w:val="nil"/>
              <w:right w:val="nil"/>
            </w:tcBorders>
            <w:vAlign w:val="center"/>
          </w:tcPr>
          <w:p w14:paraId="27BD38D2" w14:textId="77777777" w:rsidR="004907E4" w:rsidRDefault="00BB1FBE">
            <w:pPr>
              <w:pStyle w:val="TableParagraph"/>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（小写：</w:t>
            </w:r>
            <w:r>
              <w:rPr>
                <w:rFonts w:asciiTheme="minorEastAsia" w:eastAsiaTheme="minorEastAsia" w:hAnsiTheme="minorEastAsia" w:hint="eastAsia"/>
                <w:sz w:val="24"/>
              </w:rPr>
              <w:t xml:space="preserve">     </w:t>
            </w:r>
            <w:r>
              <w:rPr>
                <w:rFonts w:asciiTheme="minorEastAsia" w:eastAsiaTheme="minorEastAsia" w:hAnsiTheme="minorEastAsia"/>
                <w:sz w:val="24"/>
              </w:rPr>
              <w:t>）</w:t>
            </w:r>
          </w:p>
        </w:tc>
        <w:tc>
          <w:tcPr>
            <w:tcW w:w="1814" w:type="dxa"/>
            <w:tcBorders>
              <w:left w:val="nil"/>
            </w:tcBorders>
          </w:tcPr>
          <w:p w14:paraId="21399EAB" w14:textId="77777777" w:rsidR="004907E4" w:rsidRDefault="004907E4">
            <w:pPr>
              <w:pStyle w:val="TableParagraph"/>
              <w:spacing w:line="360" w:lineRule="auto"/>
              <w:ind w:right="-29"/>
              <w:jc w:val="right"/>
              <w:rPr>
                <w:rFonts w:asciiTheme="minorEastAsia" w:eastAsiaTheme="minorEastAsia" w:hAnsiTheme="minorEastAsia"/>
                <w:sz w:val="24"/>
              </w:rPr>
            </w:pPr>
          </w:p>
        </w:tc>
      </w:tr>
      <w:tr w:rsidR="004907E4" w14:paraId="6A5AC32E" w14:textId="77777777">
        <w:trPr>
          <w:trHeight w:val="1189"/>
        </w:trPr>
        <w:tc>
          <w:tcPr>
            <w:tcW w:w="1679" w:type="dxa"/>
            <w:vAlign w:val="center"/>
          </w:tcPr>
          <w:p w14:paraId="2A3F3484" w14:textId="77777777" w:rsidR="004907E4" w:rsidRDefault="00BB1FBE">
            <w:pPr>
              <w:pStyle w:val="TableParagraph"/>
              <w:spacing w:line="360" w:lineRule="auto"/>
              <w:ind w:left="106" w:right="523"/>
              <w:jc w:val="center"/>
              <w:rPr>
                <w:rFonts w:asciiTheme="minorEastAsia" w:eastAsiaTheme="minorEastAsia" w:hAnsiTheme="minorEastAsia"/>
                <w:sz w:val="24"/>
              </w:rPr>
            </w:pPr>
            <w:r>
              <w:rPr>
                <w:rFonts w:asciiTheme="minorEastAsia" w:eastAsiaTheme="minorEastAsia" w:hAnsiTheme="minorEastAsia"/>
                <w:sz w:val="24"/>
              </w:rPr>
              <w:t>工期要求</w:t>
            </w:r>
          </w:p>
        </w:tc>
        <w:tc>
          <w:tcPr>
            <w:tcW w:w="6922" w:type="dxa"/>
            <w:gridSpan w:val="4"/>
            <w:vAlign w:val="center"/>
          </w:tcPr>
          <w:p w14:paraId="55CE6738" w14:textId="77777777" w:rsidR="004907E4" w:rsidRDefault="00BB1FBE">
            <w:pPr>
              <w:pStyle w:val="TableParagraph"/>
              <w:spacing w:line="360" w:lineRule="auto"/>
              <w:ind w:left="107"/>
              <w:jc w:val="both"/>
              <w:rPr>
                <w:rFonts w:asciiTheme="minorEastAsia" w:eastAsiaTheme="minorEastAsia" w:hAnsiTheme="minorEastAsia"/>
                <w:sz w:val="24"/>
              </w:rPr>
            </w:pPr>
            <w:r>
              <w:rPr>
                <w:rFonts w:asciiTheme="minorEastAsia" w:eastAsiaTheme="minorEastAsia" w:hAnsiTheme="minorEastAsia"/>
                <w:sz w:val="24"/>
              </w:rPr>
              <w:t>日历天数：</w:t>
            </w:r>
          </w:p>
        </w:tc>
      </w:tr>
      <w:tr w:rsidR="004907E4" w14:paraId="5C4CF7E0" w14:textId="77777777">
        <w:trPr>
          <w:trHeight w:val="1293"/>
        </w:trPr>
        <w:tc>
          <w:tcPr>
            <w:tcW w:w="1679" w:type="dxa"/>
            <w:tcBorders>
              <w:right w:val="single" w:sz="4" w:space="0" w:color="auto"/>
            </w:tcBorders>
            <w:vAlign w:val="center"/>
          </w:tcPr>
          <w:p w14:paraId="36FEB4DF" w14:textId="77777777" w:rsidR="004907E4" w:rsidRDefault="00BB1FBE">
            <w:pPr>
              <w:pStyle w:val="TableParagraph"/>
              <w:spacing w:line="360" w:lineRule="auto"/>
              <w:ind w:left="106"/>
              <w:jc w:val="center"/>
              <w:rPr>
                <w:rFonts w:asciiTheme="minorEastAsia" w:eastAsiaTheme="minorEastAsia" w:hAnsiTheme="minorEastAsia"/>
                <w:sz w:val="24"/>
              </w:rPr>
            </w:pPr>
            <w:r>
              <w:rPr>
                <w:rFonts w:asciiTheme="minorEastAsia" w:eastAsiaTheme="minorEastAsia" w:hAnsiTheme="minorEastAsia"/>
                <w:sz w:val="24"/>
              </w:rPr>
              <w:t>对采购文件的响应程度</w:t>
            </w:r>
          </w:p>
        </w:tc>
        <w:tc>
          <w:tcPr>
            <w:tcW w:w="6922" w:type="dxa"/>
            <w:gridSpan w:val="4"/>
            <w:tcBorders>
              <w:left w:val="single" w:sz="4" w:space="0" w:color="auto"/>
            </w:tcBorders>
            <w:vAlign w:val="center"/>
          </w:tcPr>
          <w:p w14:paraId="646D9DD6" w14:textId="77777777" w:rsidR="004907E4" w:rsidRDefault="004907E4">
            <w:pPr>
              <w:pStyle w:val="TableParagraph"/>
              <w:spacing w:line="360" w:lineRule="auto"/>
              <w:jc w:val="center"/>
              <w:rPr>
                <w:rFonts w:asciiTheme="minorEastAsia" w:eastAsiaTheme="minorEastAsia" w:hAnsiTheme="minorEastAsia"/>
                <w:sz w:val="24"/>
              </w:rPr>
            </w:pPr>
          </w:p>
        </w:tc>
      </w:tr>
    </w:tbl>
    <w:p w14:paraId="0FCE441D" w14:textId="77777777" w:rsidR="004907E4" w:rsidRDefault="004907E4">
      <w:pPr>
        <w:pStyle w:val="7"/>
        <w:spacing w:line="360" w:lineRule="auto"/>
        <w:ind w:left="749"/>
        <w:rPr>
          <w:rFonts w:asciiTheme="minorEastAsia" w:eastAsiaTheme="minorEastAsia" w:hAnsiTheme="minorEastAsia"/>
        </w:rPr>
      </w:pPr>
    </w:p>
    <w:p w14:paraId="7717CA0C" w14:textId="77777777" w:rsidR="004907E4" w:rsidRDefault="004907E4">
      <w:pPr>
        <w:pStyle w:val="7"/>
        <w:spacing w:line="360" w:lineRule="auto"/>
        <w:ind w:left="749"/>
        <w:rPr>
          <w:rFonts w:asciiTheme="minorEastAsia" w:eastAsiaTheme="minorEastAsia" w:hAnsiTheme="minorEastAsia"/>
        </w:rPr>
      </w:pPr>
    </w:p>
    <w:p w14:paraId="66AF336E" w14:textId="77777777" w:rsidR="004907E4" w:rsidRDefault="00BB1FBE">
      <w:pPr>
        <w:pStyle w:val="7"/>
        <w:spacing w:line="360" w:lineRule="auto"/>
        <w:ind w:left="749"/>
        <w:rPr>
          <w:rFonts w:asciiTheme="minorEastAsia" w:eastAsiaTheme="minorEastAsia" w:hAnsiTheme="minorEastAsia"/>
        </w:rPr>
      </w:pPr>
      <w:r>
        <w:rPr>
          <w:rFonts w:asciiTheme="minorEastAsia" w:eastAsiaTheme="minorEastAsia" w:hAnsiTheme="minorEastAsia"/>
        </w:rPr>
        <w:t>供应商（盖章）</w:t>
      </w:r>
    </w:p>
    <w:p w14:paraId="6A54F393" w14:textId="77777777" w:rsidR="004907E4" w:rsidRDefault="00BB1FBE">
      <w:pPr>
        <w:pStyle w:val="7"/>
        <w:tabs>
          <w:tab w:val="left" w:pos="5385"/>
          <w:tab w:val="left" w:pos="5687"/>
          <w:tab w:val="left" w:pos="6651"/>
          <w:tab w:val="left" w:pos="7615"/>
          <w:tab w:val="left" w:pos="8338"/>
        </w:tabs>
        <w:spacing w:line="360" w:lineRule="auto"/>
        <w:ind w:left="749"/>
        <w:rPr>
          <w:rFonts w:asciiTheme="minorEastAsia" w:eastAsiaTheme="minorEastAsia" w:hAnsiTheme="minorEastAsia"/>
        </w:rPr>
      </w:pPr>
      <w:r>
        <w:rPr>
          <w:rFonts w:asciiTheme="minorEastAsia" w:eastAsiaTheme="minorEastAsia" w:hAnsiTheme="minorEastAsia"/>
        </w:rPr>
        <w:t>法定代表人：（签字或盖章）</w:t>
      </w:r>
      <w:r>
        <w:rPr>
          <w:rFonts w:asciiTheme="minorEastAsia" w:eastAsiaTheme="minorEastAsia" w:hAnsiTheme="minorEastAsia"/>
          <w:u w:val="single"/>
        </w:rPr>
        <w:tab/>
      </w:r>
      <w:r>
        <w:rPr>
          <w:rFonts w:asciiTheme="minorEastAsia" w:eastAsiaTheme="minorEastAsia" w:hAnsiTheme="minorEastAsia"/>
        </w:rPr>
        <w:tab/>
      </w:r>
    </w:p>
    <w:p w14:paraId="58114ED4" w14:textId="77777777" w:rsidR="004907E4" w:rsidRDefault="00BB1FBE">
      <w:pPr>
        <w:pStyle w:val="7"/>
        <w:spacing w:line="360" w:lineRule="auto"/>
        <w:ind w:left="1229" w:right="799" w:hanging="478"/>
        <w:rPr>
          <w:rFonts w:asciiTheme="minorEastAsia" w:eastAsiaTheme="minorEastAsia" w:hAnsiTheme="minorEastAsia"/>
        </w:rPr>
      </w:pPr>
      <w:r>
        <w:rPr>
          <w:rFonts w:asciiTheme="minorEastAsia" w:eastAsiaTheme="minorEastAsia" w:hAnsiTheme="minorEastAsia" w:hint="eastAsia"/>
        </w:rPr>
        <w:t>年</w:t>
      </w:r>
      <w:r>
        <w:rPr>
          <w:rFonts w:asciiTheme="minorEastAsia" w:eastAsiaTheme="minorEastAsia" w:hAnsiTheme="minorEastAsia" w:hint="eastAsia"/>
        </w:rPr>
        <w:t xml:space="preserve">    </w:t>
      </w:r>
      <w:r>
        <w:rPr>
          <w:rFonts w:asciiTheme="minorEastAsia" w:eastAsiaTheme="minorEastAsia" w:hAnsiTheme="minorEastAsia" w:hint="eastAsia"/>
        </w:rPr>
        <w:t>月</w:t>
      </w:r>
      <w:r>
        <w:rPr>
          <w:rFonts w:asciiTheme="minorEastAsia" w:eastAsiaTheme="minorEastAsia" w:hAnsiTheme="minorEastAsia" w:hint="eastAsia"/>
        </w:rPr>
        <w:t xml:space="preserve">    </w:t>
      </w:r>
      <w:r>
        <w:rPr>
          <w:rFonts w:asciiTheme="minorEastAsia" w:eastAsiaTheme="minorEastAsia" w:hAnsiTheme="minorEastAsia" w:hint="eastAsia"/>
        </w:rPr>
        <w:t>日</w:t>
      </w:r>
    </w:p>
    <w:p w14:paraId="2B0A0198" w14:textId="77777777" w:rsidR="004907E4" w:rsidRDefault="00BB1FBE">
      <w:pPr>
        <w:pStyle w:val="7"/>
        <w:spacing w:line="360" w:lineRule="auto"/>
        <w:ind w:left="1229" w:right="799" w:hanging="478"/>
        <w:rPr>
          <w:rFonts w:asciiTheme="minorEastAsia" w:eastAsiaTheme="minorEastAsia" w:hAnsiTheme="minorEastAsia"/>
        </w:rPr>
      </w:pPr>
      <w:r>
        <w:rPr>
          <w:rFonts w:asciiTheme="minorEastAsia" w:eastAsiaTheme="minorEastAsia" w:hAnsiTheme="minorEastAsia"/>
        </w:rPr>
        <w:t>注：</w:t>
      </w:r>
      <w:r>
        <w:rPr>
          <w:rFonts w:asciiTheme="minorEastAsia" w:eastAsiaTheme="minorEastAsia" w:hAnsiTheme="minorEastAsia"/>
        </w:rPr>
        <w:t>1</w:t>
      </w:r>
      <w:r>
        <w:rPr>
          <w:rFonts w:asciiTheme="minorEastAsia" w:eastAsiaTheme="minorEastAsia" w:hAnsiTheme="minorEastAsia"/>
        </w:rPr>
        <w:t>、</w:t>
      </w:r>
      <w:proofErr w:type="gramStart"/>
      <w:r>
        <w:rPr>
          <w:rFonts w:asciiTheme="minorEastAsia" w:eastAsiaTheme="minorEastAsia" w:hAnsiTheme="minorEastAsia"/>
        </w:rPr>
        <w:t>本唱标</w:t>
      </w:r>
      <w:proofErr w:type="gramEnd"/>
      <w:r>
        <w:rPr>
          <w:rFonts w:asciiTheme="minorEastAsia" w:eastAsiaTheme="minorEastAsia" w:hAnsiTheme="minorEastAsia"/>
        </w:rPr>
        <w:t>一览表应以单页形式放在报价文件袋内，各项内容务必填写详细，可以填满，但不允许添加附页。</w:t>
      </w:r>
    </w:p>
    <w:p w14:paraId="39EBF13F" w14:textId="77777777" w:rsidR="004907E4" w:rsidRDefault="00BB1FBE">
      <w:pPr>
        <w:pStyle w:val="7"/>
        <w:spacing w:line="360" w:lineRule="auto"/>
        <w:ind w:left="1256"/>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、磋商前只</w:t>
      </w:r>
      <w:proofErr w:type="gramStart"/>
      <w:r>
        <w:rPr>
          <w:rFonts w:asciiTheme="minorEastAsia" w:eastAsiaTheme="minorEastAsia" w:hAnsiTheme="minorEastAsia"/>
        </w:rPr>
        <w:t>填写磋商前基础</w:t>
      </w:r>
      <w:proofErr w:type="gramEnd"/>
      <w:r>
        <w:rPr>
          <w:rFonts w:asciiTheme="minorEastAsia" w:eastAsiaTheme="minorEastAsia" w:hAnsiTheme="minorEastAsia"/>
        </w:rPr>
        <w:t>报价栏。</w:t>
      </w:r>
    </w:p>
    <w:p w14:paraId="2B92CD3D" w14:textId="77777777" w:rsidR="004907E4" w:rsidRDefault="00BB1FBE">
      <w:pPr>
        <w:pStyle w:val="7"/>
        <w:spacing w:line="360" w:lineRule="auto"/>
        <w:ind w:left="1256"/>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w:t>
      </w:r>
      <w:proofErr w:type="gramStart"/>
      <w:r>
        <w:rPr>
          <w:rFonts w:asciiTheme="minorEastAsia" w:eastAsiaTheme="minorEastAsia" w:hAnsiTheme="minorEastAsia"/>
        </w:rPr>
        <w:t>供应商唱标</w:t>
      </w:r>
      <w:proofErr w:type="gramEnd"/>
      <w:r>
        <w:rPr>
          <w:rFonts w:asciiTheme="minorEastAsia" w:eastAsiaTheme="minorEastAsia" w:hAnsiTheme="minorEastAsia"/>
        </w:rPr>
        <w:t>一览表需单独密封三份，</w:t>
      </w:r>
      <w:proofErr w:type="gramStart"/>
      <w:r>
        <w:rPr>
          <w:rFonts w:asciiTheme="minorEastAsia" w:eastAsiaTheme="minorEastAsia" w:hAnsiTheme="minorEastAsia"/>
        </w:rPr>
        <w:t>交唱标员唱</w:t>
      </w:r>
      <w:proofErr w:type="gramEnd"/>
      <w:r>
        <w:rPr>
          <w:rFonts w:asciiTheme="minorEastAsia" w:eastAsiaTheme="minorEastAsia" w:hAnsiTheme="minorEastAsia"/>
        </w:rPr>
        <w:t>标。</w:t>
      </w:r>
    </w:p>
    <w:p w14:paraId="39D85E59" w14:textId="77777777" w:rsidR="004907E4" w:rsidRDefault="00BB1FBE">
      <w:pPr>
        <w:widowControl/>
        <w:autoSpaceDE/>
        <w:autoSpaceDN/>
      </w:pPr>
      <w:r>
        <w:br w:type="page"/>
      </w:r>
    </w:p>
    <w:p w14:paraId="3CA85738" w14:textId="77777777" w:rsidR="004907E4" w:rsidRDefault="004907E4">
      <w:pPr>
        <w:overflowPunct w:val="0"/>
        <w:adjustRightInd w:val="0"/>
        <w:spacing w:line="480" w:lineRule="auto"/>
        <w:outlineLvl w:val="2"/>
      </w:pPr>
    </w:p>
    <w:p w14:paraId="2126E5D9" w14:textId="77777777" w:rsidR="004907E4" w:rsidRDefault="00BB1FBE">
      <w:pPr>
        <w:spacing w:afterLines="100" w:after="240" w:line="380" w:lineRule="exact"/>
        <w:ind w:firstLineChars="200" w:firstLine="560"/>
        <w:jc w:val="center"/>
        <w:rPr>
          <w:sz w:val="28"/>
          <w:szCs w:val="28"/>
        </w:rPr>
      </w:pPr>
      <w:r>
        <w:rPr>
          <w:rFonts w:hint="eastAsia"/>
          <w:sz w:val="28"/>
          <w:szCs w:val="28"/>
        </w:rPr>
        <w:t>总</w:t>
      </w:r>
      <w:r>
        <w:rPr>
          <w:sz w:val="28"/>
          <w:szCs w:val="28"/>
        </w:rPr>
        <w:t xml:space="preserve"> </w:t>
      </w:r>
      <w:r>
        <w:rPr>
          <w:rFonts w:hint="eastAsia"/>
          <w:sz w:val="28"/>
          <w:szCs w:val="28"/>
        </w:rPr>
        <w:t>说</w:t>
      </w:r>
      <w:r>
        <w:rPr>
          <w:sz w:val="28"/>
          <w:szCs w:val="28"/>
        </w:rPr>
        <w:t xml:space="preserve"> </w:t>
      </w:r>
      <w:r>
        <w:rPr>
          <w:rFonts w:hint="eastAsia"/>
          <w:sz w:val="28"/>
          <w:szCs w:val="28"/>
        </w:rPr>
        <w:t>明</w:t>
      </w:r>
    </w:p>
    <w:p w14:paraId="6C4C7BE3" w14:textId="77777777" w:rsidR="004907E4" w:rsidRDefault="00BB1FBE">
      <w:pPr>
        <w:spacing w:afterLines="50" w:after="120" w:line="380" w:lineRule="exact"/>
        <w:ind w:firstLineChars="200" w:firstLine="440"/>
        <w:rPr>
          <w:sz w:val="24"/>
        </w:rPr>
      </w:pPr>
      <w:r>
        <w:rPr>
          <w:rFonts w:hint="eastAsia"/>
        </w:rPr>
        <w:t>工程名称：</w:t>
      </w:r>
      <w:r>
        <w:t xml:space="preserve">                                                         </w:t>
      </w:r>
      <w:r>
        <w:rPr>
          <w:rFonts w:hint="eastAsia"/>
        </w:rPr>
        <w:t>第</w:t>
      </w:r>
      <w:r>
        <w:t xml:space="preserve">  </w:t>
      </w:r>
      <w:r>
        <w:rPr>
          <w:rFonts w:hint="eastAsia"/>
        </w:rPr>
        <w:t>页</w:t>
      </w:r>
      <w:r>
        <w:t xml:space="preserve"> </w:t>
      </w:r>
      <w:r>
        <w:rPr>
          <w:rFonts w:hint="eastAsia"/>
        </w:rPr>
        <w:t>共</w:t>
      </w:r>
      <w:r>
        <w:t xml:space="preserve">  </w:t>
      </w:r>
      <w:r>
        <w:rPr>
          <w:rFonts w:hint="eastAsia"/>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3"/>
      </w:tblGrid>
      <w:tr w:rsidR="004907E4" w14:paraId="38BA23F0" w14:textId="77777777">
        <w:trPr>
          <w:trHeight w:val="10722"/>
          <w:jc w:val="center"/>
        </w:trPr>
        <w:tc>
          <w:tcPr>
            <w:tcW w:w="9173" w:type="dxa"/>
          </w:tcPr>
          <w:p w14:paraId="4D39AD4C" w14:textId="77777777" w:rsidR="004907E4" w:rsidRDefault="004907E4">
            <w:pPr>
              <w:spacing w:line="380" w:lineRule="exact"/>
            </w:pPr>
          </w:p>
        </w:tc>
      </w:tr>
    </w:tbl>
    <w:p w14:paraId="5801742B" w14:textId="77777777" w:rsidR="004907E4" w:rsidRDefault="00BB1FBE">
      <w:pPr>
        <w:spacing w:afterLines="50" w:after="120" w:line="380" w:lineRule="exact"/>
        <w:jc w:val="right"/>
      </w:pPr>
      <w:r>
        <w:rPr>
          <w:rFonts w:hint="eastAsia"/>
        </w:rPr>
        <w:t>表</w:t>
      </w:r>
      <w:r>
        <w:t>-01</w:t>
      </w:r>
    </w:p>
    <w:p w14:paraId="4AD2887C" w14:textId="77777777" w:rsidR="004907E4" w:rsidRDefault="004907E4">
      <w:pPr>
        <w:spacing w:afterLines="50" w:after="120" w:line="380" w:lineRule="exact"/>
        <w:jc w:val="right"/>
      </w:pPr>
    </w:p>
    <w:p w14:paraId="09CAE859" w14:textId="77777777" w:rsidR="004907E4" w:rsidRDefault="004907E4">
      <w:pPr>
        <w:spacing w:afterLines="50" w:after="120" w:line="380" w:lineRule="exact"/>
        <w:jc w:val="right"/>
      </w:pPr>
    </w:p>
    <w:p w14:paraId="48405601" w14:textId="77777777" w:rsidR="004907E4" w:rsidRDefault="004907E4">
      <w:pPr>
        <w:pStyle w:val="3"/>
        <w:jc w:val="center"/>
      </w:pPr>
      <w:bookmarkStart w:id="18" w:name="_Toc286217448"/>
      <w:bookmarkStart w:id="19" w:name="_Toc262844534"/>
      <w:bookmarkStart w:id="20" w:name="_Toc262847582"/>
      <w:bookmarkStart w:id="21" w:name="_Toc267906048"/>
      <w:bookmarkStart w:id="22" w:name="_Toc262844796"/>
    </w:p>
    <w:p w14:paraId="67303CA0" w14:textId="77777777" w:rsidR="004907E4" w:rsidRDefault="00BB1FBE">
      <w:pPr>
        <w:pStyle w:val="3"/>
        <w:jc w:val="center"/>
      </w:pPr>
      <w:r>
        <w:rPr>
          <w:rFonts w:hint="eastAsia"/>
        </w:rPr>
        <w:t>投标报价</w:t>
      </w:r>
      <w:bookmarkEnd w:id="18"/>
      <w:bookmarkEnd w:id="19"/>
      <w:bookmarkEnd w:id="20"/>
      <w:bookmarkEnd w:id="21"/>
      <w:bookmarkEnd w:id="22"/>
    </w:p>
    <w:p w14:paraId="4092C547" w14:textId="77777777" w:rsidR="004907E4" w:rsidRDefault="00BB1FBE">
      <w:pPr>
        <w:spacing w:line="600" w:lineRule="exact"/>
        <w:ind w:firstLineChars="450" w:firstLine="1260"/>
        <w:rPr>
          <w:sz w:val="28"/>
          <w:szCs w:val="28"/>
          <w:u w:val="single"/>
        </w:rPr>
      </w:pPr>
      <w:r>
        <w:rPr>
          <w:rFonts w:hint="eastAsia"/>
          <w:sz w:val="28"/>
          <w:szCs w:val="28"/>
        </w:rPr>
        <w:t>招</w:t>
      </w:r>
      <w:r>
        <w:rPr>
          <w:sz w:val="28"/>
          <w:szCs w:val="28"/>
        </w:rPr>
        <w:t xml:space="preserve"> </w:t>
      </w:r>
      <w:r>
        <w:rPr>
          <w:rFonts w:hint="eastAsia"/>
          <w:sz w:val="28"/>
          <w:szCs w:val="28"/>
        </w:rPr>
        <w:t>标</w:t>
      </w:r>
      <w:r>
        <w:rPr>
          <w:sz w:val="28"/>
          <w:szCs w:val="28"/>
        </w:rPr>
        <w:t xml:space="preserve"> </w:t>
      </w:r>
      <w:r>
        <w:rPr>
          <w:rFonts w:hint="eastAsia"/>
          <w:sz w:val="28"/>
          <w:szCs w:val="28"/>
        </w:rPr>
        <w:t>人：</w:t>
      </w:r>
      <w:r>
        <w:rPr>
          <w:sz w:val="28"/>
          <w:szCs w:val="28"/>
          <w:u w:val="single"/>
        </w:rPr>
        <w:t xml:space="preserve">                                       </w:t>
      </w:r>
    </w:p>
    <w:p w14:paraId="59A717FF" w14:textId="77777777" w:rsidR="004907E4" w:rsidRDefault="004907E4">
      <w:pPr>
        <w:spacing w:line="600" w:lineRule="exact"/>
        <w:rPr>
          <w:sz w:val="28"/>
          <w:szCs w:val="28"/>
        </w:rPr>
      </w:pPr>
    </w:p>
    <w:p w14:paraId="7A507E5B" w14:textId="77777777" w:rsidR="004907E4" w:rsidRDefault="00BB1FBE">
      <w:pPr>
        <w:spacing w:line="600" w:lineRule="exact"/>
        <w:ind w:firstLineChars="450" w:firstLine="1260"/>
        <w:rPr>
          <w:sz w:val="28"/>
          <w:szCs w:val="28"/>
        </w:rPr>
      </w:pPr>
      <w:r>
        <w:rPr>
          <w:rFonts w:hint="eastAsia"/>
          <w:sz w:val="28"/>
          <w:szCs w:val="28"/>
        </w:rPr>
        <w:t>工程名称：</w:t>
      </w:r>
      <w:r>
        <w:rPr>
          <w:sz w:val="28"/>
          <w:szCs w:val="28"/>
          <w:u w:val="single"/>
        </w:rPr>
        <w:t xml:space="preserve">                                       </w:t>
      </w:r>
    </w:p>
    <w:p w14:paraId="7D0C5866" w14:textId="77777777" w:rsidR="004907E4" w:rsidRDefault="004907E4">
      <w:pPr>
        <w:spacing w:line="600" w:lineRule="exact"/>
        <w:rPr>
          <w:sz w:val="28"/>
          <w:szCs w:val="28"/>
        </w:rPr>
      </w:pPr>
    </w:p>
    <w:p w14:paraId="5DA83E42" w14:textId="77777777" w:rsidR="004907E4" w:rsidRDefault="00BB1FBE">
      <w:pPr>
        <w:spacing w:line="600" w:lineRule="exact"/>
        <w:ind w:firstLineChars="450" w:firstLine="1260"/>
        <w:rPr>
          <w:sz w:val="28"/>
          <w:szCs w:val="28"/>
        </w:rPr>
      </w:pPr>
      <w:r>
        <w:rPr>
          <w:rFonts w:hint="eastAsia"/>
          <w:sz w:val="28"/>
          <w:szCs w:val="28"/>
        </w:rPr>
        <w:t>投标总价</w:t>
      </w:r>
      <w:r>
        <w:rPr>
          <w:sz w:val="28"/>
          <w:szCs w:val="28"/>
        </w:rPr>
        <w:t>(</w:t>
      </w:r>
      <w:r>
        <w:rPr>
          <w:rFonts w:hint="eastAsia"/>
          <w:sz w:val="28"/>
          <w:szCs w:val="28"/>
        </w:rPr>
        <w:t>小写</w:t>
      </w:r>
      <w:r>
        <w:rPr>
          <w:sz w:val="28"/>
          <w:szCs w:val="28"/>
        </w:rPr>
        <w:t xml:space="preserve">) </w:t>
      </w:r>
      <w:r>
        <w:rPr>
          <w:rFonts w:hint="eastAsia"/>
          <w:sz w:val="28"/>
          <w:szCs w:val="28"/>
        </w:rPr>
        <w:t>：</w:t>
      </w:r>
      <w:r>
        <w:rPr>
          <w:sz w:val="28"/>
          <w:szCs w:val="28"/>
          <w:u w:val="single"/>
        </w:rPr>
        <w:t xml:space="preserve">                                </w:t>
      </w:r>
    </w:p>
    <w:p w14:paraId="1A6957E6" w14:textId="77777777" w:rsidR="004907E4" w:rsidRDefault="00BB1FBE">
      <w:pPr>
        <w:spacing w:line="600" w:lineRule="exact"/>
        <w:rPr>
          <w:sz w:val="28"/>
          <w:szCs w:val="28"/>
        </w:rPr>
      </w:pPr>
      <w:r>
        <w:rPr>
          <w:sz w:val="28"/>
          <w:szCs w:val="28"/>
        </w:rPr>
        <w:t xml:space="preserve">        </w:t>
      </w:r>
    </w:p>
    <w:p w14:paraId="565DD7F0" w14:textId="77777777" w:rsidR="004907E4" w:rsidRDefault="00BB1FBE">
      <w:pPr>
        <w:spacing w:line="600" w:lineRule="exact"/>
        <w:rPr>
          <w:sz w:val="28"/>
          <w:szCs w:val="28"/>
        </w:rPr>
      </w:pPr>
      <w:r>
        <w:rPr>
          <w:sz w:val="28"/>
          <w:szCs w:val="28"/>
        </w:rPr>
        <w:t xml:space="preserve">                 (</w:t>
      </w:r>
      <w:r>
        <w:rPr>
          <w:rFonts w:hint="eastAsia"/>
          <w:sz w:val="28"/>
          <w:szCs w:val="28"/>
        </w:rPr>
        <w:t>大写</w:t>
      </w:r>
      <w:r>
        <w:rPr>
          <w:sz w:val="28"/>
          <w:szCs w:val="28"/>
        </w:rPr>
        <w:t xml:space="preserve">) </w:t>
      </w:r>
      <w:r>
        <w:rPr>
          <w:rFonts w:hint="eastAsia"/>
          <w:sz w:val="28"/>
          <w:szCs w:val="28"/>
        </w:rPr>
        <w:t>：</w:t>
      </w:r>
      <w:r>
        <w:rPr>
          <w:sz w:val="28"/>
          <w:szCs w:val="28"/>
          <w:u w:val="single"/>
        </w:rPr>
        <w:t xml:space="preserve">                                </w:t>
      </w:r>
    </w:p>
    <w:p w14:paraId="6931F3AB" w14:textId="77777777" w:rsidR="004907E4" w:rsidRDefault="004907E4">
      <w:pPr>
        <w:spacing w:line="320" w:lineRule="exact"/>
        <w:rPr>
          <w:sz w:val="28"/>
          <w:szCs w:val="28"/>
        </w:rPr>
      </w:pPr>
    </w:p>
    <w:p w14:paraId="3C5DCD06" w14:textId="77777777" w:rsidR="004907E4" w:rsidRDefault="004907E4">
      <w:pPr>
        <w:spacing w:line="320" w:lineRule="exact"/>
        <w:rPr>
          <w:sz w:val="28"/>
          <w:szCs w:val="28"/>
        </w:rPr>
      </w:pPr>
    </w:p>
    <w:p w14:paraId="758F3A37" w14:textId="77777777" w:rsidR="004907E4" w:rsidRDefault="004907E4">
      <w:pPr>
        <w:spacing w:line="320" w:lineRule="exact"/>
        <w:rPr>
          <w:sz w:val="28"/>
          <w:szCs w:val="28"/>
        </w:rPr>
      </w:pPr>
    </w:p>
    <w:p w14:paraId="12B9446C" w14:textId="77777777" w:rsidR="004907E4" w:rsidRDefault="004907E4">
      <w:pPr>
        <w:spacing w:line="320" w:lineRule="exact"/>
        <w:rPr>
          <w:sz w:val="28"/>
          <w:szCs w:val="28"/>
        </w:rPr>
      </w:pPr>
    </w:p>
    <w:p w14:paraId="6882A133" w14:textId="77777777" w:rsidR="004907E4" w:rsidRDefault="00BB1FBE">
      <w:pPr>
        <w:spacing w:line="320" w:lineRule="exact"/>
        <w:ind w:firstLineChars="450" w:firstLine="1260"/>
        <w:rPr>
          <w:sz w:val="28"/>
          <w:szCs w:val="28"/>
        </w:rPr>
      </w:pPr>
      <w:r>
        <w:rPr>
          <w:rFonts w:hint="eastAsia"/>
          <w:sz w:val="28"/>
          <w:szCs w:val="28"/>
        </w:rPr>
        <w:t>投</w:t>
      </w:r>
      <w:r>
        <w:rPr>
          <w:sz w:val="28"/>
          <w:szCs w:val="28"/>
        </w:rPr>
        <w:t xml:space="preserve"> </w:t>
      </w:r>
      <w:r>
        <w:rPr>
          <w:rFonts w:hint="eastAsia"/>
          <w:sz w:val="28"/>
          <w:szCs w:val="28"/>
        </w:rPr>
        <w:t>标</w:t>
      </w:r>
      <w:r>
        <w:rPr>
          <w:sz w:val="28"/>
          <w:szCs w:val="28"/>
        </w:rPr>
        <w:t xml:space="preserve"> </w:t>
      </w:r>
      <w:r>
        <w:rPr>
          <w:rFonts w:hint="eastAsia"/>
          <w:sz w:val="28"/>
          <w:szCs w:val="28"/>
        </w:rPr>
        <w:t>人：</w:t>
      </w:r>
      <w:r>
        <w:rPr>
          <w:sz w:val="28"/>
          <w:szCs w:val="28"/>
          <w:u w:val="single"/>
        </w:rPr>
        <w:t xml:space="preserve">                                       </w:t>
      </w:r>
    </w:p>
    <w:p w14:paraId="766F03AE" w14:textId="77777777" w:rsidR="004907E4" w:rsidRDefault="00BB1FBE">
      <w:pPr>
        <w:spacing w:line="320" w:lineRule="exact"/>
        <w:jc w:val="center"/>
        <w:rPr>
          <w:sz w:val="28"/>
          <w:szCs w:val="28"/>
        </w:rPr>
      </w:pPr>
      <w:r>
        <w:rPr>
          <w:sz w:val="28"/>
          <w:szCs w:val="28"/>
        </w:rPr>
        <w:t xml:space="preserve">      (</w:t>
      </w:r>
      <w:r>
        <w:rPr>
          <w:rFonts w:hint="eastAsia"/>
          <w:sz w:val="28"/>
          <w:szCs w:val="28"/>
        </w:rPr>
        <w:t>单位盖章</w:t>
      </w:r>
      <w:r>
        <w:rPr>
          <w:sz w:val="28"/>
          <w:szCs w:val="28"/>
        </w:rPr>
        <w:t>)</w:t>
      </w:r>
    </w:p>
    <w:p w14:paraId="1BED2878" w14:textId="77777777" w:rsidR="004907E4" w:rsidRDefault="004907E4">
      <w:pPr>
        <w:spacing w:line="380" w:lineRule="exact"/>
        <w:rPr>
          <w:sz w:val="28"/>
          <w:szCs w:val="28"/>
        </w:rPr>
      </w:pPr>
    </w:p>
    <w:p w14:paraId="7436399D" w14:textId="77777777" w:rsidR="004907E4" w:rsidRDefault="004907E4">
      <w:pPr>
        <w:spacing w:line="380" w:lineRule="exact"/>
        <w:rPr>
          <w:sz w:val="28"/>
          <w:szCs w:val="28"/>
        </w:rPr>
      </w:pPr>
    </w:p>
    <w:p w14:paraId="5F4D3AD0" w14:textId="77777777" w:rsidR="004907E4" w:rsidRDefault="00BB1FBE">
      <w:pPr>
        <w:spacing w:afterLines="30" w:after="72" w:line="380" w:lineRule="exact"/>
        <w:ind w:firstLineChars="450" w:firstLine="1260"/>
        <w:rPr>
          <w:sz w:val="28"/>
          <w:szCs w:val="28"/>
        </w:rPr>
      </w:pPr>
      <w:r>
        <w:rPr>
          <w:rFonts w:hint="eastAsia"/>
          <w:sz w:val="28"/>
          <w:szCs w:val="28"/>
        </w:rPr>
        <w:t>法定代表人</w:t>
      </w:r>
    </w:p>
    <w:p w14:paraId="30D6244A" w14:textId="77777777" w:rsidR="004907E4" w:rsidRDefault="00BB1FBE">
      <w:pPr>
        <w:spacing w:line="320" w:lineRule="exact"/>
        <w:ind w:firstLineChars="450" w:firstLine="1260"/>
        <w:rPr>
          <w:sz w:val="28"/>
          <w:szCs w:val="28"/>
        </w:rPr>
      </w:pPr>
      <w:r>
        <w:rPr>
          <w:rFonts w:hint="eastAsia"/>
          <w:sz w:val="28"/>
          <w:szCs w:val="28"/>
        </w:rPr>
        <w:t>或其授权代理人：</w:t>
      </w:r>
      <w:r>
        <w:rPr>
          <w:sz w:val="28"/>
          <w:szCs w:val="28"/>
          <w:u w:val="single"/>
        </w:rPr>
        <w:t xml:space="preserve">                                     </w:t>
      </w:r>
    </w:p>
    <w:p w14:paraId="223B05D9" w14:textId="77777777" w:rsidR="004907E4" w:rsidRDefault="00BB1FBE">
      <w:pPr>
        <w:spacing w:line="320" w:lineRule="exact"/>
        <w:jc w:val="center"/>
        <w:rPr>
          <w:sz w:val="28"/>
          <w:szCs w:val="28"/>
        </w:rPr>
      </w:pPr>
      <w:r>
        <w:rPr>
          <w:sz w:val="28"/>
          <w:szCs w:val="28"/>
        </w:rPr>
        <w:t xml:space="preserve">      (</w:t>
      </w:r>
      <w:r>
        <w:rPr>
          <w:rFonts w:hint="eastAsia"/>
          <w:sz w:val="28"/>
          <w:szCs w:val="28"/>
        </w:rPr>
        <w:t>签字或盖章</w:t>
      </w:r>
      <w:r>
        <w:rPr>
          <w:sz w:val="28"/>
          <w:szCs w:val="28"/>
        </w:rPr>
        <w:t>)</w:t>
      </w:r>
    </w:p>
    <w:p w14:paraId="4D5C1CF0" w14:textId="77777777" w:rsidR="004907E4" w:rsidRDefault="004907E4">
      <w:pPr>
        <w:spacing w:line="320" w:lineRule="exact"/>
        <w:rPr>
          <w:sz w:val="28"/>
          <w:szCs w:val="28"/>
        </w:rPr>
      </w:pPr>
    </w:p>
    <w:p w14:paraId="61CF0B7C" w14:textId="77777777" w:rsidR="004907E4" w:rsidRDefault="004907E4">
      <w:pPr>
        <w:spacing w:line="320" w:lineRule="exact"/>
        <w:rPr>
          <w:sz w:val="28"/>
          <w:szCs w:val="28"/>
        </w:rPr>
      </w:pPr>
    </w:p>
    <w:p w14:paraId="5EF88E41" w14:textId="77777777" w:rsidR="004907E4" w:rsidRDefault="004907E4">
      <w:pPr>
        <w:spacing w:line="320" w:lineRule="exact"/>
        <w:rPr>
          <w:sz w:val="28"/>
          <w:szCs w:val="28"/>
        </w:rPr>
      </w:pPr>
    </w:p>
    <w:p w14:paraId="00763746" w14:textId="77777777" w:rsidR="004907E4" w:rsidRDefault="004907E4">
      <w:pPr>
        <w:spacing w:line="320" w:lineRule="exact"/>
        <w:rPr>
          <w:sz w:val="28"/>
          <w:szCs w:val="28"/>
        </w:rPr>
      </w:pPr>
    </w:p>
    <w:p w14:paraId="52331BDF" w14:textId="77777777" w:rsidR="004907E4" w:rsidRDefault="00BB1FBE">
      <w:pPr>
        <w:spacing w:line="320" w:lineRule="exact"/>
        <w:ind w:firstLineChars="450" w:firstLine="1260"/>
        <w:rPr>
          <w:sz w:val="28"/>
          <w:szCs w:val="28"/>
        </w:rPr>
      </w:pPr>
      <w:r>
        <w:rPr>
          <w:rFonts w:hint="eastAsia"/>
          <w:sz w:val="28"/>
          <w:szCs w:val="28"/>
        </w:rPr>
        <w:t>编制人：</w:t>
      </w:r>
      <w:r>
        <w:rPr>
          <w:sz w:val="28"/>
          <w:szCs w:val="28"/>
          <w:u w:val="single"/>
        </w:rPr>
        <w:t xml:space="preserve">                                         </w:t>
      </w:r>
    </w:p>
    <w:p w14:paraId="0DC110A2" w14:textId="77777777" w:rsidR="004907E4" w:rsidRDefault="00BB1FBE">
      <w:pPr>
        <w:spacing w:line="320" w:lineRule="exact"/>
        <w:jc w:val="center"/>
        <w:rPr>
          <w:b/>
          <w:sz w:val="28"/>
          <w:szCs w:val="28"/>
        </w:rPr>
      </w:pPr>
      <w:r>
        <w:rPr>
          <w:sz w:val="28"/>
          <w:szCs w:val="28"/>
        </w:rPr>
        <w:t xml:space="preserve">      </w:t>
      </w:r>
      <w:r>
        <w:rPr>
          <w:b/>
          <w:sz w:val="28"/>
          <w:szCs w:val="28"/>
        </w:rPr>
        <w:t>(</w:t>
      </w:r>
      <w:r>
        <w:rPr>
          <w:rFonts w:hint="eastAsia"/>
          <w:b/>
          <w:bCs/>
          <w:color w:val="000000"/>
          <w:sz w:val="28"/>
          <w:szCs w:val="28"/>
        </w:rPr>
        <w:t>注册</w:t>
      </w:r>
      <w:r>
        <w:rPr>
          <w:b/>
          <w:bCs/>
          <w:color w:val="000000"/>
          <w:sz w:val="28"/>
          <w:szCs w:val="28"/>
        </w:rPr>
        <w:t>造价</w:t>
      </w:r>
      <w:r>
        <w:rPr>
          <w:rFonts w:hint="eastAsia"/>
          <w:b/>
          <w:bCs/>
          <w:color w:val="000000"/>
          <w:sz w:val="28"/>
          <w:szCs w:val="28"/>
        </w:rPr>
        <w:t>工程师</w:t>
      </w:r>
      <w:r>
        <w:rPr>
          <w:rFonts w:hint="eastAsia"/>
          <w:b/>
          <w:color w:val="000000"/>
          <w:sz w:val="28"/>
          <w:szCs w:val="28"/>
        </w:rPr>
        <w:t>签字并盖专</w:t>
      </w:r>
      <w:r>
        <w:rPr>
          <w:rFonts w:hint="eastAsia"/>
          <w:b/>
          <w:color w:val="000000"/>
          <w:sz w:val="28"/>
          <w:szCs w:val="28"/>
        </w:rPr>
        <w:t>用章</w:t>
      </w:r>
      <w:r>
        <w:rPr>
          <w:b/>
          <w:color w:val="000000"/>
          <w:sz w:val="28"/>
          <w:szCs w:val="28"/>
        </w:rPr>
        <w:t>)</w:t>
      </w:r>
    </w:p>
    <w:p w14:paraId="42A7D4E4" w14:textId="77777777" w:rsidR="004907E4" w:rsidRDefault="004907E4">
      <w:pPr>
        <w:spacing w:line="380" w:lineRule="exact"/>
        <w:rPr>
          <w:b/>
          <w:sz w:val="28"/>
          <w:szCs w:val="28"/>
        </w:rPr>
      </w:pPr>
    </w:p>
    <w:p w14:paraId="3B9F17F4" w14:textId="77777777" w:rsidR="004907E4" w:rsidRDefault="004907E4">
      <w:pPr>
        <w:spacing w:line="380" w:lineRule="exact"/>
        <w:rPr>
          <w:sz w:val="28"/>
          <w:szCs w:val="28"/>
        </w:rPr>
      </w:pPr>
    </w:p>
    <w:p w14:paraId="6166BF69" w14:textId="77777777" w:rsidR="004907E4" w:rsidRDefault="00BB1FBE">
      <w:pPr>
        <w:spacing w:line="380" w:lineRule="exact"/>
        <w:ind w:firstLineChars="450" w:firstLine="1260"/>
        <w:rPr>
          <w:sz w:val="28"/>
          <w:szCs w:val="28"/>
        </w:rPr>
      </w:pPr>
      <w:r>
        <w:rPr>
          <w:rFonts w:hint="eastAsia"/>
          <w:sz w:val="28"/>
          <w:szCs w:val="28"/>
        </w:rPr>
        <w:t>编制时间：</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14:paraId="3DC9FBD5" w14:textId="77777777" w:rsidR="004907E4" w:rsidRDefault="004907E4">
      <w:pPr>
        <w:spacing w:line="380" w:lineRule="exact"/>
        <w:rPr>
          <w:sz w:val="28"/>
          <w:szCs w:val="28"/>
        </w:rPr>
      </w:pPr>
    </w:p>
    <w:p w14:paraId="08CEE84F" w14:textId="77777777" w:rsidR="004907E4" w:rsidRDefault="004907E4"/>
    <w:p w14:paraId="04B2CE95" w14:textId="77777777" w:rsidR="004907E4" w:rsidRDefault="004907E4">
      <w:pPr>
        <w:spacing w:afterLines="50" w:after="120" w:line="380" w:lineRule="exact"/>
        <w:jc w:val="right"/>
      </w:pPr>
    </w:p>
    <w:p w14:paraId="5AABE03A" w14:textId="77777777" w:rsidR="004907E4" w:rsidRDefault="004907E4">
      <w:pPr>
        <w:spacing w:afterLines="50" w:after="120" w:line="380" w:lineRule="exact"/>
        <w:ind w:right="420"/>
      </w:pPr>
    </w:p>
    <w:p w14:paraId="0EC5F075" w14:textId="77777777" w:rsidR="004907E4" w:rsidRDefault="004907E4">
      <w:pPr>
        <w:spacing w:afterLines="100" w:after="240" w:line="380" w:lineRule="exact"/>
        <w:rPr>
          <w:sz w:val="28"/>
          <w:szCs w:val="28"/>
        </w:rPr>
      </w:pPr>
    </w:p>
    <w:p w14:paraId="5AA674BF" w14:textId="77777777" w:rsidR="004907E4" w:rsidRDefault="00BB1FBE">
      <w:pPr>
        <w:suppressAutoHyphens/>
        <w:adjustRightInd w:val="0"/>
        <w:spacing w:line="288" w:lineRule="auto"/>
        <w:ind w:firstLineChars="50" w:firstLine="151"/>
        <w:jc w:val="center"/>
        <w:textAlignment w:val="center"/>
        <w:rPr>
          <w:b/>
          <w:sz w:val="30"/>
          <w:szCs w:val="30"/>
        </w:rPr>
      </w:pPr>
      <w:r>
        <w:rPr>
          <w:rFonts w:hint="eastAsia"/>
          <w:b/>
          <w:sz w:val="30"/>
          <w:szCs w:val="30"/>
        </w:rPr>
        <w:lastRenderedPageBreak/>
        <w:t>单项工程投标报价汇总表</w:t>
      </w:r>
    </w:p>
    <w:p w14:paraId="3ED99EBA" w14:textId="77777777" w:rsidR="004907E4" w:rsidRDefault="00BB1FBE">
      <w:pPr>
        <w:tabs>
          <w:tab w:val="right" w:pos="8306"/>
        </w:tabs>
        <w:suppressAutoHyphens/>
        <w:adjustRightInd w:val="0"/>
        <w:spacing w:line="288" w:lineRule="auto"/>
        <w:ind w:left="368"/>
        <w:textAlignment w:val="center"/>
      </w:pPr>
      <w:r>
        <w:rPr>
          <w:rFonts w:hint="eastAsia"/>
        </w:rPr>
        <w:t>工程名称：</w:t>
      </w:r>
      <w:r>
        <w:t xml:space="preserve">                       </w:t>
      </w:r>
      <w:r>
        <w:rPr>
          <w:rFonts w:hint="eastAsia"/>
        </w:rPr>
        <w:t xml:space="preserve">               </w:t>
      </w:r>
      <w:r>
        <w:t xml:space="preserve">      </w:t>
      </w:r>
      <w:r>
        <w:rPr>
          <w:rFonts w:hint="eastAsia"/>
        </w:rPr>
        <w:t xml:space="preserve">     </w:t>
      </w:r>
      <w:r>
        <w:t xml:space="preserve">   </w:t>
      </w:r>
      <w:r>
        <w:rPr>
          <w:rFonts w:hint="eastAsia"/>
        </w:rPr>
        <w:t>第</w:t>
      </w:r>
      <w:r>
        <w:t xml:space="preserve">   </w:t>
      </w:r>
      <w:r>
        <w:rPr>
          <w:rFonts w:hint="eastAsia"/>
        </w:rPr>
        <w:t>页</w:t>
      </w:r>
      <w:r>
        <w:t xml:space="preserve">  </w:t>
      </w:r>
      <w:r>
        <w:rPr>
          <w:rFonts w:hint="eastAsia"/>
        </w:rPr>
        <w:t>共</w:t>
      </w:r>
      <w:r>
        <w:t xml:space="preserve">   </w:t>
      </w:r>
      <w:r>
        <w:rPr>
          <w:rFonts w:hint="eastAsia"/>
        </w:rPr>
        <w:t>页</w:t>
      </w:r>
    </w:p>
    <w:tbl>
      <w:tblPr>
        <w:tblW w:w="0" w:type="auto"/>
        <w:tblInd w:w="28" w:type="dxa"/>
        <w:tblLayout w:type="fixed"/>
        <w:tblCellMar>
          <w:left w:w="0" w:type="dxa"/>
          <w:right w:w="0" w:type="dxa"/>
        </w:tblCellMar>
        <w:tblLook w:val="04A0" w:firstRow="1" w:lastRow="0" w:firstColumn="1" w:lastColumn="0" w:noHBand="0" w:noVBand="1"/>
      </w:tblPr>
      <w:tblGrid>
        <w:gridCol w:w="662"/>
        <w:gridCol w:w="1776"/>
        <w:gridCol w:w="1072"/>
        <w:gridCol w:w="1077"/>
        <w:gridCol w:w="2093"/>
        <w:gridCol w:w="15"/>
        <w:gridCol w:w="2186"/>
      </w:tblGrid>
      <w:tr w:rsidR="004907E4" w14:paraId="77E48393" w14:textId="77777777">
        <w:trPr>
          <w:trHeight w:val="567"/>
        </w:trPr>
        <w:tc>
          <w:tcPr>
            <w:tcW w:w="66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DAB0928" w14:textId="77777777" w:rsidR="004907E4" w:rsidRDefault="00BB1FBE">
            <w:pPr>
              <w:tabs>
                <w:tab w:val="left" w:pos="3780"/>
              </w:tabs>
              <w:suppressAutoHyphens/>
              <w:adjustRightInd w:val="0"/>
              <w:spacing w:line="288" w:lineRule="auto"/>
              <w:jc w:val="center"/>
              <w:textAlignment w:val="center"/>
              <w:rPr>
                <w:rFonts w:cs="汉仪书宋一简"/>
                <w:sz w:val="18"/>
                <w:szCs w:val="18"/>
              </w:rPr>
            </w:pPr>
            <w:r>
              <w:rPr>
                <w:rFonts w:cs="汉仪书宋一简" w:hint="eastAsia"/>
                <w:sz w:val="18"/>
                <w:szCs w:val="18"/>
              </w:rPr>
              <w:t>序</w:t>
            </w:r>
          </w:p>
          <w:p w14:paraId="658B1739" w14:textId="77777777" w:rsidR="004907E4" w:rsidRDefault="00BB1FBE">
            <w:pPr>
              <w:tabs>
                <w:tab w:val="left" w:pos="3780"/>
              </w:tabs>
              <w:suppressAutoHyphens/>
              <w:adjustRightInd w:val="0"/>
              <w:spacing w:line="288" w:lineRule="auto"/>
              <w:jc w:val="center"/>
              <w:textAlignment w:val="center"/>
            </w:pPr>
            <w:r>
              <w:rPr>
                <w:rFonts w:cs="汉仪书宋一简" w:hint="eastAsia"/>
                <w:sz w:val="18"/>
                <w:szCs w:val="18"/>
              </w:rPr>
              <w:t>号</w:t>
            </w:r>
          </w:p>
        </w:tc>
        <w:tc>
          <w:tcPr>
            <w:tcW w:w="177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406E1CA" w14:textId="77777777" w:rsidR="004907E4" w:rsidRDefault="00BB1FBE">
            <w:pPr>
              <w:tabs>
                <w:tab w:val="left" w:pos="3780"/>
              </w:tabs>
              <w:suppressAutoHyphens/>
              <w:adjustRightInd w:val="0"/>
              <w:spacing w:line="288" w:lineRule="auto"/>
              <w:jc w:val="center"/>
              <w:textAlignment w:val="center"/>
            </w:pPr>
            <w:r>
              <w:rPr>
                <w:rFonts w:cs="汉仪书宋一简" w:hint="eastAsia"/>
                <w:sz w:val="18"/>
                <w:szCs w:val="18"/>
              </w:rPr>
              <w:t>单位工程名称</w:t>
            </w:r>
          </w:p>
        </w:tc>
        <w:tc>
          <w:tcPr>
            <w:tcW w:w="107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710D46E" w14:textId="77777777" w:rsidR="004907E4" w:rsidRDefault="00BB1FBE">
            <w:pPr>
              <w:tabs>
                <w:tab w:val="left" w:pos="3780"/>
              </w:tabs>
              <w:suppressAutoHyphens/>
              <w:adjustRightInd w:val="0"/>
              <w:spacing w:line="288" w:lineRule="auto"/>
              <w:jc w:val="center"/>
              <w:textAlignment w:val="center"/>
              <w:rPr>
                <w:rFonts w:cs="汉仪书宋一简"/>
                <w:spacing w:val="-20"/>
                <w:sz w:val="18"/>
                <w:szCs w:val="18"/>
              </w:rPr>
            </w:pPr>
            <w:r>
              <w:rPr>
                <w:rFonts w:cs="汉仪书宋一简" w:hint="eastAsia"/>
                <w:spacing w:val="-20"/>
                <w:sz w:val="18"/>
                <w:szCs w:val="18"/>
              </w:rPr>
              <w:t>金额</w:t>
            </w:r>
          </w:p>
          <w:p w14:paraId="1BB255D5" w14:textId="77777777" w:rsidR="004907E4" w:rsidRDefault="00BB1FBE">
            <w:pPr>
              <w:tabs>
                <w:tab w:val="left" w:pos="3780"/>
              </w:tabs>
              <w:suppressAutoHyphens/>
              <w:adjustRightInd w:val="0"/>
              <w:spacing w:line="288" w:lineRule="auto"/>
              <w:jc w:val="center"/>
              <w:textAlignment w:val="center"/>
            </w:pPr>
            <w:r>
              <w:rPr>
                <w:rFonts w:cs="汉仪书宋一简"/>
                <w:spacing w:val="-20"/>
                <w:sz w:val="18"/>
                <w:szCs w:val="18"/>
              </w:rPr>
              <w:t>(1)</w:t>
            </w:r>
          </w:p>
        </w:tc>
        <w:tc>
          <w:tcPr>
            <w:tcW w:w="3170" w:type="dxa"/>
            <w:gridSpan w:val="2"/>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tcPr>
          <w:p w14:paraId="23938600" w14:textId="77777777" w:rsidR="004907E4" w:rsidRDefault="00BB1FBE">
            <w:pPr>
              <w:tabs>
                <w:tab w:val="left" w:pos="3780"/>
              </w:tabs>
              <w:suppressAutoHyphens/>
              <w:adjustRightInd w:val="0"/>
              <w:spacing w:line="288" w:lineRule="auto"/>
              <w:jc w:val="center"/>
              <w:textAlignment w:val="center"/>
            </w:pPr>
            <w:r>
              <w:rPr>
                <w:rFonts w:cs="汉仪书宋一简" w:hint="eastAsia"/>
                <w:sz w:val="18"/>
                <w:szCs w:val="18"/>
              </w:rPr>
              <w:t>其</w:t>
            </w:r>
            <w:r>
              <w:rPr>
                <w:rFonts w:cs="汉仪书宋一简"/>
                <w:sz w:val="18"/>
                <w:szCs w:val="18"/>
              </w:rPr>
              <w:t xml:space="preserve">    </w:t>
            </w:r>
            <w:r>
              <w:rPr>
                <w:rFonts w:cs="汉仪书宋一简" w:hint="eastAsia"/>
                <w:sz w:val="18"/>
                <w:szCs w:val="18"/>
              </w:rPr>
              <w:t>中</w:t>
            </w:r>
          </w:p>
        </w:tc>
        <w:tc>
          <w:tcPr>
            <w:tcW w:w="220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D887BA0" w14:textId="77777777" w:rsidR="004907E4" w:rsidRDefault="00BB1FBE">
            <w:pPr>
              <w:tabs>
                <w:tab w:val="left" w:pos="3780"/>
              </w:tabs>
              <w:suppressAutoHyphens/>
              <w:adjustRightInd w:val="0"/>
              <w:spacing w:line="288" w:lineRule="auto"/>
              <w:jc w:val="center"/>
              <w:textAlignment w:val="center"/>
              <w:rPr>
                <w:rFonts w:cs="汉仪书宋一简"/>
                <w:sz w:val="18"/>
                <w:szCs w:val="18"/>
              </w:rPr>
            </w:pPr>
            <w:r>
              <w:rPr>
                <w:rFonts w:cs="汉仪书宋一简" w:hint="eastAsia"/>
                <w:sz w:val="18"/>
                <w:szCs w:val="18"/>
              </w:rPr>
              <w:t>投标报价</w:t>
            </w:r>
          </w:p>
          <w:p w14:paraId="27FB89DC" w14:textId="77777777" w:rsidR="004907E4" w:rsidRDefault="00BB1FBE">
            <w:pPr>
              <w:tabs>
                <w:tab w:val="left" w:pos="3780"/>
              </w:tabs>
              <w:suppressAutoHyphens/>
              <w:adjustRightInd w:val="0"/>
              <w:spacing w:line="288" w:lineRule="auto"/>
              <w:jc w:val="center"/>
              <w:textAlignment w:val="center"/>
            </w:pPr>
            <w:r>
              <w:rPr>
                <w:rFonts w:cs="汉仪书宋一简"/>
                <w:sz w:val="18"/>
                <w:szCs w:val="18"/>
              </w:rPr>
              <w:t>(1)-(2)</w:t>
            </w:r>
          </w:p>
        </w:tc>
      </w:tr>
      <w:tr w:rsidR="004907E4" w14:paraId="57D651E6" w14:textId="77777777">
        <w:trPr>
          <w:trHeight w:val="1039"/>
        </w:trPr>
        <w:tc>
          <w:tcPr>
            <w:tcW w:w="662" w:type="dxa"/>
            <w:vMerge/>
            <w:tcBorders>
              <w:top w:val="single" w:sz="2" w:space="0" w:color="000000"/>
              <w:left w:val="single" w:sz="2" w:space="0" w:color="000000"/>
              <w:bottom w:val="single" w:sz="2" w:space="0" w:color="000000"/>
              <w:right w:val="single" w:sz="2" w:space="0" w:color="000000"/>
            </w:tcBorders>
          </w:tcPr>
          <w:p w14:paraId="1498A99F" w14:textId="77777777" w:rsidR="004907E4" w:rsidRDefault="004907E4">
            <w:pPr>
              <w:adjustRightInd w:val="0"/>
              <w:rPr>
                <w:sz w:val="24"/>
              </w:rPr>
            </w:pPr>
          </w:p>
        </w:tc>
        <w:tc>
          <w:tcPr>
            <w:tcW w:w="1776" w:type="dxa"/>
            <w:vMerge/>
            <w:tcBorders>
              <w:top w:val="single" w:sz="2" w:space="0" w:color="000000"/>
              <w:left w:val="single" w:sz="2" w:space="0" w:color="000000"/>
              <w:bottom w:val="single" w:sz="2" w:space="0" w:color="000000"/>
              <w:right w:val="single" w:sz="2" w:space="0" w:color="000000"/>
            </w:tcBorders>
          </w:tcPr>
          <w:p w14:paraId="3FAFFF1F" w14:textId="77777777" w:rsidR="004907E4" w:rsidRDefault="004907E4">
            <w:pPr>
              <w:adjustRightInd w:val="0"/>
              <w:rPr>
                <w:sz w:val="24"/>
              </w:rPr>
            </w:pPr>
          </w:p>
        </w:tc>
        <w:tc>
          <w:tcPr>
            <w:tcW w:w="1072" w:type="dxa"/>
            <w:vMerge/>
            <w:tcBorders>
              <w:top w:val="single" w:sz="2" w:space="0" w:color="000000"/>
              <w:left w:val="single" w:sz="2" w:space="0" w:color="000000"/>
              <w:bottom w:val="single" w:sz="2" w:space="0" w:color="000000"/>
              <w:right w:val="single" w:sz="2" w:space="0" w:color="000000"/>
            </w:tcBorders>
          </w:tcPr>
          <w:p w14:paraId="5DDB113E" w14:textId="77777777" w:rsidR="004907E4" w:rsidRDefault="004907E4">
            <w:pPr>
              <w:adjustRightInd w:val="0"/>
              <w:rPr>
                <w:sz w:val="24"/>
              </w:rPr>
            </w:pPr>
          </w:p>
        </w:tc>
        <w:tc>
          <w:tcPr>
            <w:tcW w:w="10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8314E37" w14:textId="77777777" w:rsidR="004907E4" w:rsidRDefault="00BB1FBE">
            <w:pPr>
              <w:tabs>
                <w:tab w:val="left" w:pos="3780"/>
              </w:tabs>
              <w:suppressAutoHyphens/>
              <w:adjustRightInd w:val="0"/>
              <w:spacing w:line="288" w:lineRule="auto"/>
              <w:jc w:val="center"/>
              <w:textAlignment w:val="center"/>
            </w:pPr>
            <w:r>
              <w:rPr>
                <w:rFonts w:cs="汉仪书宋一简" w:hint="eastAsia"/>
                <w:sz w:val="18"/>
                <w:szCs w:val="18"/>
              </w:rPr>
              <w:t>暂列金额</w:t>
            </w:r>
          </w:p>
        </w:tc>
        <w:tc>
          <w:tcPr>
            <w:tcW w:w="210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69273E3" w14:textId="77777777" w:rsidR="004907E4" w:rsidRDefault="00BB1FBE">
            <w:pPr>
              <w:tabs>
                <w:tab w:val="left" w:pos="3780"/>
              </w:tabs>
              <w:suppressAutoHyphens/>
              <w:adjustRightInd w:val="0"/>
              <w:spacing w:line="288" w:lineRule="auto"/>
              <w:jc w:val="center"/>
              <w:textAlignment w:val="center"/>
            </w:pPr>
            <w:r>
              <w:rPr>
                <w:rFonts w:cs="汉仪书宋一简" w:hint="eastAsia"/>
                <w:sz w:val="18"/>
                <w:szCs w:val="18"/>
              </w:rPr>
              <w:t>取费后暂列金额</w:t>
            </w:r>
            <w:r>
              <w:rPr>
                <w:rFonts w:cs="汉仪书宋一简"/>
                <w:sz w:val="18"/>
                <w:szCs w:val="18"/>
              </w:rPr>
              <w:t>(2)</w:t>
            </w:r>
          </w:p>
        </w:tc>
        <w:tc>
          <w:tcPr>
            <w:tcW w:w="2186" w:type="dxa"/>
            <w:tcBorders>
              <w:top w:val="single" w:sz="2" w:space="0" w:color="000000"/>
              <w:left w:val="single" w:sz="2" w:space="0" w:color="000000"/>
              <w:bottom w:val="single" w:sz="2" w:space="0" w:color="000000"/>
              <w:right w:val="single" w:sz="2" w:space="0" w:color="000000"/>
            </w:tcBorders>
          </w:tcPr>
          <w:p w14:paraId="4B74B87C" w14:textId="77777777" w:rsidR="004907E4" w:rsidRDefault="004907E4">
            <w:pPr>
              <w:adjustRightInd w:val="0"/>
              <w:rPr>
                <w:sz w:val="24"/>
              </w:rPr>
            </w:pPr>
          </w:p>
        </w:tc>
      </w:tr>
      <w:tr w:rsidR="004907E4" w14:paraId="14E736AC" w14:textId="77777777">
        <w:trPr>
          <w:trHeight w:val="775"/>
        </w:trPr>
        <w:tc>
          <w:tcPr>
            <w:tcW w:w="6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410D120" w14:textId="77777777" w:rsidR="004907E4" w:rsidRDefault="00BB1FBE">
            <w:pPr>
              <w:tabs>
                <w:tab w:val="left" w:pos="3780"/>
              </w:tabs>
              <w:suppressAutoHyphens/>
              <w:adjustRightInd w:val="0"/>
              <w:spacing w:line="288" w:lineRule="auto"/>
              <w:jc w:val="center"/>
              <w:textAlignment w:val="center"/>
            </w:pPr>
            <w:r>
              <w:rPr>
                <w:rFonts w:cs="汉仪书宋一简"/>
                <w:sz w:val="18"/>
                <w:szCs w:val="18"/>
              </w:rPr>
              <w:t>1</w:t>
            </w:r>
          </w:p>
        </w:tc>
        <w:tc>
          <w:tcPr>
            <w:tcW w:w="1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4339A09" w14:textId="77777777" w:rsidR="004907E4" w:rsidRDefault="004907E4">
            <w:pPr>
              <w:tabs>
                <w:tab w:val="left" w:pos="3780"/>
              </w:tabs>
              <w:suppressAutoHyphens/>
              <w:adjustRightInd w:val="0"/>
              <w:spacing w:line="288" w:lineRule="auto"/>
              <w:jc w:val="center"/>
              <w:textAlignment w:val="cente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AA903D7" w14:textId="77777777" w:rsidR="004907E4" w:rsidRDefault="004907E4">
            <w:pPr>
              <w:adjustRightInd w:val="0"/>
              <w:rPr>
                <w:sz w:val="24"/>
              </w:rPr>
            </w:pPr>
          </w:p>
        </w:tc>
        <w:tc>
          <w:tcPr>
            <w:tcW w:w="10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1052E43" w14:textId="77777777" w:rsidR="004907E4" w:rsidRDefault="004907E4">
            <w:pPr>
              <w:adjustRightInd w:val="0"/>
              <w:rPr>
                <w:sz w:val="24"/>
              </w:rPr>
            </w:pPr>
          </w:p>
        </w:tc>
        <w:tc>
          <w:tcPr>
            <w:tcW w:w="210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ECCB467" w14:textId="77777777" w:rsidR="004907E4" w:rsidRDefault="004907E4">
            <w:pPr>
              <w:adjustRightInd w:val="0"/>
              <w:rPr>
                <w:sz w:val="24"/>
              </w:rPr>
            </w:pPr>
          </w:p>
        </w:tc>
        <w:tc>
          <w:tcPr>
            <w:tcW w:w="218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E31BB32" w14:textId="77777777" w:rsidR="004907E4" w:rsidRDefault="004907E4">
            <w:pPr>
              <w:adjustRightInd w:val="0"/>
              <w:rPr>
                <w:sz w:val="24"/>
              </w:rPr>
            </w:pPr>
          </w:p>
        </w:tc>
      </w:tr>
      <w:tr w:rsidR="004907E4" w14:paraId="2DF90E54" w14:textId="77777777">
        <w:trPr>
          <w:trHeight w:val="775"/>
        </w:trPr>
        <w:tc>
          <w:tcPr>
            <w:tcW w:w="6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5291F3B" w14:textId="77777777" w:rsidR="004907E4" w:rsidRDefault="00BB1FBE">
            <w:pPr>
              <w:tabs>
                <w:tab w:val="left" w:pos="3780"/>
              </w:tabs>
              <w:suppressAutoHyphens/>
              <w:adjustRightInd w:val="0"/>
              <w:spacing w:line="288" w:lineRule="auto"/>
              <w:jc w:val="center"/>
              <w:textAlignment w:val="center"/>
            </w:pPr>
            <w:r>
              <w:rPr>
                <w:rFonts w:cs="汉仪书宋一简"/>
                <w:sz w:val="18"/>
                <w:szCs w:val="18"/>
              </w:rPr>
              <w:t>2</w:t>
            </w:r>
          </w:p>
        </w:tc>
        <w:tc>
          <w:tcPr>
            <w:tcW w:w="1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59FDD7F" w14:textId="77777777" w:rsidR="004907E4" w:rsidRDefault="004907E4">
            <w:pPr>
              <w:tabs>
                <w:tab w:val="left" w:pos="3780"/>
              </w:tabs>
              <w:suppressAutoHyphens/>
              <w:adjustRightInd w:val="0"/>
              <w:spacing w:line="288" w:lineRule="auto"/>
              <w:jc w:val="center"/>
              <w:textAlignment w:val="center"/>
              <w:rPr>
                <w:color w:val="0000FF"/>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1011A6B" w14:textId="77777777" w:rsidR="004907E4" w:rsidRDefault="004907E4">
            <w:pPr>
              <w:adjustRightInd w:val="0"/>
              <w:rPr>
                <w:color w:val="0000FF"/>
                <w:sz w:val="24"/>
              </w:rPr>
            </w:pPr>
          </w:p>
        </w:tc>
        <w:tc>
          <w:tcPr>
            <w:tcW w:w="10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25F4714" w14:textId="77777777" w:rsidR="004907E4" w:rsidRDefault="004907E4">
            <w:pPr>
              <w:adjustRightInd w:val="0"/>
              <w:rPr>
                <w:sz w:val="24"/>
              </w:rPr>
            </w:pPr>
          </w:p>
        </w:tc>
        <w:tc>
          <w:tcPr>
            <w:tcW w:w="210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C367353" w14:textId="77777777" w:rsidR="004907E4" w:rsidRDefault="004907E4">
            <w:pPr>
              <w:adjustRightInd w:val="0"/>
              <w:rPr>
                <w:sz w:val="24"/>
              </w:rPr>
            </w:pPr>
          </w:p>
        </w:tc>
        <w:tc>
          <w:tcPr>
            <w:tcW w:w="218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FF325AB" w14:textId="77777777" w:rsidR="004907E4" w:rsidRDefault="004907E4">
            <w:pPr>
              <w:adjustRightInd w:val="0"/>
              <w:rPr>
                <w:sz w:val="24"/>
              </w:rPr>
            </w:pPr>
          </w:p>
        </w:tc>
      </w:tr>
      <w:tr w:rsidR="004907E4" w14:paraId="30DBD151" w14:textId="77777777">
        <w:trPr>
          <w:trHeight w:val="775"/>
        </w:trPr>
        <w:tc>
          <w:tcPr>
            <w:tcW w:w="6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6A77412" w14:textId="77777777" w:rsidR="004907E4" w:rsidRDefault="00BB1FBE">
            <w:pPr>
              <w:tabs>
                <w:tab w:val="left" w:pos="3780"/>
              </w:tabs>
              <w:suppressAutoHyphens/>
              <w:adjustRightInd w:val="0"/>
              <w:spacing w:line="288" w:lineRule="auto"/>
              <w:jc w:val="center"/>
              <w:textAlignment w:val="center"/>
            </w:pPr>
            <w:r>
              <w:rPr>
                <w:rFonts w:cs="汉仪书宋一简"/>
                <w:sz w:val="18"/>
                <w:szCs w:val="18"/>
              </w:rPr>
              <w:t>3</w:t>
            </w:r>
          </w:p>
        </w:tc>
        <w:tc>
          <w:tcPr>
            <w:tcW w:w="1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11CC24A" w14:textId="77777777" w:rsidR="004907E4" w:rsidRDefault="004907E4">
            <w:pPr>
              <w:tabs>
                <w:tab w:val="left" w:pos="3780"/>
              </w:tabs>
              <w:suppressAutoHyphens/>
              <w:adjustRightInd w:val="0"/>
              <w:spacing w:line="288" w:lineRule="auto"/>
              <w:jc w:val="center"/>
              <w:textAlignment w:val="cente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7564C00" w14:textId="77777777" w:rsidR="004907E4" w:rsidRDefault="004907E4">
            <w:pPr>
              <w:adjustRightInd w:val="0"/>
              <w:rPr>
                <w:sz w:val="24"/>
              </w:rPr>
            </w:pPr>
          </w:p>
        </w:tc>
        <w:tc>
          <w:tcPr>
            <w:tcW w:w="10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4AE81E6" w14:textId="77777777" w:rsidR="004907E4" w:rsidRDefault="004907E4">
            <w:pPr>
              <w:adjustRightInd w:val="0"/>
              <w:rPr>
                <w:sz w:val="24"/>
              </w:rPr>
            </w:pPr>
          </w:p>
        </w:tc>
        <w:tc>
          <w:tcPr>
            <w:tcW w:w="210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5BA55F4" w14:textId="77777777" w:rsidR="004907E4" w:rsidRDefault="004907E4">
            <w:pPr>
              <w:adjustRightInd w:val="0"/>
              <w:rPr>
                <w:sz w:val="24"/>
              </w:rPr>
            </w:pPr>
          </w:p>
        </w:tc>
        <w:tc>
          <w:tcPr>
            <w:tcW w:w="218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8806628" w14:textId="77777777" w:rsidR="004907E4" w:rsidRDefault="004907E4">
            <w:pPr>
              <w:adjustRightInd w:val="0"/>
              <w:rPr>
                <w:sz w:val="24"/>
              </w:rPr>
            </w:pPr>
          </w:p>
        </w:tc>
      </w:tr>
      <w:tr w:rsidR="004907E4" w14:paraId="3A5C94CF" w14:textId="77777777">
        <w:trPr>
          <w:trHeight w:val="775"/>
        </w:trPr>
        <w:tc>
          <w:tcPr>
            <w:tcW w:w="6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BF9E085" w14:textId="77777777" w:rsidR="004907E4" w:rsidRDefault="004907E4">
            <w:pPr>
              <w:adjustRightInd w:val="0"/>
              <w:rPr>
                <w:sz w:val="24"/>
              </w:rPr>
            </w:pPr>
          </w:p>
        </w:tc>
        <w:tc>
          <w:tcPr>
            <w:tcW w:w="1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C275530" w14:textId="77777777" w:rsidR="004907E4" w:rsidRDefault="004907E4">
            <w:pPr>
              <w:adjustRightInd w:val="0"/>
              <w:rPr>
                <w:sz w:val="24"/>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BFBEA7A" w14:textId="77777777" w:rsidR="004907E4" w:rsidRDefault="004907E4">
            <w:pPr>
              <w:adjustRightInd w:val="0"/>
              <w:rPr>
                <w:sz w:val="24"/>
              </w:rPr>
            </w:pPr>
          </w:p>
        </w:tc>
        <w:tc>
          <w:tcPr>
            <w:tcW w:w="10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A5F3492" w14:textId="77777777" w:rsidR="004907E4" w:rsidRDefault="004907E4">
            <w:pPr>
              <w:adjustRightInd w:val="0"/>
              <w:rPr>
                <w:sz w:val="24"/>
              </w:rPr>
            </w:pPr>
          </w:p>
        </w:tc>
        <w:tc>
          <w:tcPr>
            <w:tcW w:w="210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1708E3E" w14:textId="77777777" w:rsidR="004907E4" w:rsidRDefault="004907E4">
            <w:pPr>
              <w:adjustRightInd w:val="0"/>
              <w:rPr>
                <w:sz w:val="24"/>
              </w:rPr>
            </w:pPr>
          </w:p>
        </w:tc>
        <w:tc>
          <w:tcPr>
            <w:tcW w:w="218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60DCC1E" w14:textId="77777777" w:rsidR="004907E4" w:rsidRDefault="004907E4">
            <w:pPr>
              <w:adjustRightInd w:val="0"/>
              <w:rPr>
                <w:sz w:val="24"/>
              </w:rPr>
            </w:pPr>
          </w:p>
        </w:tc>
      </w:tr>
      <w:tr w:rsidR="004907E4" w14:paraId="4D412EFF" w14:textId="77777777">
        <w:trPr>
          <w:trHeight w:val="775"/>
        </w:trPr>
        <w:tc>
          <w:tcPr>
            <w:tcW w:w="6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CC590FC" w14:textId="77777777" w:rsidR="004907E4" w:rsidRDefault="004907E4">
            <w:pPr>
              <w:adjustRightInd w:val="0"/>
              <w:rPr>
                <w:sz w:val="24"/>
              </w:rPr>
            </w:pPr>
          </w:p>
        </w:tc>
        <w:tc>
          <w:tcPr>
            <w:tcW w:w="1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257C77A" w14:textId="77777777" w:rsidR="004907E4" w:rsidRDefault="004907E4">
            <w:pPr>
              <w:adjustRightInd w:val="0"/>
              <w:rPr>
                <w:sz w:val="24"/>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C8C4213" w14:textId="77777777" w:rsidR="004907E4" w:rsidRDefault="004907E4">
            <w:pPr>
              <w:adjustRightInd w:val="0"/>
              <w:rPr>
                <w:sz w:val="24"/>
              </w:rPr>
            </w:pPr>
          </w:p>
        </w:tc>
        <w:tc>
          <w:tcPr>
            <w:tcW w:w="10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BCFB9EE" w14:textId="77777777" w:rsidR="004907E4" w:rsidRDefault="004907E4">
            <w:pPr>
              <w:adjustRightInd w:val="0"/>
              <w:rPr>
                <w:sz w:val="24"/>
              </w:rPr>
            </w:pPr>
          </w:p>
        </w:tc>
        <w:tc>
          <w:tcPr>
            <w:tcW w:w="210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B1CAFEF" w14:textId="77777777" w:rsidR="004907E4" w:rsidRDefault="004907E4">
            <w:pPr>
              <w:adjustRightInd w:val="0"/>
              <w:rPr>
                <w:sz w:val="24"/>
              </w:rPr>
            </w:pPr>
          </w:p>
        </w:tc>
        <w:tc>
          <w:tcPr>
            <w:tcW w:w="218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69640D0" w14:textId="77777777" w:rsidR="004907E4" w:rsidRDefault="004907E4">
            <w:pPr>
              <w:adjustRightInd w:val="0"/>
              <w:rPr>
                <w:sz w:val="24"/>
              </w:rPr>
            </w:pPr>
          </w:p>
        </w:tc>
      </w:tr>
      <w:tr w:rsidR="004907E4" w14:paraId="5BE6AFD9" w14:textId="77777777">
        <w:trPr>
          <w:trHeight w:val="775"/>
        </w:trPr>
        <w:tc>
          <w:tcPr>
            <w:tcW w:w="6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8B4D8C2" w14:textId="77777777" w:rsidR="004907E4" w:rsidRDefault="004907E4">
            <w:pPr>
              <w:adjustRightInd w:val="0"/>
              <w:rPr>
                <w:sz w:val="24"/>
              </w:rPr>
            </w:pPr>
          </w:p>
        </w:tc>
        <w:tc>
          <w:tcPr>
            <w:tcW w:w="1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CEC6870" w14:textId="77777777" w:rsidR="004907E4" w:rsidRDefault="004907E4">
            <w:pPr>
              <w:adjustRightInd w:val="0"/>
              <w:rPr>
                <w:sz w:val="24"/>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46F61FD" w14:textId="77777777" w:rsidR="004907E4" w:rsidRDefault="004907E4">
            <w:pPr>
              <w:adjustRightInd w:val="0"/>
              <w:rPr>
                <w:sz w:val="24"/>
              </w:rPr>
            </w:pPr>
          </w:p>
        </w:tc>
        <w:tc>
          <w:tcPr>
            <w:tcW w:w="10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00EDD75" w14:textId="77777777" w:rsidR="004907E4" w:rsidRDefault="004907E4">
            <w:pPr>
              <w:adjustRightInd w:val="0"/>
              <w:rPr>
                <w:sz w:val="24"/>
              </w:rPr>
            </w:pPr>
          </w:p>
        </w:tc>
        <w:tc>
          <w:tcPr>
            <w:tcW w:w="210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552B456" w14:textId="77777777" w:rsidR="004907E4" w:rsidRDefault="004907E4">
            <w:pPr>
              <w:adjustRightInd w:val="0"/>
              <w:rPr>
                <w:sz w:val="24"/>
              </w:rPr>
            </w:pPr>
          </w:p>
        </w:tc>
        <w:tc>
          <w:tcPr>
            <w:tcW w:w="218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0DD1120" w14:textId="77777777" w:rsidR="004907E4" w:rsidRDefault="004907E4">
            <w:pPr>
              <w:adjustRightInd w:val="0"/>
              <w:rPr>
                <w:sz w:val="24"/>
              </w:rPr>
            </w:pPr>
          </w:p>
        </w:tc>
      </w:tr>
      <w:tr w:rsidR="004907E4" w14:paraId="730817B1" w14:textId="77777777">
        <w:trPr>
          <w:trHeight w:val="775"/>
        </w:trPr>
        <w:tc>
          <w:tcPr>
            <w:tcW w:w="6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BF4ECA7" w14:textId="77777777" w:rsidR="004907E4" w:rsidRDefault="004907E4">
            <w:pPr>
              <w:adjustRightInd w:val="0"/>
              <w:rPr>
                <w:sz w:val="24"/>
              </w:rPr>
            </w:pPr>
          </w:p>
        </w:tc>
        <w:tc>
          <w:tcPr>
            <w:tcW w:w="1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E278DD2" w14:textId="77777777" w:rsidR="004907E4" w:rsidRDefault="004907E4">
            <w:pPr>
              <w:adjustRightInd w:val="0"/>
              <w:rPr>
                <w:sz w:val="24"/>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E789240" w14:textId="77777777" w:rsidR="004907E4" w:rsidRDefault="004907E4">
            <w:pPr>
              <w:adjustRightInd w:val="0"/>
              <w:rPr>
                <w:sz w:val="24"/>
              </w:rPr>
            </w:pPr>
          </w:p>
        </w:tc>
        <w:tc>
          <w:tcPr>
            <w:tcW w:w="10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28F5660" w14:textId="77777777" w:rsidR="004907E4" w:rsidRDefault="004907E4">
            <w:pPr>
              <w:adjustRightInd w:val="0"/>
              <w:rPr>
                <w:sz w:val="24"/>
              </w:rPr>
            </w:pPr>
          </w:p>
        </w:tc>
        <w:tc>
          <w:tcPr>
            <w:tcW w:w="210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FF17266" w14:textId="77777777" w:rsidR="004907E4" w:rsidRDefault="004907E4">
            <w:pPr>
              <w:adjustRightInd w:val="0"/>
              <w:rPr>
                <w:sz w:val="24"/>
              </w:rPr>
            </w:pPr>
          </w:p>
        </w:tc>
        <w:tc>
          <w:tcPr>
            <w:tcW w:w="218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CBE7E82" w14:textId="77777777" w:rsidR="004907E4" w:rsidRDefault="004907E4">
            <w:pPr>
              <w:adjustRightInd w:val="0"/>
              <w:rPr>
                <w:sz w:val="24"/>
              </w:rPr>
            </w:pPr>
          </w:p>
        </w:tc>
      </w:tr>
      <w:tr w:rsidR="004907E4" w14:paraId="7D6E6D31" w14:textId="77777777">
        <w:trPr>
          <w:trHeight w:val="775"/>
        </w:trPr>
        <w:tc>
          <w:tcPr>
            <w:tcW w:w="243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881D2AC" w14:textId="77777777" w:rsidR="004907E4" w:rsidRDefault="00BB1FBE">
            <w:pPr>
              <w:tabs>
                <w:tab w:val="left" w:pos="3780"/>
              </w:tabs>
              <w:suppressAutoHyphens/>
              <w:adjustRightInd w:val="0"/>
              <w:spacing w:line="288" w:lineRule="auto"/>
              <w:jc w:val="center"/>
              <w:textAlignment w:val="center"/>
            </w:pPr>
            <w:r>
              <w:rPr>
                <w:rFonts w:cs="汉仪书宋一简" w:hint="eastAsia"/>
                <w:sz w:val="18"/>
                <w:szCs w:val="18"/>
              </w:rPr>
              <w:t>合计</w:t>
            </w: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77BBD37" w14:textId="77777777" w:rsidR="004907E4" w:rsidRDefault="004907E4">
            <w:pPr>
              <w:adjustRightInd w:val="0"/>
              <w:rPr>
                <w:sz w:val="24"/>
              </w:rPr>
            </w:pPr>
          </w:p>
        </w:tc>
        <w:tc>
          <w:tcPr>
            <w:tcW w:w="10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116D1AD" w14:textId="77777777" w:rsidR="004907E4" w:rsidRDefault="004907E4">
            <w:pPr>
              <w:adjustRightInd w:val="0"/>
              <w:rPr>
                <w:sz w:val="24"/>
              </w:rPr>
            </w:pPr>
          </w:p>
        </w:tc>
        <w:tc>
          <w:tcPr>
            <w:tcW w:w="210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376CCDE" w14:textId="77777777" w:rsidR="004907E4" w:rsidRDefault="004907E4">
            <w:pPr>
              <w:adjustRightInd w:val="0"/>
              <w:rPr>
                <w:sz w:val="24"/>
              </w:rPr>
            </w:pPr>
          </w:p>
        </w:tc>
        <w:tc>
          <w:tcPr>
            <w:tcW w:w="218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F9E0D3B" w14:textId="77777777" w:rsidR="004907E4" w:rsidRDefault="004907E4">
            <w:pPr>
              <w:adjustRightInd w:val="0"/>
              <w:rPr>
                <w:sz w:val="24"/>
              </w:rPr>
            </w:pPr>
          </w:p>
        </w:tc>
      </w:tr>
    </w:tbl>
    <w:p w14:paraId="105FEC10" w14:textId="77777777" w:rsidR="004907E4" w:rsidRDefault="004907E4">
      <w:pPr>
        <w:suppressAutoHyphens/>
        <w:adjustRightInd w:val="0"/>
        <w:spacing w:line="288" w:lineRule="auto"/>
        <w:ind w:firstLine="454"/>
        <w:textAlignment w:val="center"/>
        <w:rPr>
          <w:rFonts w:cs="汉仪书宋一简"/>
        </w:rPr>
      </w:pPr>
    </w:p>
    <w:p w14:paraId="4AEFCDA5" w14:textId="77777777" w:rsidR="004907E4" w:rsidRDefault="00BB1FBE">
      <w:pPr>
        <w:suppressAutoHyphens/>
        <w:adjustRightInd w:val="0"/>
        <w:spacing w:line="288" w:lineRule="auto"/>
        <w:ind w:firstLine="283"/>
        <w:textAlignment w:val="center"/>
        <w:rPr>
          <w:rFonts w:cs="方正楷体简体"/>
          <w:sz w:val="20"/>
          <w:szCs w:val="20"/>
        </w:rPr>
      </w:pPr>
      <w:r>
        <w:rPr>
          <w:rFonts w:cs="方正楷体简体"/>
          <w:sz w:val="20"/>
          <w:szCs w:val="20"/>
        </w:rPr>
        <w:t xml:space="preserve"> </w:t>
      </w:r>
      <w:r>
        <w:rPr>
          <w:rFonts w:cs="方正楷体简体" w:hint="eastAsia"/>
          <w:sz w:val="20"/>
          <w:szCs w:val="20"/>
        </w:rPr>
        <w:t>填表说明</w:t>
      </w:r>
      <w:r>
        <w:rPr>
          <w:rFonts w:cs="方正楷体简体"/>
          <w:sz w:val="20"/>
          <w:szCs w:val="20"/>
        </w:rPr>
        <w:t>:</w:t>
      </w:r>
    </w:p>
    <w:p w14:paraId="6CB116BE" w14:textId="77777777" w:rsidR="004907E4" w:rsidRDefault="00BB1FBE">
      <w:pPr>
        <w:suppressAutoHyphens/>
        <w:adjustRightInd w:val="0"/>
        <w:spacing w:line="288" w:lineRule="auto"/>
        <w:ind w:firstLine="283"/>
        <w:textAlignment w:val="center"/>
        <w:rPr>
          <w:rFonts w:cs="方正楷体简体"/>
          <w:sz w:val="20"/>
          <w:szCs w:val="20"/>
        </w:rPr>
      </w:pPr>
      <w:r>
        <w:rPr>
          <w:rFonts w:cs="方正楷体简体"/>
          <w:sz w:val="20"/>
          <w:szCs w:val="20"/>
        </w:rPr>
        <w:t>1</w:t>
      </w:r>
      <w:r>
        <w:rPr>
          <w:rFonts w:cs="方正楷体简体" w:hint="eastAsia"/>
          <w:sz w:val="20"/>
          <w:szCs w:val="20"/>
        </w:rPr>
        <w:t>、本表适用于</w:t>
      </w:r>
      <w:r>
        <w:rPr>
          <w:rFonts w:hint="eastAsia"/>
        </w:rPr>
        <w:t>单项工程投标报价</w:t>
      </w:r>
      <w:r>
        <w:rPr>
          <w:rFonts w:cs="方正楷体简体" w:hint="eastAsia"/>
          <w:sz w:val="20"/>
          <w:szCs w:val="20"/>
        </w:rPr>
        <w:t>的汇总。</w:t>
      </w:r>
    </w:p>
    <w:p w14:paraId="60C27520" w14:textId="77777777" w:rsidR="004907E4" w:rsidRDefault="00BB1FBE">
      <w:pPr>
        <w:suppressAutoHyphens/>
        <w:adjustRightInd w:val="0"/>
        <w:spacing w:line="288" w:lineRule="auto"/>
        <w:ind w:firstLine="283"/>
        <w:textAlignment w:val="center"/>
        <w:rPr>
          <w:rFonts w:cs="方正楷体简体"/>
          <w:sz w:val="20"/>
          <w:szCs w:val="20"/>
        </w:rPr>
      </w:pPr>
      <w:r>
        <w:rPr>
          <w:rFonts w:cs="方正楷体简体"/>
          <w:sz w:val="20"/>
          <w:szCs w:val="20"/>
        </w:rPr>
        <w:t>2</w:t>
      </w:r>
      <w:r>
        <w:rPr>
          <w:rFonts w:cs="方正楷体简体" w:hint="eastAsia"/>
          <w:sz w:val="20"/>
          <w:szCs w:val="20"/>
        </w:rPr>
        <w:t>、所填金额单位均为“元”。</w:t>
      </w:r>
    </w:p>
    <w:p w14:paraId="1F144171" w14:textId="77777777" w:rsidR="004907E4" w:rsidRDefault="004907E4">
      <w:pPr>
        <w:suppressAutoHyphens/>
        <w:adjustRightInd w:val="0"/>
        <w:spacing w:line="288" w:lineRule="auto"/>
        <w:textAlignment w:val="center"/>
        <w:rPr>
          <w:rFonts w:cs="方正黑体简体"/>
          <w:sz w:val="20"/>
          <w:szCs w:val="20"/>
        </w:rPr>
      </w:pPr>
    </w:p>
    <w:p w14:paraId="671F4658" w14:textId="77777777" w:rsidR="004907E4" w:rsidRDefault="004907E4">
      <w:pPr>
        <w:suppressAutoHyphens/>
        <w:adjustRightInd w:val="0"/>
        <w:spacing w:line="288" w:lineRule="auto"/>
        <w:textAlignment w:val="center"/>
        <w:rPr>
          <w:rFonts w:cs="方正黑体简体"/>
          <w:sz w:val="20"/>
          <w:szCs w:val="20"/>
        </w:rPr>
      </w:pPr>
    </w:p>
    <w:p w14:paraId="35DA83F2" w14:textId="77777777" w:rsidR="004907E4" w:rsidRDefault="00BB1FBE">
      <w:pPr>
        <w:widowControl/>
        <w:spacing w:before="100" w:beforeAutospacing="1" w:after="100" w:afterAutospacing="1" w:line="200" w:lineRule="exact"/>
        <w:jc w:val="right"/>
      </w:pPr>
      <w:r>
        <w:rPr>
          <w:sz w:val="18"/>
          <w:szCs w:val="18"/>
        </w:rPr>
        <w:t xml:space="preserve">                                  </w:t>
      </w:r>
      <w:r>
        <w:rPr>
          <w:rFonts w:hint="eastAsia"/>
        </w:rPr>
        <w:t>表</w:t>
      </w:r>
      <w:r>
        <w:t>-02</w:t>
      </w:r>
    </w:p>
    <w:p w14:paraId="1B04BCEC" w14:textId="77777777" w:rsidR="004907E4" w:rsidRDefault="004907E4">
      <w:pPr>
        <w:widowControl/>
        <w:spacing w:before="100" w:beforeAutospacing="1" w:after="100" w:afterAutospacing="1" w:line="200" w:lineRule="exact"/>
        <w:jc w:val="right"/>
      </w:pPr>
    </w:p>
    <w:p w14:paraId="1FD073B1" w14:textId="77777777" w:rsidR="004907E4" w:rsidRDefault="004907E4">
      <w:pPr>
        <w:spacing w:afterLines="50" w:after="120" w:line="380" w:lineRule="exact"/>
        <w:rPr>
          <w:sz w:val="24"/>
        </w:rPr>
      </w:pPr>
    </w:p>
    <w:p w14:paraId="1AF30B7E" w14:textId="77777777" w:rsidR="004907E4" w:rsidRDefault="004907E4">
      <w:pPr>
        <w:spacing w:afterLines="50" w:after="120" w:line="380" w:lineRule="exact"/>
        <w:rPr>
          <w:sz w:val="24"/>
        </w:rPr>
      </w:pPr>
    </w:p>
    <w:p w14:paraId="790CB178" w14:textId="77777777" w:rsidR="004907E4" w:rsidRDefault="00BB1FBE">
      <w:pPr>
        <w:widowControl/>
        <w:autoSpaceDE/>
        <w:autoSpaceDN/>
        <w:rPr>
          <w:b/>
          <w:sz w:val="30"/>
          <w:szCs w:val="30"/>
        </w:rPr>
      </w:pPr>
      <w:r>
        <w:rPr>
          <w:b/>
          <w:sz w:val="30"/>
          <w:szCs w:val="30"/>
        </w:rPr>
        <w:br w:type="page"/>
      </w:r>
    </w:p>
    <w:p w14:paraId="77013A7B" w14:textId="77777777" w:rsidR="004907E4" w:rsidRDefault="00BB1FBE">
      <w:pPr>
        <w:suppressAutoHyphens/>
        <w:adjustRightInd w:val="0"/>
        <w:spacing w:line="288" w:lineRule="auto"/>
        <w:ind w:firstLineChars="50" w:firstLine="151"/>
        <w:jc w:val="center"/>
        <w:textAlignment w:val="center"/>
        <w:rPr>
          <w:b/>
          <w:sz w:val="30"/>
          <w:szCs w:val="30"/>
        </w:rPr>
      </w:pPr>
      <w:r>
        <w:rPr>
          <w:rFonts w:hint="eastAsia"/>
          <w:b/>
          <w:sz w:val="30"/>
          <w:szCs w:val="30"/>
        </w:rPr>
        <w:lastRenderedPageBreak/>
        <w:t>单位工程投标报价汇总表</w:t>
      </w:r>
    </w:p>
    <w:p w14:paraId="052D847D" w14:textId="77777777" w:rsidR="004907E4" w:rsidRDefault="00BB1FBE">
      <w:pPr>
        <w:tabs>
          <w:tab w:val="right" w:pos="8306"/>
        </w:tabs>
        <w:suppressAutoHyphens/>
        <w:adjustRightInd w:val="0"/>
        <w:spacing w:line="288" w:lineRule="auto"/>
        <w:ind w:left="368"/>
        <w:textAlignment w:val="center"/>
      </w:pPr>
      <w:r>
        <w:rPr>
          <w:rFonts w:hint="eastAsia"/>
        </w:rPr>
        <w:t>工程名称：</w:t>
      </w:r>
      <w:r>
        <w:t xml:space="preserve">                                </w:t>
      </w:r>
      <w:r>
        <w:rPr>
          <w:rFonts w:hint="eastAsia"/>
        </w:rPr>
        <w:t xml:space="preserve">                        </w:t>
      </w:r>
      <w:r>
        <w:rPr>
          <w:rFonts w:hint="eastAsia"/>
        </w:rPr>
        <w:t>第</w:t>
      </w:r>
      <w:r>
        <w:t xml:space="preserve">   </w:t>
      </w:r>
      <w:r>
        <w:rPr>
          <w:rFonts w:hint="eastAsia"/>
        </w:rPr>
        <w:t>页</w:t>
      </w:r>
      <w:r>
        <w:t xml:space="preserve"> </w:t>
      </w:r>
      <w:r>
        <w:rPr>
          <w:rFonts w:hint="eastAsia"/>
        </w:rPr>
        <w:t>共</w:t>
      </w:r>
      <w:r>
        <w:t xml:space="preserve">  </w:t>
      </w:r>
      <w:r>
        <w:rPr>
          <w:rFonts w:hint="eastAsia"/>
        </w:rPr>
        <w:t>页</w:t>
      </w:r>
    </w:p>
    <w:tbl>
      <w:tblPr>
        <w:tblW w:w="0" w:type="auto"/>
        <w:tblInd w:w="28" w:type="dxa"/>
        <w:tblLayout w:type="fixed"/>
        <w:tblCellMar>
          <w:left w:w="0" w:type="dxa"/>
          <w:right w:w="0" w:type="dxa"/>
        </w:tblCellMar>
        <w:tblLook w:val="04A0" w:firstRow="1" w:lastRow="0" w:firstColumn="1" w:lastColumn="0" w:noHBand="0" w:noVBand="1"/>
      </w:tblPr>
      <w:tblGrid>
        <w:gridCol w:w="941"/>
        <w:gridCol w:w="4095"/>
        <w:gridCol w:w="1462"/>
        <w:gridCol w:w="2757"/>
      </w:tblGrid>
      <w:tr w:rsidR="004907E4" w14:paraId="6A3A5E08" w14:textId="77777777">
        <w:trPr>
          <w:trHeight w:hRule="exact" w:val="479"/>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E405001" w14:textId="77777777" w:rsidR="004907E4" w:rsidRDefault="00BB1FBE">
            <w:pPr>
              <w:tabs>
                <w:tab w:val="left" w:pos="3780"/>
              </w:tabs>
              <w:suppressAutoHyphens/>
              <w:adjustRightInd w:val="0"/>
              <w:spacing w:line="288" w:lineRule="auto"/>
              <w:jc w:val="center"/>
              <w:textAlignment w:val="center"/>
            </w:pPr>
            <w:r>
              <w:rPr>
                <w:rFonts w:hint="eastAsia"/>
              </w:rPr>
              <w:t>序号</w:t>
            </w:r>
          </w:p>
        </w:tc>
        <w:tc>
          <w:tcPr>
            <w:tcW w:w="4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44A10BA" w14:textId="77777777" w:rsidR="004907E4" w:rsidRDefault="00BB1FBE">
            <w:pPr>
              <w:tabs>
                <w:tab w:val="left" w:pos="3780"/>
              </w:tabs>
              <w:suppressAutoHyphens/>
              <w:adjustRightInd w:val="0"/>
              <w:spacing w:line="288" w:lineRule="auto"/>
              <w:jc w:val="center"/>
              <w:textAlignment w:val="center"/>
            </w:pPr>
            <w:r>
              <w:rPr>
                <w:rFonts w:hint="eastAsia"/>
              </w:rPr>
              <w:t>汇</w:t>
            </w:r>
            <w:r>
              <w:t xml:space="preserve">  </w:t>
            </w:r>
            <w:r>
              <w:rPr>
                <w:rFonts w:hint="eastAsia"/>
              </w:rPr>
              <w:t>总</w:t>
            </w:r>
            <w:r>
              <w:t xml:space="preserve">  </w:t>
            </w:r>
            <w:r>
              <w:rPr>
                <w:rFonts w:hint="eastAsia"/>
              </w:rPr>
              <w:t>内</w:t>
            </w:r>
            <w:r>
              <w:t xml:space="preserve">  </w:t>
            </w:r>
            <w:r>
              <w:rPr>
                <w:rFonts w:hint="eastAsia"/>
              </w:rPr>
              <w:t>容</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8708BA8" w14:textId="77777777" w:rsidR="004907E4" w:rsidRDefault="00BB1FBE">
            <w:pPr>
              <w:tabs>
                <w:tab w:val="left" w:pos="3780"/>
              </w:tabs>
              <w:suppressAutoHyphens/>
              <w:adjustRightInd w:val="0"/>
              <w:spacing w:line="288" w:lineRule="auto"/>
              <w:jc w:val="center"/>
              <w:textAlignment w:val="center"/>
            </w:pPr>
            <w:r>
              <w:rPr>
                <w:rFonts w:hint="eastAsia"/>
              </w:rPr>
              <w:t>金额</w:t>
            </w:r>
            <w:r>
              <w:t>(</w:t>
            </w:r>
            <w:r>
              <w:rPr>
                <w:rFonts w:hint="eastAsia"/>
              </w:rPr>
              <w:t>元</w:t>
            </w:r>
            <w:r>
              <w:t>)</w:t>
            </w:r>
          </w:p>
        </w:tc>
        <w:tc>
          <w:tcPr>
            <w:tcW w:w="27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0AA8EF0" w14:textId="77777777" w:rsidR="004907E4" w:rsidRDefault="00BB1FBE">
            <w:pPr>
              <w:tabs>
                <w:tab w:val="left" w:pos="3780"/>
              </w:tabs>
              <w:suppressAutoHyphens/>
              <w:adjustRightInd w:val="0"/>
              <w:spacing w:line="288" w:lineRule="auto"/>
              <w:jc w:val="center"/>
              <w:textAlignment w:val="center"/>
            </w:pPr>
            <w:r>
              <w:rPr>
                <w:rFonts w:hint="eastAsia"/>
              </w:rPr>
              <w:t>其中</w:t>
            </w:r>
            <w:r>
              <w:t>:</w:t>
            </w:r>
            <w:r>
              <w:rPr>
                <w:rFonts w:hint="eastAsia"/>
              </w:rPr>
              <w:t>暂估价</w:t>
            </w:r>
            <w:r>
              <w:t>(</w:t>
            </w:r>
            <w:r>
              <w:rPr>
                <w:rFonts w:hint="eastAsia"/>
              </w:rPr>
              <w:t>元</w:t>
            </w:r>
            <w:r>
              <w:t>)</w:t>
            </w:r>
          </w:p>
        </w:tc>
      </w:tr>
      <w:tr w:rsidR="004907E4" w14:paraId="76E91DB6" w14:textId="77777777">
        <w:trPr>
          <w:trHeight w:hRule="exact" w:val="350"/>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C3658BC" w14:textId="77777777" w:rsidR="004907E4" w:rsidRDefault="00BB1FBE">
            <w:pPr>
              <w:tabs>
                <w:tab w:val="left" w:pos="3780"/>
              </w:tabs>
              <w:suppressAutoHyphens/>
              <w:adjustRightInd w:val="0"/>
              <w:spacing w:line="288" w:lineRule="auto"/>
              <w:jc w:val="center"/>
              <w:textAlignment w:val="center"/>
            </w:pPr>
            <w:r>
              <w:t>1</w:t>
            </w:r>
          </w:p>
        </w:tc>
        <w:tc>
          <w:tcPr>
            <w:tcW w:w="4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BF6F97E" w14:textId="77777777" w:rsidR="004907E4" w:rsidRDefault="00BB1FBE">
            <w:pPr>
              <w:tabs>
                <w:tab w:val="left" w:pos="3780"/>
              </w:tabs>
              <w:suppressAutoHyphens/>
              <w:adjustRightInd w:val="0"/>
              <w:spacing w:line="288" w:lineRule="auto"/>
              <w:textAlignment w:val="center"/>
            </w:pPr>
            <w:r>
              <w:rPr>
                <w:rFonts w:hint="eastAsia"/>
              </w:rPr>
              <w:t>分部分项工程费</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CCE1E68" w14:textId="77777777" w:rsidR="004907E4" w:rsidRDefault="004907E4">
            <w:pPr>
              <w:adjustRightInd w:val="0"/>
            </w:pPr>
          </w:p>
        </w:tc>
        <w:tc>
          <w:tcPr>
            <w:tcW w:w="27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A714822" w14:textId="77777777" w:rsidR="004907E4" w:rsidRDefault="004907E4">
            <w:pPr>
              <w:adjustRightInd w:val="0"/>
            </w:pPr>
          </w:p>
        </w:tc>
      </w:tr>
      <w:tr w:rsidR="004907E4" w14:paraId="2EC5C92D" w14:textId="77777777">
        <w:trPr>
          <w:trHeight w:hRule="exact" w:val="370"/>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825B564" w14:textId="77777777" w:rsidR="004907E4" w:rsidRDefault="00BB1FBE">
            <w:pPr>
              <w:tabs>
                <w:tab w:val="left" w:pos="3780"/>
              </w:tabs>
              <w:suppressAutoHyphens/>
              <w:adjustRightInd w:val="0"/>
              <w:spacing w:line="288" w:lineRule="auto"/>
              <w:jc w:val="center"/>
              <w:textAlignment w:val="center"/>
            </w:pPr>
            <w:r>
              <w:t>1.1</w:t>
            </w:r>
          </w:p>
        </w:tc>
        <w:tc>
          <w:tcPr>
            <w:tcW w:w="4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9ACBB49" w14:textId="77777777" w:rsidR="004907E4" w:rsidRDefault="00BB1FBE">
            <w:pPr>
              <w:tabs>
                <w:tab w:val="left" w:pos="3780"/>
              </w:tabs>
              <w:suppressAutoHyphens/>
              <w:adjustRightInd w:val="0"/>
              <w:spacing w:line="288" w:lineRule="auto"/>
              <w:textAlignment w:val="center"/>
            </w:pPr>
            <w:r>
              <w:rPr>
                <w:rFonts w:hint="eastAsia"/>
              </w:rPr>
              <w:t>分部分项工程</w:t>
            </w:r>
            <w:r>
              <w:t>1</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2999FF5" w14:textId="77777777" w:rsidR="004907E4" w:rsidRDefault="004907E4">
            <w:pPr>
              <w:adjustRightInd w:val="0"/>
            </w:pPr>
          </w:p>
        </w:tc>
        <w:tc>
          <w:tcPr>
            <w:tcW w:w="27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A9A5BF0" w14:textId="77777777" w:rsidR="004907E4" w:rsidRDefault="004907E4">
            <w:pPr>
              <w:adjustRightInd w:val="0"/>
            </w:pPr>
          </w:p>
        </w:tc>
      </w:tr>
      <w:tr w:rsidR="004907E4" w14:paraId="44FDC905" w14:textId="77777777">
        <w:trPr>
          <w:trHeight w:hRule="exact" w:val="494"/>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4C385A8" w14:textId="77777777" w:rsidR="004907E4" w:rsidRDefault="00BB1FBE">
            <w:pPr>
              <w:tabs>
                <w:tab w:val="left" w:pos="3780"/>
              </w:tabs>
              <w:suppressAutoHyphens/>
              <w:adjustRightInd w:val="0"/>
              <w:spacing w:line="288" w:lineRule="auto"/>
              <w:jc w:val="center"/>
              <w:textAlignment w:val="center"/>
            </w:pPr>
            <w:r>
              <w:t>1.2</w:t>
            </w:r>
          </w:p>
        </w:tc>
        <w:tc>
          <w:tcPr>
            <w:tcW w:w="4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BEB74B9" w14:textId="77777777" w:rsidR="004907E4" w:rsidRDefault="00BB1FBE">
            <w:pPr>
              <w:tabs>
                <w:tab w:val="left" w:pos="3780"/>
              </w:tabs>
              <w:suppressAutoHyphens/>
              <w:adjustRightInd w:val="0"/>
              <w:spacing w:line="288" w:lineRule="auto"/>
              <w:textAlignment w:val="center"/>
            </w:pPr>
            <w:r>
              <w:rPr>
                <w:rFonts w:hint="eastAsia"/>
              </w:rPr>
              <w:t>分部分项工程</w:t>
            </w:r>
            <w:r>
              <w:t>2</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2E985E4" w14:textId="77777777" w:rsidR="004907E4" w:rsidRDefault="004907E4">
            <w:pPr>
              <w:adjustRightInd w:val="0"/>
            </w:pPr>
          </w:p>
        </w:tc>
        <w:tc>
          <w:tcPr>
            <w:tcW w:w="27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3C26DDF" w14:textId="77777777" w:rsidR="004907E4" w:rsidRDefault="004907E4">
            <w:pPr>
              <w:adjustRightInd w:val="0"/>
            </w:pPr>
          </w:p>
        </w:tc>
      </w:tr>
      <w:tr w:rsidR="004907E4" w14:paraId="30738794" w14:textId="77777777">
        <w:trPr>
          <w:trHeight w:hRule="exact" w:val="350"/>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715A9D2" w14:textId="77777777" w:rsidR="004907E4" w:rsidRDefault="00BB1FBE">
            <w:pPr>
              <w:tabs>
                <w:tab w:val="left" w:pos="3780"/>
              </w:tabs>
              <w:suppressAutoHyphens/>
              <w:adjustRightInd w:val="0"/>
              <w:spacing w:line="288" w:lineRule="auto"/>
              <w:jc w:val="center"/>
              <w:textAlignment w:val="center"/>
            </w:pPr>
            <w:r>
              <w:rPr>
                <w:rFonts w:hint="eastAsia"/>
              </w:rPr>
              <w:t>…</w:t>
            </w:r>
          </w:p>
        </w:tc>
        <w:tc>
          <w:tcPr>
            <w:tcW w:w="4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520B16E" w14:textId="77777777" w:rsidR="004907E4" w:rsidRDefault="004907E4">
            <w:pPr>
              <w:adjustRightInd w:val="0"/>
            </w:pP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243C87E" w14:textId="77777777" w:rsidR="004907E4" w:rsidRDefault="004907E4">
            <w:pPr>
              <w:adjustRightInd w:val="0"/>
            </w:pPr>
          </w:p>
        </w:tc>
        <w:tc>
          <w:tcPr>
            <w:tcW w:w="27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D6F433D" w14:textId="77777777" w:rsidR="004907E4" w:rsidRDefault="004907E4">
            <w:pPr>
              <w:adjustRightInd w:val="0"/>
            </w:pPr>
          </w:p>
        </w:tc>
      </w:tr>
      <w:tr w:rsidR="004907E4" w14:paraId="0FB32D82" w14:textId="77777777">
        <w:trPr>
          <w:trHeight w:hRule="exact" w:val="370"/>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B251274" w14:textId="77777777" w:rsidR="004907E4" w:rsidRDefault="00BB1FBE">
            <w:pPr>
              <w:tabs>
                <w:tab w:val="left" w:pos="3780"/>
              </w:tabs>
              <w:suppressAutoHyphens/>
              <w:adjustRightInd w:val="0"/>
              <w:spacing w:line="288" w:lineRule="auto"/>
              <w:jc w:val="center"/>
              <w:textAlignment w:val="center"/>
            </w:pPr>
            <w:r>
              <w:t>2</w:t>
            </w:r>
          </w:p>
        </w:tc>
        <w:tc>
          <w:tcPr>
            <w:tcW w:w="4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841D63D" w14:textId="77777777" w:rsidR="004907E4" w:rsidRDefault="00BB1FBE">
            <w:pPr>
              <w:tabs>
                <w:tab w:val="left" w:pos="3780"/>
              </w:tabs>
              <w:suppressAutoHyphens/>
              <w:adjustRightInd w:val="0"/>
              <w:spacing w:line="288" w:lineRule="auto"/>
              <w:textAlignment w:val="center"/>
            </w:pPr>
            <w:r>
              <w:rPr>
                <w:rFonts w:hint="eastAsia"/>
              </w:rPr>
              <w:t>措施项目费</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0C4C3CB" w14:textId="77777777" w:rsidR="004907E4" w:rsidRDefault="004907E4">
            <w:pPr>
              <w:adjustRightInd w:val="0"/>
            </w:pPr>
          </w:p>
        </w:tc>
        <w:tc>
          <w:tcPr>
            <w:tcW w:w="27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7981039" w14:textId="77777777" w:rsidR="004907E4" w:rsidRDefault="00BB1FBE">
            <w:pPr>
              <w:tabs>
                <w:tab w:val="left" w:pos="3780"/>
              </w:tabs>
              <w:suppressAutoHyphens/>
              <w:adjustRightInd w:val="0"/>
              <w:spacing w:line="288" w:lineRule="auto"/>
              <w:jc w:val="center"/>
              <w:textAlignment w:val="center"/>
            </w:pPr>
            <w:r>
              <w:rPr>
                <w:rFonts w:hint="eastAsia"/>
              </w:rPr>
              <w:t>—</w:t>
            </w:r>
          </w:p>
        </w:tc>
      </w:tr>
      <w:tr w:rsidR="004907E4" w14:paraId="2E75D969" w14:textId="77777777">
        <w:trPr>
          <w:trHeight w:hRule="exact" w:val="359"/>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7E57CB0" w14:textId="77777777" w:rsidR="004907E4" w:rsidRDefault="00BB1FBE">
            <w:pPr>
              <w:tabs>
                <w:tab w:val="left" w:pos="3780"/>
              </w:tabs>
              <w:suppressAutoHyphens/>
              <w:adjustRightInd w:val="0"/>
              <w:spacing w:line="288" w:lineRule="auto"/>
              <w:jc w:val="center"/>
              <w:textAlignment w:val="center"/>
            </w:pPr>
            <w:r>
              <w:t>2.1</w:t>
            </w:r>
          </w:p>
        </w:tc>
        <w:tc>
          <w:tcPr>
            <w:tcW w:w="4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9ED4912" w14:textId="77777777" w:rsidR="004907E4" w:rsidRDefault="00BB1FBE">
            <w:pPr>
              <w:tabs>
                <w:tab w:val="left" w:pos="3780"/>
              </w:tabs>
              <w:suppressAutoHyphens/>
              <w:adjustRightInd w:val="0"/>
              <w:spacing w:line="288" w:lineRule="auto"/>
              <w:textAlignment w:val="center"/>
            </w:pPr>
            <w:r>
              <w:rPr>
                <w:rFonts w:hint="eastAsia"/>
              </w:rPr>
              <w:t>总价措施费</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F192F46" w14:textId="77777777" w:rsidR="004907E4" w:rsidRDefault="004907E4">
            <w:pPr>
              <w:adjustRightInd w:val="0"/>
            </w:pPr>
          </w:p>
        </w:tc>
        <w:tc>
          <w:tcPr>
            <w:tcW w:w="27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4377450" w14:textId="77777777" w:rsidR="004907E4" w:rsidRDefault="00BB1FBE">
            <w:pPr>
              <w:tabs>
                <w:tab w:val="left" w:pos="3780"/>
              </w:tabs>
              <w:suppressAutoHyphens/>
              <w:adjustRightInd w:val="0"/>
              <w:spacing w:line="288" w:lineRule="auto"/>
              <w:jc w:val="center"/>
              <w:textAlignment w:val="center"/>
            </w:pPr>
            <w:r>
              <w:rPr>
                <w:rFonts w:hint="eastAsia"/>
              </w:rPr>
              <w:t>—</w:t>
            </w:r>
          </w:p>
        </w:tc>
      </w:tr>
      <w:tr w:rsidR="004907E4" w14:paraId="26D6E177" w14:textId="77777777">
        <w:trPr>
          <w:trHeight w:hRule="exact" w:val="364"/>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A225B65" w14:textId="77777777" w:rsidR="004907E4" w:rsidRDefault="00BB1FBE">
            <w:pPr>
              <w:tabs>
                <w:tab w:val="left" w:pos="3780"/>
              </w:tabs>
              <w:suppressAutoHyphens/>
              <w:adjustRightInd w:val="0"/>
              <w:spacing w:line="288" w:lineRule="auto"/>
              <w:jc w:val="center"/>
              <w:textAlignment w:val="center"/>
            </w:pPr>
            <w:r>
              <w:t>2.2</w:t>
            </w:r>
          </w:p>
        </w:tc>
        <w:tc>
          <w:tcPr>
            <w:tcW w:w="4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319321F" w14:textId="77777777" w:rsidR="004907E4" w:rsidRDefault="00BB1FBE">
            <w:pPr>
              <w:tabs>
                <w:tab w:val="left" w:pos="3780"/>
              </w:tabs>
              <w:suppressAutoHyphens/>
              <w:adjustRightInd w:val="0"/>
              <w:spacing w:line="288" w:lineRule="auto"/>
              <w:textAlignment w:val="center"/>
            </w:pPr>
            <w:r>
              <w:rPr>
                <w:rFonts w:hint="eastAsia"/>
              </w:rPr>
              <w:t>单价措施费</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8A48FA0" w14:textId="77777777" w:rsidR="004907E4" w:rsidRDefault="004907E4">
            <w:pPr>
              <w:adjustRightInd w:val="0"/>
            </w:pPr>
          </w:p>
        </w:tc>
        <w:tc>
          <w:tcPr>
            <w:tcW w:w="27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C26C816" w14:textId="77777777" w:rsidR="004907E4" w:rsidRDefault="00BB1FBE">
            <w:pPr>
              <w:tabs>
                <w:tab w:val="left" w:pos="3780"/>
              </w:tabs>
              <w:suppressAutoHyphens/>
              <w:adjustRightInd w:val="0"/>
              <w:spacing w:line="288" w:lineRule="auto"/>
              <w:jc w:val="center"/>
              <w:textAlignment w:val="center"/>
            </w:pPr>
            <w:r>
              <w:rPr>
                <w:rFonts w:hint="eastAsia"/>
              </w:rPr>
              <w:t>—</w:t>
            </w:r>
          </w:p>
        </w:tc>
      </w:tr>
      <w:tr w:rsidR="004907E4" w14:paraId="2C704B85" w14:textId="77777777">
        <w:trPr>
          <w:trHeight w:hRule="exact" w:val="352"/>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C94543F" w14:textId="77777777" w:rsidR="004907E4" w:rsidRDefault="00BB1FBE">
            <w:pPr>
              <w:tabs>
                <w:tab w:val="left" w:pos="3780"/>
              </w:tabs>
              <w:suppressAutoHyphens/>
              <w:adjustRightInd w:val="0"/>
              <w:spacing w:line="288" w:lineRule="auto"/>
              <w:jc w:val="center"/>
              <w:textAlignment w:val="center"/>
            </w:pPr>
            <w:r>
              <w:t>3</w:t>
            </w:r>
          </w:p>
        </w:tc>
        <w:tc>
          <w:tcPr>
            <w:tcW w:w="4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170A957" w14:textId="77777777" w:rsidR="004907E4" w:rsidRDefault="00BB1FBE">
            <w:pPr>
              <w:tabs>
                <w:tab w:val="left" w:pos="3780"/>
              </w:tabs>
              <w:suppressAutoHyphens/>
              <w:adjustRightInd w:val="0"/>
              <w:spacing w:line="288" w:lineRule="auto"/>
              <w:textAlignment w:val="center"/>
            </w:pPr>
            <w:r>
              <w:rPr>
                <w:rFonts w:hint="eastAsia"/>
              </w:rPr>
              <w:t>其他项目费：</w:t>
            </w:r>
            <w:r>
              <w:rPr>
                <w:rFonts w:hint="eastAsia"/>
              </w:rPr>
              <w:t>3.1+3.3+3.4+3.5+3.6+3.7+3.8</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A1D27C6" w14:textId="77777777" w:rsidR="004907E4" w:rsidRDefault="004907E4">
            <w:pPr>
              <w:adjustRightInd w:val="0"/>
            </w:pPr>
          </w:p>
        </w:tc>
        <w:tc>
          <w:tcPr>
            <w:tcW w:w="27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B8BC77A" w14:textId="77777777" w:rsidR="004907E4" w:rsidRDefault="00BB1FBE">
            <w:pPr>
              <w:tabs>
                <w:tab w:val="left" w:pos="3780"/>
              </w:tabs>
              <w:suppressAutoHyphens/>
              <w:adjustRightInd w:val="0"/>
              <w:spacing w:line="288" w:lineRule="auto"/>
              <w:jc w:val="center"/>
              <w:textAlignment w:val="center"/>
            </w:pPr>
            <w:r>
              <w:rPr>
                <w:rFonts w:hint="eastAsia"/>
              </w:rPr>
              <w:t>—</w:t>
            </w:r>
          </w:p>
        </w:tc>
      </w:tr>
      <w:tr w:rsidR="004907E4" w14:paraId="311DC6F9" w14:textId="77777777">
        <w:trPr>
          <w:trHeight w:hRule="exact" w:val="373"/>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B0DE9A2" w14:textId="77777777" w:rsidR="004907E4" w:rsidRDefault="00BB1FBE">
            <w:pPr>
              <w:tabs>
                <w:tab w:val="left" w:pos="3780"/>
              </w:tabs>
              <w:suppressAutoHyphens/>
              <w:adjustRightInd w:val="0"/>
              <w:spacing w:line="288" w:lineRule="auto"/>
              <w:jc w:val="center"/>
              <w:textAlignment w:val="center"/>
            </w:pPr>
            <w:r>
              <w:t>3.1</w:t>
            </w:r>
          </w:p>
        </w:tc>
        <w:tc>
          <w:tcPr>
            <w:tcW w:w="4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FC8CE29" w14:textId="77777777" w:rsidR="004907E4" w:rsidRDefault="00BB1FBE">
            <w:pPr>
              <w:tabs>
                <w:tab w:val="left" w:pos="3780"/>
              </w:tabs>
              <w:suppressAutoHyphens/>
              <w:adjustRightInd w:val="0"/>
              <w:spacing w:line="288" w:lineRule="auto"/>
              <w:textAlignment w:val="center"/>
            </w:pPr>
            <w:r>
              <w:rPr>
                <w:rFonts w:hint="eastAsia"/>
              </w:rPr>
              <w:t>暂列金额</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599BA5C" w14:textId="77777777" w:rsidR="004907E4" w:rsidRDefault="004907E4">
            <w:pPr>
              <w:adjustRightInd w:val="0"/>
            </w:pPr>
          </w:p>
        </w:tc>
        <w:tc>
          <w:tcPr>
            <w:tcW w:w="27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58F2F7F" w14:textId="77777777" w:rsidR="004907E4" w:rsidRDefault="00BB1FBE">
            <w:pPr>
              <w:tabs>
                <w:tab w:val="left" w:pos="3780"/>
              </w:tabs>
              <w:suppressAutoHyphens/>
              <w:adjustRightInd w:val="0"/>
              <w:spacing w:line="288" w:lineRule="auto"/>
              <w:jc w:val="center"/>
              <w:textAlignment w:val="center"/>
            </w:pPr>
            <w:r>
              <w:rPr>
                <w:rFonts w:hint="eastAsia"/>
              </w:rPr>
              <w:t>—</w:t>
            </w:r>
          </w:p>
        </w:tc>
      </w:tr>
      <w:tr w:rsidR="004907E4" w14:paraId="2CA6DFF9" w14:textId="77777777">
        <w:trPr>
          <w:trHeight w:hRule="exact" w:val="345"/>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E66FBE6" w14:textId="77777777" w:rsidR="004907E4" w:rsidRDefault="00BB1FBE">
            <w:pPr>
              <w:tabs>
                <w:tab w:val="left" w:pos="3780"/>
              </w:tabs>
              <w:suppressAutoHyphens/>
              <w:adjustRightInd w:val="0"/>
              <w:spacing w:line="288" w:lineRule="auto"/>
              <w:jc w:val="center"/>
              <w:textAlignment w:val="center"/>
            </w:pPr>
            <w:r>
              <w:t>3.2</w:t>
            </w:r>
          </w:p>
        </w:tc>
        <w:tc>
          <w:tcPr>
            <w:tcW w:w="4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FDA7E4C" w14:textId="77777777" w:rsidR="004907E4" w:rsidRDefault="00BB1FBE">
            <w:pPr>
              <w:tabs>
                <w:tab w:val="left" w:pos="3780"/>
              </w:tabs>
              <w:suppressAutoHyphens/>
              <w:adjustRightInd w:val="0"/>
              <w:spacing w:line="288" w:lineRule="auto"/>
              <w:textAlignment w:val="center"/>
            </w:pPr>
            <w:r>
              <w:rPr>
                <w:rFonts w:hint="eastAsia"/>
              </w:rPr>
              <w:t>专业工程暂估价</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C2BF7FB" w14:textId="77777777" w:rsidR="004907E4" w:rsidRDefault="004907E4">
            <w:pPr>
              <w:adjustRightInd w:val="0"/>
            </w:pPr>
          </w:p>
        </w:tc>
        <w:tc>
          <w:tcPr>
            <w:tcW w:w="27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DD5583C" w14:textId="77777777" w:rsidR="004907E4" w:rsidRDefault="00BB1FBE">
            <w:pPr>
              <w:tabs>
                <w:tab w:val="left" w:pos="3780"/>
              </w:tabs>
              <w:suppressAutoHyphens/>
              <w:adjustRightInd w:val="0"/>
              <w:spacing w:line="288" w:lineRule="auto"/>
              <w:jc w:val="center"/>
              <w:textAlignment w:val="center"/>
            </w:pPr>
            <w:r>
              <w:rPr>
                <w:rFonts w:hint="eastAsia"/>
              </w:rPr>
              <w:t>—</w:t>
            </w:r>
          </w:p>
        </w:tc>
      </w:tr>
      <w:tr w:rsidR="004907E4" w14:paraId="65C5B3E1" w14:textId="77777777">
        <w:trPr>
          <w:trHeight w:hRule="exact" w:val="365"/>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8EB15C5" w14:textId="77777777" w:rsidR="004907E4" w:rsidRDefault="00BB1FBE">
            <w:pPr>
              <w:tabs>
                <w:tab w:val="left" w:pos="3780"/>
              </w:tabs>
              <w:suppressAutoHyphens/>
              <w:adjustRightInd w:val="0"/>
              <w:spacing w:line="288" w:lineRule="auto"/>
              <w:jc w:val="center"/>
              <w:textAlignment w:val="center"/>
            </w:pPr>
            <w:r>
              <w:t>3.3</w:t>
            </w:r>
          </w:p>
        </w:tc>
        <w:tc>
          <w:tcPr>
            <w:tcW w:w="4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DAEF6E5" w14:textId="77777777" w:rsidR="004907E4" w:rsidRDefault="00BB1FBE">
            <w:pPr>
              <w:tabs>
                <w:tab w:val="left" w:pos="3780"/>
              </w:tabs>
              <w:suppressAutoHyphens/>
              <w:adjustRightInd w:val="0"/>
              <w:spacing w:line="288" w:lineRule="auto"/>
              <w:textAlignment w:val="center"/>
            </w:pPr>
            <w:r>
              <w:rPr>
                <w:rFonts w:hint="eastAsia"/>
              </w:rPr>
              <w:t>特殊项目暂估价</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C4257E2" w14:textId="77777777" w:rsidR="004907E4" w:rsidRDefault="004907E4">
            <w:pPr>
              <w:adjustRightInd w:val="0"/>
            </w:pPr>
          </w:p>
        </w:tc>
        <w:tc>
          <w:tcPr>
            <w:tcW w:w="27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8321E6A" w14:textId="77777777" w:rsidR="004907E4" w:rsidRDefault="00BB1FBE">
            <w:pPr>
              <w:tabs>
                <w:tab w:val="left" w:pos="3780"/>
              </w:tabs>
              <w:suppressAutoHyphens/>
              <w:adjustRightInd w:val="0"/>
              <w:spacing w:line="288" w:lineRule="auto"/>
              <w:jc w:val="center"/>
              <w:textAlignment w:val="center"/>
            </w:pPr>
            <w:r>
              <w:rPr>
                <w:rFonts w:hint="eastAsia"/>
              </w:rPr>
              <w:t>—</w:t>
            </w:r>
          </w:p>
        </w:tc>
      </w:tr>
      <w:tr w:rsidR="004907E4" w14:paraId="45CA2F66" w14:textId="77777777">
        <w:trPr>
          <w:trHeight w:hRule="exact" w:val="365"/>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C92A3BD" w14:textId="77777777" w:rsidR="004907E4" w:rsidRDefault="00BB1FBE">
            <w:pPr>
              <w:tabs>
                <w:tab w:val="left" w:pos="3780"/>
              </w:tabs>
              <w:suppressAutoHyphens/>
              <w:adjustRightInd w:val="0"/>
              <w:spacing w:line="288" w:lineRule="auto"/>
              <w:jc w:val="center"/>
              <w:textAlignment w:val="center"/>
            </w:pPr>
            <w:r>
              <w:rPr>
                <w:rFonts w:hint="eastAsia"/>
              </w:rPr>
              <w:t>3.4</w:t>
            </w:r>
          </w:p>
        </w:tc>
        <w:tc>
          <w:tcPr>
            <w:tcW w:w="4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0A0842B" w14:textId="77777777" w:rsidR="004907E4" w:rsidRDefault="00BB1FBE">
            <w:pPr>
              <w:tabs>
                <w:tab w:val="left" w:pos="3780"/>
              </w:tabs>
              <w:suppressAutoHyphens/>
              <w:adjustRightInd w:val="0"/>
              <w:spacing w:line="288" w:lineRule="auto"/>
              <w:textAlignment w:val="center"/>
            </w:pPr>
            <w:r>
              <w:rPr>
                <w:rFonts w:hint="eastAsia"/>
              </w:rPr>
              <w:t>计日工</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8FB3EDD" w14:textId="77777777" w:rsidR="004907E4" w:rsidRDefault="004907E4">
            <w:pPr>
              <w:adjustRightInd w:val="0"/>
            </w:pPr>
          </w:p>
        </w:tc>
        <w:tc>
          <w:tcPr>
            <w:tcW w:w="27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9A76494" w14:textId="77777777" w:rsidR="004907E4" w:rsidRDefault="004907E4">
            <w:pPr>
              <w:tabs>
                <w:tab w:val="left" w:pos="3780"/>
              </w:tabs>
              <w:suppressAutoHyphens/>
              <w:adjustRightInd w:val="0"/>
              <w:spacing w:line="288" w:lineRule="auto"/>
              <w:jc w:val="center"/>
              <w:textAlignment w:val="center"/>
            </w:pPr>
          </w:p>
        </w:tc>
      </w:tr>
      <w:tr w:rsidR="004907E4" w14:paraId="45EACEBE" w14:textId="77777777">
        <w:trPr>
          <w:trHeight w:hRule="exact" w:val="365"/>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8892748" w14:textId="77777777" w:rsidR="004907E4" w:rsidRDefault="00BB1FBE">
            <w:pPr>
              <w:tabs>
                <w:tab w:val="left" w:pos="3780"/>
              </w:tabs>
              <w:suppressAutoHyphens/>
              <w:adjustRightInd w:val="0"/>
              <w:spacing w:line="288" w:lineRule="auto"/>
              <w:jc w:val="center"/>
              <w:textAlignment w:val="center"/>
            </w:pPr>
            <w:r>
              <w:rPr>
                <w:rFonts w:hint="eastAsia"/>
              </w:rPr>
              <w:t>3.5</w:t>
            </w:r>
          </w:p>
        </w:tc>
        <w:tc>
          <w:tcPr>
            <w:tcW w:w="4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0B4DD15" w14:textId="77777777" w:rsidR="004907E4" w:rsidRDefault="00BB1FBE">
            <w:pPr>
              <w:tabs>
                <w:tab w:val="left" w:pos="3780"/>
              </w:tabs>
              <w:suppressAutoHyphens/>
              <w:adjustRightInd w:val="0"/>
              <w:spacing w:line="288" w:lineRule="auto"/>
              <w:textAlignment w:val="center"/>
            </w:pPr>
            <w:r>
              <w:rPr>
                <w:rFonts w:hint="eastAsia"/>
              </w:rPr>
              <w:t>采购保管费</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5924611" w14:textId="77777777" w:rsidR="004907E4" w:rsidRDefault="004907E4">
            <w:pPr>
              <w:adjustRightInd w:val="0"/>
            </w:pPr>
          </w:p>
        </w:tc>
        <w:tc>
          <w:tcPr>
            <w:tcW w:w="27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796F968" w14:textId="77777777" w:rsidR="004907E4" w:rsidRDefault="004907E4">
            <w:pPr>
              <w:tabs>
                <w:tab w:val="left" w:pos="3780"/>
              </w:tabs>
              <w:suppressAutoHyphens/>
              <w:adjustRightInd w:val="0"/>
              <w:spacing w:line="288" w:lineRule="auto"/>
              <w:jc w:val="center"/>
              <w:textAlignment w:val="center"/>
            </w:pPr>
          </w:p>
        </w:tc>
      </w:tr>
      <w:tr w:rsidR="004907E4" w14:paraId="46240F86" w14:textId="77777777">
        <w:trPr>
          <w:trHeight w:hRule="exact" w:val="355"/>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C0A1F32" w14:textId="77777777" w:rsidR="004907E4" w:rsidRDefault="00BB1FBE">
            <w:pPr>
              <w:tabs>
                <w:tab w:val="left" w:pos="3780"/>
              </w:tabs>
              <w:suppressAutoHyphens/>
              <w:adjustRightInd w:val="0"/>
              <w:spacing w:line="288" w:lineRule="auto"/>
              <w:jc w:val="center"/>
              <w:textAlignment w:val="center"/>
            </w:pPr>
            <w:r>
              <w:t>3.</w:t>
            </w:r>
            <w:r>
              <w:rPr>
                <w:rFonts w:hint="eastAsia"/>
              </w:rPr>
              <w:t>6</w:t>
            </w:r>
          </w:p>
        </w:tc>
        <w:tc>
          <w:tcPr>
            <w:tcW w:w="4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B5BA8A5" w14:textId="77777777" w:rsidR="004907E4" w:rsidRDefault="00BB1FBE">
            <w:pPr>
              <w:tabs>
                <w:tab w:val="left" w:pos="3780"/>
              </w:tabs>
              <w:suppressAutoHyphens/>
              <w:adjustRightInd w:val="0"/>
              <w:spacing w:line="288" w:lineRule="auto"/>
              <w:textAlignment w:val="center"/>
            </w:pPr>
            <w:r>
              <w:rPr>
                <w:rFonts w:hint="eastAsia"/>
              </w:rPr>
              <w:t>其他检验试验费</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6616F7F" w14:textId="77777777" w:rsidR="004907E4" w:rsidRDefault="004907E4">
            <w:pPr>
              <w:adjustRightInd w:val="0"/>
            </w:pPr>
          </w:p>
        </w:tc>
        <w:tc>
          <w:tcPr>
            <w:tcW w:w="27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2FF45C2" w14:textId="77777777" w:rsidR="004907E4" w:rsidRDefault="00BB1FBE">
            <w:pPr>
              <w:tabs>
                <w:tab w:val="left" w:pos="3780"/>
              </w:tabs>
              <w:suppressAutoHyphens/>
              <w:adjustRightInd w:val="0"/>
              <w:spacing w:line="288" w:lineRule="auto"/>
              <w:jc w:val="center"/>
              <w:textAlignment w:val="center"/>
            </w:pPr>
            <w:r>
              <w:rPr>
                <w:rFonts w:hint="eastAsia"/>
              </w:rPr>
              <w:t>—</w:t>
            </w:r>
          </w:p>
        </w:tc>
      </w:tr>
      <w:tr w:rsidR="004907E4" w14:paraId="1BA2F9C8" w14:textId="77777777">
        <w:trPr>
          <w:trHeight w:hRule="exact" w:val="355"/>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0745ED2" w14:textId="77777777" w:rsidR="004907E4" w:rsidRDefault="00BB1FBE">
            <w:pPr>
              <w:tabs>
                <w:tab w:val="left" w:pos="3780"/>
              </w:tabs>
              <w:suppressAutoHyphens/>
              <w:adjustRightInd w:val="0"/>
              <w:spacing w:line="288" w:lineRule="auto"/>
              <w:jc w:val="center"/>
              <w:textAlignment w:val="center"/>
            </w:pPr>
            <w:r>
              <w:rPr>
                <w:rFonts w:hint="eastAsia"/>
              </w:rPr>
              <w:t>3.7</w:t>
            </w:r>
          </w:p>
        </w:tc>
        <w:tc>
          <w:tcPr>
            <w:tcW w:w="4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B6681A5" w14:textId="77777777" w:rsidR="004907E4" w:rsidRDefault="00BB1FBE">
            <w:pPr>
              <w:tabs>
                <w:tab w:val="left" w:pos="3780"/>
              </w:tabs>
              <w:suppressAutoHyphens/>
              <w:adjustRightInd w:val="0"/>
              <w:spacing w:line="288" w:lineRule="auto"/>
              <w:textAlignment w:val="center"/>
            </w:pPr>
            <w:r>
              <w:rPr>
                <w:rFonts w:hint="eastAsia"/>
              </w:rPr>
              <w:t>总承包服务费</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6886B62" w14:textId="77777777" w:rsidR="004907E4" w:rsidRDefault="004907E4">
            <w:pPr>
              <w:adjustRightInd w:val="0"/>
            </w:pPr>
          </w:p>
        </w:tc>
        <w:tc>
          <w:tcPr>
            <w:tcW w:w="27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A8C83A4" w14:textId="77777777" w:rsidR="004907E4" w:rsidRDefault="004907E4">
            <w:pPr>
              <w:tabs>
                <w:tab w:val="left" w:pos="3780"/>
              </w:tabs>
              <w:suppressAutoHyphens/>
              <w:adjustRightInd w:val="0"/>
              <w:spacing w:line="288" w:lineRule="auto"/>
              <w:jc w:val="center"/>
              <w:textAlignment w:val="center"/>
            </w:pPr>
          </w:p>
        </w:tc>
      </w:tr>
      <w:tr w:rsidR="004907E4" w14:paraId="2D86835A" w14:textId="77777777">
        <w:trPr>
          <w:trHeight w:hRule="exact" w:val="374"/>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65520E8" w14:textId="77777777" w:rsidR="004907E4" w:rsidRDefault="00BB1FBE">
            <w:pPr>
              <w:tabs>
                <w:tab w:val="left" w:pos="3780"/>
              </w:tabs>
              <w:suppressAutoHyphens/>
              <w:adjustRightInd w:val="0"/>
              <w:spacing w:line="288" w:lineRule="auto"/>
              <w:jc w:val="center"/>
              <w:textAlignment w:val="center"/>
            </w:pPr>
            <w:r>
              <w:rPr>
                <w:rFonts w:hint="eastAsia"/>
              </w:rPr>
              <w:t>3.8</w:t>
            </w:r>
          </w:p>
        </w:tc>
        <w:tc>
          <w:tcPr>
            <w:tcW w:w="4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ADC476A" w14:textId="77777777" w:rsidR="004907E4" w:rsidRDefault="00BB1FBE">
            <w:pPr>
              <w:tabs>
                <w:tab w:val="left" w:pos="3780"/>
              </w:tabs>
              <w:suppressAutoHyphens/>
              <w:adjustRightInd w:val="0"/>
              <w:spacing w:line="288" w:lineRule="auto"/>
              <w:textAlignment w:val="center"/>
            </w:pPr>
            <w:r>
              <w:rPr>
                <w:rFonts w:hint="eastAsia"/>
              </w:rPr>
              <w:t>其他</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FAC6CE7" w14:textId="77777777" w:rsidR="004907E4" w:rsidRDefault="004907E4">
            <w:pPr>
              <w:adjustRightInd w:val="0"/>
            </w:pPr>
          </w:p>
        </w:tc>
        <w:tc>
          <w:tcPr>
            <w:tcW w:w="27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4DA80A7" w14:textId="77777777" w:rsidR="004907E4" w:rsidRDefault="004907E4">
            <w:pPr>
              <w:tabs>
                <w:tab w:val="left" w:pos="3780"/>
              </w:tabs>
              <w:suppressAutoHyphens/>
              <w:adjustRightInd w:val="0"/>
              <w:spacing w:line="288" w:lineRule="auto"/>
              <w:jc w:val="center"/>
              <w:textAlignment w:val="center"/>
            </w:pPr>
          </w:p>
        </w:tc>
      </w:tr>
      <w:tr w:rsidR="004907E4" w14:paraId="4DBE4CDA" w14:textId="77777777">
        <w:trPr>
          <w:trHeight w:hRule="exact" w:val="374"/>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C69D0C4" w14:textId="77777777" w:rsidR="004907E4" w:rsidRDefault="00BB1FBE">
            <w:pPr>
              <w:tabs>
                <w:tab w:val="left" w:pos="3780"/>
              </w:tabs>
              <w:suppressAutoHyphens/>
              <w:adjustRightInd w:val="0"/>
              <w:spacing w:line="288" w:lineRule="auto"/>
              <w:jc w:val="center"/>
              <w:textAlignment w:val="center"/>
            </w:pPr>
            <w:r>
              <w:t>4</w:t>
            </w:r>
          </w:p>
        </w:tc>
        <w:tc>
          <w:tcPr>
            <w:tcW w:w="4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27AA41B" w14:textId="77777777" w:rsidR="004907E4" w:rsidRDefault="00BB1FBE">
            <w:pPr>
              <w:tabs>
                <w:tab w:val="left" w:pos="3780"/>
              </w:tabs>
              <w:suppressAutoHyphens/>
              <w:adjustRightInd w:val="0"/>
              <w:spacing w:line="288" w:lineRule="auto"/>
              <w:textAlignment w:val="center"/>
            </w:pPr>
            <w:proofErr w:type="gramStart"/>
            <w:r>
              <w:rPr>
                <w:rFonts w:hint="eastAsia"/>
              </w:rPr>
              <w:t>规</w:t>
            </w:r>
            <w:proofErr w:type="gramEnd"/>
            <w:r>
              <w:rPr>
                <w:rFonts w:hint="eastAsia"/>
              </w:rPr>
              <w:t>费</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5F65C6D" w14:textId="77777777" w:rsidR="004907E4" w:rsidRDefault="004907E4">
            <w:pPr>
              <w:adjustRightInd w:val="0"/>
            </w:pPr>
          </w:p>
        </w:tc>
        <w:tc>
          <w:tcPr>
            <w:tcW w:w="27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7449969" w14:textId="77777777" w:rsidR="004907E4" w:rsidRDefault="00BB1FBE">
            <w:pPr>
              <w:tabs>
                <w:tab w:val="left" w:pos="3780"/>
              </w:tabs>
              <w:suppressAutoHyphens/>
              <w:adjustRightInd w:val="0"/>
              <w:spacing w:line="288" w:lineRule="auto"/>
              <w:jc w:val="center"/>
              <w:textAlignment w:val="center"/>
            </w:pPr>
            <w:r>
              <w:rPr>
                <w:rFonts w:hint="eastAsia"/>
              </w:rPr>
              <w:t>—</w:t>
            </w:r>
          </w:p>
        </w:tc>
      </w:tr>
      <w:tr w:rsidR="004907E4" w14:paraId="05D0F217" w14:textId="77777777">
        <w:trPr>
          <w:trHeight w:hRule="exact" w:val="348"/>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8971CC4" w14:textId="77777777" w:rsidR="004907E4" w:rsidRDefault="00BB1FBE">
            <w:pPr>
              <w:tabs>
                <w:tab w:val="left" w:pos="3780"/>
              </w:tabs>
              <w:suppressAutoHyphens/>
              <w:adjustRightInd w:val="0"/>
              <w:spacing w:line="288" w:lineRule="auto"/>
              <w:jc w:val="center"/>
              <w:textAlignment w:val="center"/>
            </w:pPr>
            <w:r>
              <w:t>5</w:t>
            </w:r>
          </w:p>
        </w:tc>
        <w:tc>
          <w:tcPr>
            <w:tcW w:w="4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8374F4F" w14:textId="77777777" w:rsidR="004907E4" w:rsidRDefault="00BB1FBE">
            <w:pPr>
              <w:tabs>
                <w:tab w:val="left" w:pos="3780"/>
              </w:tabs>
              <w:suppressAutoHyphens/>
              <w:adjustRightInd w:val="0"/>
              <w:spacing w:line="288" w:lineRule="auto"/>
              <w:textAlignment w:val="center"/>
            </w:pPr>
            <w:r>
              <w:rPr>
                <w:rFonts w:hint="eastAsia"/>
              </w:rPr>
              <w:t>设备费</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CEA8E2B" w14:textId="77777777" w:rsidR="004907E4" w:rsidRDefault="004907E4">
            <w:pPr>
              <w:adjustRightInd w:val="0"/>
            </w:pPr>
          </w:p>
        </w:tc>
        <w:tc>
          <w:tcPr>
            <w:tcW w:w="27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D5D0D38" w14:textId="77777777" w:rsidR="004907E4" w:rsidRDefault="004907E4">
            <w:pPr>
              <w:tabs>
                <w:tab w:val="left" w:pos="3780"/>
              </w:tabs>
              <w:suppressAutoHyphens/>
              <w:adjustRightInd w:val="0"/>
              <w:spacing w:line="288" w:lineRule="auto"/>
              <w:jc w:val="center"/>
              <w:textAlignment w:val="center"/>
            </w:pPr>
          </w:p>
        </w:tc>
      </w:tr>
      <w:tr w:rsidR="004907E4" w14:paraId="6B1F89E0" w14:textId="77777777">
        <w:trPr>
          <w:trHeight w:hRule="exact" w:val="348"/>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BE4208A" w14:textId="77777777" w:rsidR="004907E4" w:rsidRDefault="00BB1FBE">
            <w:pPr>
              <w:tabs>
                <w:tab w:val="left" w:pos="3780"/>
              </w:tabs>
              <w:suppressAutoHyphens/>
              <w:adjustRightInd w:val="0"/>
              <w:spacing w:line="288" w:lineRule="auto"/>
              <w:jc w:val="center"/>
              <w:textAlignment w:val="center"/>
            </w:pPr>
            <w:r>
              <w:rPr>
                <w:rFonts w:hint="eastAsia"/>
              </w:rPr>
              <w:t>6</w:t>
            </w:r>
          </w:p>
        </w:tc>
        <w:tc>
          <w:tcPr>
            <w:tcW w:w="4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9C13336" w14:textId="77777777" w:rsidR="004907E4" w:rsidRDefault="00BB1FBE">
            <w:pPr>
              <w:tabs>
                <w:tab w:val="left" w:pos="3780"/>
              </w:tabs>
              <w:suppressAutoHyphens/>
              <w:adjustRightInd w:val="0"/>
              <w:spacing w:line="288" w:lineRule="auto"/>
              <w:textAlignment w:val="center"/>
            </w:pPr>
            <w:r>
              <w:rPr>
                <w:rFonts w:hint="eastAsia"/>
              </w:rPr>
              <w:t>税金</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3D679BB" w14:textId="77777777" w:rsidR="004907E4" w:rsidRDefault="004907E4">
            <w:pPr>
              <w:adjustRightInd w:val="0"/>
            </w:pPr>
          </w:p>
        </w:tc>
        <w:tc>
          <w:tcPr>
            <w:tcW w:w="27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608CFFB" w14:textId="77777777" w:rsidR="004907E4" w:rsidRDefault="00BB1FBE">
            <w:pPr>
              <w:tabs>
                <w:tab w:val="left" w:pos="3780"/>
              </w:tabs>
              <w:suppressAutoHyphens/>
              <w:adjustRightInd w:val="0"/>
              <w:spacing w:line="288" w:lineRule="auto"/>
              <w:jc w:val="center"/>
              <w:textAlignment w:val="center"/>
            </w:pPr>
            <w:r>
              <w:rPr>
                <w:rFonts w:hint="eastAsia"/>
              </w:rPr>
              <w:t>—</w:t>
            </w:r>
          </w:p>
        </w:tc>
      </w:tr>
      <w:tr w:rsidR="004907E4" w14:paraId="7914082F" w14:textId="77777777">
        <w:trPr>
          <w:trHeight w:hRule="exact" w:val="541"/>
        </w:trPr>
        <w:tc>
          <w:tcPr>
            <w:tcW w:w="503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3F95155" w14:textId="77777777" w:rsidR="004907E4" w:rsidRDefault="00BB1FBE">
            <w:pPr>
              <w:tabs>
                <w:tab w:val="left" w:pos="3780"/>
              </w:tabs>
              <w:suppressAutoHyphens/>
              <w:adjustRightInd w:val="0"/>
              <w:spacing w:line="288" w:lineRule="auto"/>
              <w:textAlignment w:val="center"/>
            </w:pPr>
            <w:r>
              <w:rPr>
                <w:rFonts w:hint="eastAsia"/>
              </w:rPr>
              <w:t>合计</w:t>
            </w:r>
            <w:r>
              <w:t>=1+2</w:t>
            </w:r>
            <w:r>
              <w:rPr>
                <w:rFonts w:hint="eastAsia"/>
              </w:rPr>
              <w:t>＋</w:t>
            </w:r>
            <w:r>
              <w:t>3</w:t>
            </w:r>
            <w:r>
              <w:rPr>
                <w:rFonts w:hint="eastAsia"/>
              </w:rPr>
              <w:t>＋</w:t>
            </w:r>
            <w:r>
              <w:t>4</w:t>
            </w:r>
            <w:r>
              <w:rPr>
                <w:rFonts w:hint="eastAsia"/>
              </w:rPr>
              <w:t>＋</w:t>
            </w:r>
            <w:r>
              <w:t>5</w:t>
            </w:r>
            <w:r>
              <w:rPr>
                <w:rFonts w:hint="eastAsia"/>
              </w:rPr>
              <w:t>＋</w:t>
            </w:r>
            <w:r>
              <w:rPr>
                <w:rFonts w:hint="eastAsia"/>
              </w:rPr>
              <w:t>6</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EB20690" w14:textId="77777777" w:rsidR="004907E4" w:rsidRDefault="004907E4">
            <w:pPr>
              <w:adjustRightInd w:val="0"/>
            </w:pPr>
          </w:p>
        </w:tc>
        <w:tc>
          <w:tcPr>
            <w:tcW w:w="27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EB2B69B" w14:textId="77777777" w:rsidR="004907E4" w:rsidRDefault="00BB1FBE">
            <w:pPr>
              <w:suppressAutoHyphens/>
              <w:adjustRightInd w:val="0"/>
              <w:spacing w:line="288" w:lineRule="auto"/>
              <w:textAlignment w:val="center"/>
            </w:pPr>
            <w:r>
              <w:t xml:space="preserve"> </w:t>
            </w:r>
          </w:p>
        </w:tc>
      </w:tr>
    </w:tbl>
    <w:p w14:paraId="108AF5E7" w14:textId="77777777" w:rsidR="004907E4" w:rsidRDefault="004907E4">
      <w:pPr>
        <w:suppressAutoHyphens/>
        <w:adjustRightInd w:val="0"/>
        <w:spacing w:line="288" w:lineRule="auto"/>
        <w:ind w:firstLine="454"/>
        <w:textAlignment w:val="center"/>
        <w:rPr>
          <w:rFonts w:cs="汉仪书宋一简"/>
        </w:rPr>
      </w:pPr>
    </w:p>
    <w:p w14:paraId="3E085817" w14:textId="77777777" w:rsidR="004907E4" w:rsidRDefault="00BB1FBE">
      <w:pPr>
        <w:tabs>
          <w:tab w:val="left" w:pos="3780"/>
        </w:tabs>
        <w:suppressAutoHyphens/>
        <w:adjustRightInd w:val="0"/>
        <w:spacing w:line="288" w:lineRule="auto"/>
        <w:ind w:firstLine="454"/>
        <w:textAlignment w:val="center"/>
        <w:rPr>
          <w:rFonts w:cs="方正楷体简体"/>
          <w:sz w:val="20"/>
          <w:szCs w:val="20"/>
        </w:rPr>
      </w:pPr>
      <w:r>
        <w:rPr>
          <w:rFonts w:cs="方正楷体简体" w:hint="eastAsia"/>
          <w:sz w:val="20"/>
          <w:szCs w:val="20"/>
        </w:rPr>
        <w:t>填表说明：</w:t>
      </w:r>
    </w:p>
    <w:p w14:paraId="61283488" w14:textId="77777777" w:rsidR="004907E4" w:rsidRDefault="00BB1FBE">
      <w:pPr>
        <w:suppressAutoHyphens/>
        <w:adjustRightInd w:val="0"/>
        <w:spacing w:line="288" w:lineRule="auto"/>
        <w:ind w:firstLine="454"/>
        <w:textAlignment w:val="center"/>
        <w:rPr>
          <w:rFonts w:cs="方正楷体简体"/>
          <w:sz w:val="20"/>
          <w:szCs w:val="20"/>
        </w:rPr>
      </w:pPr>
      <w:r>
        <w:rPr>
          <w:rFonts w:cs="方正楷体简体"/>
          <w:sz w:val="20"/>
          <w:szCs w:val="20"/>
        </w:rPr>
        <w:t>1</w:t>
      </w:r>
      <w:r>
        <w:rPr>
          <w:rFonts w:cs="方正楷体简体" w:hint="eastAsia"/>
          <w:sz w:val="20"/>
          <w:szCs w:val="20"/>
        </w:rPr>
        <w:t>、本表适用于单位工程</w:t>
      </w:r>
      <w:r>
        <w:rPr>
          <w:rFonts w:hint="eastAsia"/>
        </w:rPr>
        <w:t>投标报价</w:t>
      </w:r>
      <w:r>
        <w:rPr>
          <w:rFonts w:cs="方正楷体简体" w:hint="eastAsia"/>
          <w:sz w:val="20"/>
          <w:szCs w:val="20"/>
        </w:rPr>
        <w:t>的汇总。</w:t>
      </w:r>
    </w:p>
    <w:p w14:paraId="5E743EDD" w14:textId="77777777" w:rsidR="004907E4" w:rsidRDefault="00BB1FBE">
      <w:pPr>
        <w:suppressAutoHyphens/>
        <w:adjustRightInd w:val="0"/>
        <w:spacing w:line="288" w:lineRule="auto"/>
        <w:ind w:firstLine="454"/>
        <w:textAlignment w:val="center"/>
        <w:rPr>
          <w:rFonts w:cs="方正楷体简体"/>
          <w:sz w:val="20"/>
          <w:szCs w:val="20"/>
        </w:rPr>
      </w:pPr>
      <w:r>
        <w:rPr>
          <w:rFonts w:cs="方正楷体简体"/>
          <w:sz w:val="20"/>
          <w:szCs w:val="20"/>
        </w:rPr>
        <w:t>2</w:t>
      </w:r>
      <w:r>
        <w:rPr>
          <w:rFonts w:cs="方正楷体简体" w:hint="eastAsia"/>
          <w:sz w:val="20"/>
          <w:szCs w:val="20"/>
        </w:rPr>
        <w:t>、</w:t>
      </w:r>
      <w:proofErr w:type="gramStart"/>
      <w:r>
        <w:rPr>
          <w:rFonts w:cs="方正楷体简体" w:hint="eastAsia"/>
          <w:sz w:val="20"/>
          <w:szCs w:val="20"/>
        </w:rPr>
        <w:t>甲供材料</w:t>
      </w:r>
      <w:proofErr w:type="gramEnd"/>
      <w:r>
        <w:rPr>
          <w:rFonts w:cs="方正楷体简体" w:hint="eastAsia"/>
          <w:sz w:val="20"/>
          <w:szCs w:val="20"/>
        </w:rPr>
        <w:t>、</w:t>
      </w:r>
      <w:proofErr w:type="gramStart"/>
      <w:r>
        <w:rPr>
          <w:rFonts w:cs="方正楷体简体" w:hint="eastAsia"/>
          <w:sz w:val="20"/>
          <w:szCs w:val="20"/>
        </w:rPr>
        <w:t>甲供设备</w:t>
      </w:r>
      <w:proofErr w:type="gramEnd"/>
      <w:r>
        <w:rPr>
          <w:rFonts w:cs="方正楷体简体" w:hint="eastAsia"/>
          <w:sz w:val="20"/>
          <w:szCs w:val="20"/>
        </w:rPr>
        <w:t>不作为计税基础。</w:t>
      </w:r>
    </w:p>
    <w:p w14:paraId="2C9C8EFC" w14:textId="77777777" w:rsidR="004907E4" w:rsidRDefault="004907E4">
      <w:pPr>
        <w:suppressAutoHyphens/>
        <w:adjustRightInd w:val="0"/>
        <w:spacing w:line="288" w:lineRule="auto"/>
        <w:textAlignment w:val="center"/>
        <w:rPr>
          <w:rFonts w:cs="方正黑体简体"/>
          <w:sz w:val="20"/>
          <w:szCs w:val="20"/>
        </w:rPr>
      </w:pPr>
    </w:p>
    <w:p w14:paraId="0D262634" w14:textId="77777777" w:rsidR="004907E4" w:rsidRDefault="004907E4">
      <w:pPr>
        <w:suppressAutoHyphens/>
        <w:adjustRightInd w:val="0"/>
        <w:spacing w:line="288" w:lineRule="auto"/>
        <w:textAlignment w:val="center"/>
        <w:rPr>
          <w:rFonts w:cs="方正黑体简体"/>
          <w:sz w:val="20"/>
          <w:szCs w:val="20"/>
        </w:rPr>
      </w:pPr>
    </w:p>
    <w:p w14:paraId="0B944567" w14:textId="77777777" w:rsidR="004907E4" w:rsidRDefault="004907E4">
      <w:pPr>
        <w:suppressAutoHyphens/>
        <w:adjustRightInd w:val="0"/>
        <w:spacing w:line="288" w:lineRule="auto"/>
        <w:textAlignment w:val="center"/>
        <w:rPr>
          <w:rFonts w:cs="方正黑体简体"/>
          <w:sz w:val="20"/>
          <w:szCs w:val="20"/>
        </w:rPr>
      </w:pPr>
    </w:p>
    <w:p w14:paraId="52372FD9" w14:textId="77777777" w:rsidR="004907E4" w:rsidRDefault="004907E4">
      <w:pPr>
        <w:suppressAutoHyphens/>
        <w:adjustRightInd w:val="0"/>
        <w:spacing w:line="288" w:lineRule="auto"/>
        <w:textAlignment w:val="center"/>
        <w:rPr>
          <w:rFonts w:cs="方正黑体简体"/>
          <w:sz w:val="20"/>
          <w:szCs w:val="20"/>
        </w:rPr>
      </w:pPr>
    </w:p>
    <w:p w14:paraId="2A3370D9" w14:textId="77777777" w:rsidR="004907E4" w:rsidRDefault="004907E4">
      <w:pPr>
        <w:suppressAutoHyphens/>
        <w:adjustRightInd w:val="0"/>
        <w:spacing w:line="288" w:lineRule="auto"/>
        <w:textAlignment w:val="center"/>
        <w:rPr>
          <w:rFonts w:cs="方正黑体简体"/>
          <w:sz w:val="20"/>
          <w:szCs w:val="20"/>
        </w:rPr>
      </w:pPr>
    </w:p>
    <w:p w14:paraId="127D0695" w14:textId="77777777" w:rsidR="004907E4" w:rsidRDefault="00BB1FBE">
      <w:pPr>
        <w:widowControl/>
        <w:spacing w:before="100" w:beforeAutospacing="1" w:after="100" w:afterAutospacing="1" w:line="200" w:lineRule="exact"/>
        <w:jc w:val="right"/>
      </w:pPr>
      <w:r>
        <w:rPr>
          <w:rFonts w:hint="eastAsia"/>
        </w:rPr>
        <w:t>表</w:t>
      </w:r>
      <w:r>
        <w:t>-0</w:t>
      </w:r>
      <w:r>
        <w:rPr>
          <w:rFonts w:hint="eastAsia"/>
        </w:rPr>
        <w:t>3</w:t>
      </w:r>
    </w:p>
    <w:p w14:paraId="61723C1F" w14:textId="77777777" w:rsidR="004907E4" w:rsidRDefault="004907E4">
      <w:pPr>
        <w:suppressAutoHyphens/>
        <w:adjustRightInd w:val="0"/>
        <w:spacing w:line="288" w:lineRule="auto"/>
        <w:textAlignment w:val="center"/>
        <w:rPr>
          <w:rFonts w:cs="方正黑体简体"/>
          <w:sz w:val="20"/>
          <w:szCs w:val="20"/>
        </w:rPr>
      </w:pPr>
    </w:p>
    <w:p w14:paraId="767961BA" w14:textId="77777777" w:rsidR="004907E4" w:rsidRDefault="004907E4">
      <w:pPr>
        <w:suppressAutoHyphens/>
        <w:adjustRightInd w:val="0"/>
        <w:spacing w:line="288" w:lineRule="auto"/>
        <w:textAlignment w:val="center"/>
      </w:pPr>
    </w:p>
    <w:p w14:paraId="29A70F10" w14:textId="77777777" w:rsidR="004907E4" w:rsidRDefault="00BB1FBE">
      <w:pPr>
        <w:widowControl/>
        <w:autoSpaceDE/>
        <w:autoSpaceDN/>
        <w:rPr>
          <w:b/>
          <w:sz w:val="30"/>
          <w:szCs w:val="30"/>
        </w:rPr>
      </w:pPr>
      <w:r>
        <w:rPr>
          <w:b/>
          <w:sz w:val="30"/>
          <w:szCs w:val="30"/>
        </w:rPr>
        <w:br w:type="page"/>
      </w:r>
    </w:p>
    <w:p w14:paraId="08F9A146" w14:textId="77777777" w:rsidR="004907E4" w:rsidRDefault="00BB1FBE">
      <w:pPr>
        <w:suppressAutoHyphens/>
        <w:adjustRightInd w:val="0"/>
        <w:spacing w:line="288" w:lineRule="auto"/>
        <w:ind w:firstLineChars="50" w:firstLine="151"/>
        <w:jc w:val="center"/>
        <w:textAlignment w:val="center"/>
        <w:rPr>
          <w:b/>
          <w:sz w:val="30"/>
          <w:szCs w:val="30"/>
        </w:rPr>
      </w:pPr>
      <w:r>
        <w:rPr>
          <w:rFonts w:hint="eastAsia"/>
          <w:b/>
          <w:sz w:val="30"/>
          <w:szCs w:val="30"/>
        </w:rPr>
        <w:lastRenderedPageBreak/>
        <w:t>分部分项工程量清单与计价表</w:t>
      </w:r>
    </w:p>
    <w:p w14:paraId="6BACA057" w14:textId="77777777" w:rsidR="004907E4" w:rsidRDefault="00BB1FBE">
      <w:pPr>
        <w:tabs>
          <w:tab w:val="right" w:pos="8306"/>
        </w:tabs>
        <w:suppressAutoHyphens/>
        <w:adjustRightInd w:val="0"/>
        <w:spacing w:line="288" w:lineRule="auto"/>
        <w:ind w:leftChars="175" w:left="385"/>
        <w:textAlignment w:val="center"/>
      </w:pPr>
      <w:r>
        <w:rPr>
          <w:rFonts w:hint="eastAsia"/>
        </w:rPr>
        <w:t>工程名称：</w:t>
      </w:r>
      <w:r>
        <w:t xml:space="preserve">                                  </w:t>
      </w:r>
      <w:r>
        <w:rPr>
          <w:rFonts w:hint="eastAsia"/>
        </w:rPr>
        <w:t xml:space="preserve">                    </w:t>
      </w:r>
      <w:r>
        <w:rPr>
          <w:rFonts w:hint="eastAsia"/>
        </w:rPr>
        <w:t>第</w:t>
      </w:r>
      <w:r>
        <w:t xml:space="preserve">   </w:t>
      </w:r>
      <w:r>
        <w:rPr>
          <w:rFonts w:hint="eastAsia"/>
        </w:rPr>
        <w:t>页</w:t>
      </w:r>
      <w:r>
        <w:t xml:space="preserve">  </w:t>
      </w:r>
      <w:r>
        <w:rPr>
          <w:rFonts w:hint="eastAsia"/>
        </w:rPr>
        <w:t>共</w:t>
      </w:r>
      <w:r>
        <w:t xml:space="preserve">   </w:t>
      </w:r>
      <w:r>
        <w:rPr>
          <w:rFonts w:hint="eastAsia"/>
        </w:rPr>
        <w:t>页</w:t>
      </w:r>
    </w:p>
    <w:tbl>
      <w:tblPr>
        <w:tblW w:w="9308" w:type="dxa"/>
        <w:tblInd w:w="28" w:type="dxa"/>
        <w:tblLayout w:type="fixed"/>
        <w:tblCellMar>
          <w:left w:w="0" w:type="dxa"/>
          <w:right w:w="0" w:type="dxa"/>
        </w:tblCellMar>
        <w:tblLook w:val="04A0" w:firstRow="1" w:lastRow="0" w:firstColumn="1" w:lastColumn="0" w:noHBand="0" w:noVBand="1"/>
      </w:tblPr>
      <w:tblGrid>
        <w:gridCol w:w="699"/>
        <w:gridCol w:w="800"/>
        <w:gridCol w:w="869"/>
        <w:gridCol w:w="1542"/>
        <w:gridCol w:w="844"/>
        <w:gridCol w:w="1119"/>
        <w:gridCol w:w="1007"/>
        <w:gridCol w:w="1056"/>
        <w:gridCol w:w="1372"/>
      </w:tblGrid>
      <w:tr w:rsidR="004907E4" w14:paraId="001F87AF" w14:textId="77777777">
        <w:trPr>
          <w:trHeight w:val="484"/>
        </w:trPr>
        <w:tc>
          <w:tcPr>
            <w:tcW w:w="699"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890265C" w14:textId="77777777" w:rsidR="004907E4" w:rsidRDefault="00BB1FBE">
            <w:pPr>
              <w:tabs>
                <w:tab w:val="left" w:pos="3780"/>
              </w:tabs>
              <w:suppressAutoHyphens/>
              <w:adjustRightInd w:val="0"/>
              <w:spacing w:line="288" w:lineRule="auto"/>
              <w:jc w:val="center"/>
              <w:textAlignment w:val="center"/>
            </w:pPr>
            <w:r>
              <w:rPr>
                <w:rFonts w:hint="eastAsia"/>
              </w:rPr>
              <w:t>序号</w:t>
            </w:r>
          </w:p>
        </w:tc>
        <w:tc>
          <w:tcPr>
            <w:tcW w:w="800"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D1C81E5" w14:textId="77777777" w:rsidR="004907E4" w:rsidRDefault="00BB1FBE">
            <w:pPr>
              <w:tabs>
                <w:tab w:val="left" w:pos="3780"/>
              </w:tabs>
              <w:suppressAutoHyphens/>
              <w:adjustRightInd w:val="0"/>
              <w:spacing w:line="288" w:lineRule="auto"/>
              <w:jc w:val="center"/>
              <w:textAlignment w:val="center"/>
            </w:pPr>
            <w:r>
              <w:rPr>
                <w:rFonts w:hint="eastAsia"/>
              </w:rPr>
              <w:t>项目</w:t>
            </w:r>
          </w:p>
          <w:p w14:paraId="39B00C4D" w14:textId="77777777" w:rsidR="004907E4" w:rsidRDefault="00BB1FBE">
            <w:pPr>
              <w:tabs>
                <w:tab w:val="left" w:pos="3780"/>
              </w:tabs>
              <w:suppressAutoHyphens/>
              <w:adjustRightInd w:val="0"/>
              <w:spacing w:line="288" w:lineRule="auto"/>
              <w:jc w:val="center"/>
              <w:textAlignment w:val="center"/>
            </w:pPr>
            <w:r>
              <w:rPr>
                <w:rFonts w:hint="eastAsia"/>
              </w:rPr>
              <w:t>编码</w:t>
            </w:r>
          </w:p>
        </w:tc>
        <w:tc>
          <w:tcPr>
            <w:tcW w:w="869"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1D4C535" w14:textId="77777777" w:rsidR="004907E4" w:rsidRDefault="00BB1FBE">
            <w:pPr>
              <w:tabs>
                <w:tab w:val="left" w:pos="3780"/>
              </w:tabs>
              <w:suppressAutoHyphens/>
              <w:adjustRightInd w:val="0"/>
              <w:spacing w:line="288" w:lineRule="auto"/>
              <w:jc w:val="center"/>
              <w:textAlignment w:val="center"/>
            </w:pPr>
            <w:r>
              <w:rPr>
                <w:rFonts w:hint="eastAsia"/>
              </w:rPr>
              <w:t>项目</w:t>
            </w:r>
          </w:p>
          <w:p w14:paraId="4A9E56EC" w14:textId="77777777" w:rsidR="004907E4" w:rsidRDefault="00BB1FBE">
            <w:pPr>
              <w:tabs>
                <w:tab w:val="left" w:pos="3780"/>
              </w:tabs>
              <w:suppressAutoHyphens/>
              <w:adjustRightInd w:val="0"/>
              <w:spacing w:line="288" w:lineRule="auto"/>
              <w:jc w:val="center"/>
              <w:textAlignment w:val="center"/>
            </w:pPr>
            <w:r>
              <w:rPr>
                <w:rFonts w:hint="eastAsia"/>
              </w:rPr>
              <w:t>名称</w:t>
            </w:r>
          </w:p>
        </w:tc>
        <w:tc>
          <w:tcPr>
            <w:tcW w:w="154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7797F51" w14:textId="77777777" w:rsidR="004907E4" w:rsidRDefault="00BB1FBE">
            <w:pPr>
              <w:tabs>
                <w:tab w:val="left" w:pos="3780"/>
              </w:tabs>
              <w:suppressAutoHyphens/>
              <w:adjustRightInd w:val="0"/>
              <w:spacing w:line="288" w:lineRule="auto"/>
              <w:jc w:val="center"/>
              <w:textAlignment w:val="center"/>
            </w:pPr>
            <w:r>
              <w:rPr>
                <w:rFonts w:hint="eastAsia"/>
              </w:rPr>
              <w:t>项目特征</w:t>
            </w:r>
          </w:p>
          <w:p w14:paraId="4B160943" w14:textId="77777777" w:rsidR="004907E4" w:rsidRDefault="00BB1FBE">
            <w:pPr>
              <w:tabs>
                <w:tab w:val="left" w:pos="3780"/>
              </w:tabs>
              <w:suppressAutoHyphens/>
              <w:adjustRightInd w:val="0"/>
              <w:spacing w:line="288" w:lineRule="auto"/>
              <w:jc w:val="center"/>
              <w:textAlignment w:val="center"/>
            </w:pPr>
            <w:r>
              <w:rPr>
                <w:rFonts w:hint="eastAsia"/>
              </w:rPr>
              <w:t>描述</w:t>
            </w:r>
          </w:p>
        </w:tc>
        <w:tc>
          <w:tcPr>
            <w:tcW w:w="844"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76E2A14" w14:textId="77777777" w:rsidR="004907E4" w:rsidRDefault="00BB1FBE">
            <w:pPr>
              <w:tabs>
                <w:tab w:val="left" w:pos="3780"/>
              </w:tabs>
              <w:suppressAutoHyphens/>
              <w:adjustRightInd w:val="0"/>
              <w:spacing w:line="288" w:lineRule="auto"/>
              <w:jc w:val="center"/>
              <w:textAlignment w:val="center"/>
            </w:pPr>
            <w:r>
              <w:rPr>
                <w:rFonts w:hint="eastAsia"/>
              </w:rPr>
              <w:t>计量</w:t>
            </w:r>
          </w:p>
          <w:p w14:paraId="485119D5" w14:textId="77777777" w:rsidR="004907E4" w:rsidRDefault="00BB1FBE">
            <w:pPr>
              <w:tabs>
                <w:tab w:val="left" w:pos="3780"/>
              </w:tabs>
              <w:suppressAutoHyphens/>
              <w:adjustRightInd w:val="0"/>
              <w:spacing w:line="288" w:lineRule="auto"/>
              <w:jc w:val="center"/>
              <w:textAlignment w:val="center"/>
            </w:pPr>
            <w:r>
              <w:rPr>
                <w:rFonts w:hint="eastAsia"/>
              </w:rPr>
              <w:t>单位</w:t>
            </w:r>
          </w:p>
        </w:tc>
        <w:tc>
          <w:tcPr>
            <w:tcW w:w="1119"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A58CEAD" w14:textId="77777777" w:rsidR="004907E4" w:rsidRDefault="00BB1FBE">
            <w:pPr>
              <w:tabs>
                <w:tab w:val="left" w:pos="3780"/>
              </w:tabs>
              <w:suppressAutoHyphens/>
              <w:adjustRightInd w:val="0"/>
              <w:spacing w:line="288" w:lineRule="auto"/>
              <w:jc w:val="center"/>
              <w:textAlignment w:val="center"/>
            </w:pPr>
            <w:r>
              <w:rPr>
                <w:rFonts w:hint="eastAsia"/>
              </w:rPr>
              <w:t>工程量</w:t>
            </w:r>
          </w:p>
        </w:tc>
        <w:tc>
          <w:tcPr>
            <w:tcW w:w="343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BFDBBEE" w14:textId="77777777" w:rsidR="004907E4" w:rsidRDefault="00BB1FBE">
            <w:pPr>
              <w:tabs>
                <w:tab w:val="left" w:pos="3780"/>
              </w:tabs>
              <w:suppressAutoHyphens/>
              <w:adjustRightInd w:val="0"/>
              <w:spacing w:line="288" w:lineRule="auto"/>
              <w:jc w:val="center"/>
              <w:textAlignment w:val="center"/>
            </w:pPr>
            <w:r>
              <w:rPr>
                <w:rFonts w:hint="eastAsia"/>
              </w:rPr>
              <w:t>金额（元）</w:t>
            </w:r>
          </w:p>
        </w:tc>
      </w:tr>
      <w:tr w:rsidR="004907E4" w14:paraId="6AF43CFF" w14:textId="77777777">
        <w:trPr>
          <w:trHeight w:val="692"/>
        </w:trPr>
        <w:tc>
          <w:tcPr>
            <w:tcW w:w="699" w:type="dxa"/>
            <w:vMerge/>
            <w:tcBorders>
              <w:top w:val="single" w:sz="2" w:space="0" w:color="000000"/>
              <w:left w:val="single" w:sz="2" w:space="0" w:color="000000"/>
              <w:bottom w:val="single" w:sz="2" w:space="0" w:color="000000"/>
              <w:right w:val="single" w:sz="2" w:space="0" w:color="000000"/>
            </w:tcBorders>
          </w:tcPr>
          <w:p w14:paraId="54A4FF8B" w14:textId="77777777" w:rsidR="004907E4" w:rsidRDefault="004907E4">
            <w:pPr>
              <w:adjustRightInd w:val="0"/>
            </w:pPr>
          </w:p>
        </w:tc>
        <w:tc>
          <w:tcPr>
            <w:tcW w:w="800" w:type="dxa"/>
            <w:vMerge/>
            <w:tcBorders>
              <w:top w:val="single" w:sz="2" w:space="0" w:color="000000"/>
              <w:left w:val="single" w:sz="2" w:space="0" w:color="000000"/>
              <w:bottom w:val="single" w:sz="2" w:space="0" w:color="000000"/>
              <w:right w:val="single" w:sz="2" w:space="0" w:color="000000"/>
            </w:tcBorders>
          </w:tcPr>
          <w:p w14:paraId="58EC4F76" w14:textId="77777777" w:rsidR="004907E4" w:rsidRDefault="004907E4">
            <w:pPr>
              <w:adjustRightInd w:val="0"/>
            </w:pPr>
          </w:p>
        </w:tc>
        <w:tc>
          <w:tcPr>
            <w:tcW w:w="869" w:type="dxa"/>
            <w:vMerge/>
            <w:tcBorders>
              <w:top w:val="single" w:sz="2" w:space="0" w:color="000000"/>
              <w:left w:val="single" w:sz="2" w:space="0" w:color="000000"/>
              <w:bottom w:val="single" w:sz="2" w:space="0" w:color="000000"/>
              <w:right w:val="single" w:sz="2" w:space="0" w:color="000000"/>
            </w:tcBorders>
          </w:tcPr>
          <w:p w14:paraId="7CB15388" w14:textId="77777777" w:rsidR="004907E4" w:rsidRDefault="004907E4">
            <w:pPr>
              <w:adjustRightInd w:val="0"/>
            </w:pPr>
          </w:p>
        </w:tc>
        <w:tc>
          <w:tcPr>
            <w:tcW w:w="1542" w:type="dxa"/>
            <w:vMerge/>
            <w:tcBorders>
              <w:top w:val="single" w:sz="2" w:space="0" w:color="000000"/>
              <w:left w:val="single" w:sz="2" w:space="0" w:color="000000"/>
              <w:bottom w:val="single" w:sz="2" w:space="0" w:color="000000"/>
              <w:right w:val="single" w:sz="2" w:space="0" w:color="000000"/>
            </w:tcBorders>
          </w:tcPr>
          <w:p w14:paraId="39DE774D" w14:textId="77777777" w:rsidR="004907E4" w:rsidRDefault="004907E4">
            <w:pPr>
              <w:adjustRightInd w:val="0"/>
            </w:pPr>
          </w:p>
        </w:tc>
        <w:tc>
          <w:tcPr>
            <w:tcW w:w="844" w:type="dxa"/>
            <w:vMerge/>
            <w:tcBorders>
              <w:top w:val="single" w:sz="2" w:space="0" w:color="000000"/>
              <w:left w:val="single" w:sz="2" w:space="0" w:color="000000"/>
              <w:bottom w:val="single" w:sz="2" w:space="0" w:color="000000"/>
              <w:right w:val="single" w:sz="2" w:space="0" w:color="000000"/>
            </w:tcBorders>
          </w:tcPr>
          <w:p w14:paraId="26939838" w14:textId="77777777" w:rsidR="004907E4" w:rsidRDefault="004907E4">
            <w:pPr>
              <w:adjustRightInd w:val="0"/>
            </w:pPr>
          </w:p>
        </w:tc>
        <w:tc>
          <w:tcPr>
            <w:tcW w:w="1119" w:type="dxa"/>
            <w:vMerge/>
            <w:tcBorders>
              <w:top w:val="single" w:sz="2" w:space="0" w:color="000000"/>
              <w:left w:val="single" w:sz="2" w:space="0" w:color="000000"/>
              <w:bottom w:val="single" w:sz="2" w:space="0" w:color="000000"/>
              <w:right w:val="single" w:sz="2" w:space="0" w:color="000000"/>
            </w:tcBorders>
          </w:tcPr>
          <w:p w14:paraId="07436E9E" w14:textId="77777777" w:rsidR="004907E4" w:rsidRDefault="004907E4">
            <w:pPr>
              <w:adjustRightInd w:val="0"/>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0F767CF" w14:textId="77777777" w:rsidR="004907E4" w:rsidRDefault="00BB1FBE">
            <w:pPr>
              <w:tabs>
                <w:tab w:val="left" w:pos="3780"/>
              </w:tabs>
              <w:suppressAutoHyphens/>
              <w:adjustRightInd w:val="0"/>
              <w:spacing w:line="288" w:lineRule="auto"/>
              <w:jc w:val="center"/>
              <w:textAlignment w:val="center"/>
            </w:pPr>
            <w:r>
              <w:rPr>
                <w:rFonts w:hint="eastAsia"/>
              </w:rPr>
              <w:t>综合</w:t>
            </w:r>
          </w:p>
          <w:p w14:paraId="6E5643D1" w14:textId="77777777" w:rsidR="004907E4" w:rsidRDefault="00BB1FBE">
            <w:pPr>
              <w:tabs>
                <w:tab w:val="left" w:pos="3780"/>
              </w:tabs>
              <w:suppressAutoHyphens/>
              <w:adjustRightInd w:val="0"/>
              <w:spacing w:line="288" w:lineRule="auto"/>
              <w:jc w:val="center"/>
              <w:textAlignment w:val="center"/>
            </w:pPr>
            <w:r>
              <w:rPr>
                <w:rFonts w:hint="eastAsia"/>
              </w:rPr>
              <w:t>单价</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E749E09" w14:textId="77777777" w:rsidR="004907E4" w:rsidRDefault="00BB1FBE">
            <w:pPr>
              <w:tabs>
                <w:tab w:val="left" w:pos="3780"/>
              </w:tabs>
              <w:suppressAutoHyphens/>
              <w:adjustRightInd w:val="0"/>
              <w:spacing w:line="288" w:lineRule="auto"/>
              <w:jc w:val="center"/>
              <w:textAlignment w:val="center"/>
            </w:pPr>
            <w:r>
              <w:rPr>
                <w:rFonts w:hint="eastAsia"/>
              </w:rPr>
              <w:t>合价</w:t>
            </w: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ADFBBE0" w14:textId="77777777" w:rsidR="004907E4" w:rsidRDefault="00BB1FBE">
            <w:pPr>
              <w:tabs>
                <w:tab w:val="left" w:pos="3780"/>
              </w:tabs>
              <w:suppressAutoHyphens/>
              <w:adjustRightInd w:val="0"/>
              <w:spacing w:line="288" w:lineRule="auto"/>
              <w:jc w:val="center"/>
              <w:textAlignment w:val="center"/>
            </w:pPr>
            <w:r>
              <w:rPr>
                <w:rFonts w:hint="eastAsia"/>
              </w:rPr>
              <w:t>其中：</w:t>
            </w:r>
          </w:p>
          <w:p w14:paraId="54375CE9" w14:textId="77777777" w:rsidR="004907E4" w:rsidRDefault="00BB1FBE">
            <w:pPr>
              <w:tabs>
                <w:tab w:val="left" w:pos="3780"/>
              </w:tabs>
              <w:suppressAutoHyphens/>
              <w:adjustRightInd w:val="0"/>
              <w:spacing w:line="288" w:lineRule="auto"/>
              <w:jc w:val="center"/>
              <w:textAlignment w:val="center"/>
            </w:pPr>
            <w:r>
              <w:rPr>
                <w:rFonts w:hint="eastAsia"/>
              </w:rPr>
              <w:t>暂估价</w:t>
            </w:r>
          </w:p>
        </w:tc>
      </w:tr>
      <w:tr w:rsidR="004907E4" w14:paraId="1D4CD7AC" w14:textId="77777777">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6D4E11F" w14:textId="77777777" w:rsidR="004907E4" w:rsidRDefault="004907E4">
            <w:pPr>
              <w:adjustRightInd w:val="0"/>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FCD3E0D" w14:textId="77777777" w:rsidR="004907E4" w:rsidRDefault="004907E4">
            <w:pPr>
              <w:adjustRightInd w:val="0"/>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FD23FC2" w14:textId="77777777" w:rsidR="004907E4" w:rsidRDefault="004907E4">
            <w:pPr>
              <w:adjustRightInd w:val="0"/>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FE4B072" w14:textId="77777777" w:rsidR="004907E4" w:rsidRDefault="004907E4">
            <w:pPr>
              <w:adjustRightInd w:val="0"/>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351DD61" w14:textId="77777777" w:rsidR="004907E4" w:rsidRDefault="004907E4">
            <w:pPr>
              <w:adjustRightInd w:val="0"/>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6A6B584" w14:textId="77777777" w:rsidR="004907E4" w:rsidRDefault="004907E4">
            <w:pPr>
              <w:adjustRightInd w:val="0"/>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48E7CA4" w14:textId="77777777" w:rsidR="004907E4" w:rsidRDefault="004907E4">
            <w:pPr>
              <w:adjustRightInd w:val="0"/>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9508ACC" w14:textId="77777777" w:rsidR="004907E4" w:rsidRDefault="004907E4">
            <w:pPr>
              <w:adjustRightInd w:val="0"/>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1E9B18B" w14:textId="77777777" w:rsidR="004907E4" w:rsidRDefault="004907E4">
            <w:pPr>
              <w:adjustRightInd w:val="0"/>
            </w:pPr>
          </w:p>
        </w:tc>
      </w:tr>
      <w:tr w:rsidR="004907E4" w14:paraId="455F8430" w14:textId="77777777">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7FAA17A" w14:textId="77777777" w:rsidR="004907E4" w:rsidRDefault="004907E4">
            <w:pPr>
              <w:adjustRightInd w:val="0"/>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5117D71" w14:textId="77777777" w:rsidR="004907E4" w:rsidRDefault="004907E4">
            <w:pPr>
              <w:adjustRightInd w:val="0"/>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B0633C4" w14:textId="77777777" w:rsidR="004907E4" w:rsidRDefault="004907E4">
            <w:pPr>
              <w:adjustRightInd w:val="0"/>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7FCA644" w14:textId="77777777" w:rsidR="004907E4" w:rsidRDefault="004907E4">
            <w:pPr>
              <w:adjustRightInd w:val="0"/>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2836429" w14:textId="77777777" w:rsidR="004907E4" w:rsidRDefault="004907E4">
            <w:pPr>
              <w:adjustRightInd w:val="0"/>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5A62A1F" w14:textId="77777777" w:rsidR="004907E4" w:rsidRDefault="004907E4">
            <w:pPr>
              <w:adjustRightInd w:val="0"/>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2AACE10" w14:textId="77777777" w:rsidR="004907E4" w:rsidRDefault="004907E4">
            <w:pPr>
              <w:adjustRightInd w:val="0"/>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DB01DBE" w14:textId="77777777" w:rsidR="004907E4" w:rsidRDefault="004907E4">
            <w:pPr>
              <w:adjustRightInd w:val="0"/>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871EB5F" w14:textId="77777777" w:rsidR="004907E4" w:rsidRDefault="004907E4">
            <w:pPr>
              <w:adjustRightInd w:val="0"/>
            </w:pPr>
          </w:p>
        </w:tc>
      </w:tr>
      <w:tr w:rsidR="004907E4" w14:paraId="66317E84" w14:textId="77777777">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C5EF5D5" w14:textId="77777777" w:rsidR="004907E4" w:rsidRDefault="004907E4">
            <w:pPr>
              <w:adjustRightInd w:val="0"/>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209E8C2" w14:textId="77777777" w:rsidR="004907E4" w:rsidRDefault="004907E4">
            <w:pPr>
              <w:adjustRightInd w:val="0"/>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1334866" w14:textId="77777777" w:rsidR="004907E4" w:rsidRDefault="004907E4">
            <w:pPr>
              <w:adjustRightInd w:val="0"/>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76D3671" w14:textId="77777777" w:rsidR="004907E4" w:rsidRDefault="004907E4">
            <w:pPr>
              <w:adjustRightInd w:val="0"/>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3CE482B" w14:textId="77777777" w:rsidR="004907E4" w:rsidRDefault="004907E4">
            <w:pPr>
              <w:adjustRightInd w:val="0"/>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BB37F86" w14:textId="77777777" w:rsidR="004907E4" w:rsidRDefault="004907E4">
            <w:pPr>
              <w:adjustRightInd w:val="0"/>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03012B8" w14:textId="77777777" w:rsidR="004907E4" w:rsidRDefault="004907E4">
            <w:pPr>
              <w:adjustRightInd w:val="0"/>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F4AEAEB" w14:textId="77777777" w:rsidR="004907E4" w:rsidRDefault="004907E4">
            <w:pPr>
              <w:adjustRightInd w:val="0"/>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8231D8D" w14:textId="77777777" w:rsidR="004907E4" w:rsidRDefault="004907E4">
            <w:pPr>
              <w:adjustRightInd w:val="0"/>
            </w:pPr>
          </w:p>
        </w:tc>
      </w:tr>
      <w:tr w:rsidR="004907E4" w14:paraId="4BF5EAF2" w14:textId="77777777">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3CF750F" w14:textId="77777777" w:rsidR="004907E4" w:rsidRDefault="004907E4">
            <w:pPr>
              <w:adjustRightInd w:val="0"/>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8CA7188" w14:textId="77777777" w:rsidR="004907E4" w:rsidRDefault="004907E4">
            <w:pPr>
              <w:adjustRightInd w:val="0"/>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97220E9" w14:textId="77777777" w:rsidR="004907E4" w:rsidRDefault="004907E4">
            <w:pPr>
              <w:adjustRightInd w:val="0"/>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A654E75" w14:textId="77777777" w:rsidR="004907E4" w:rsidRDefault="004907E4">
            <w:pPr>
              <w:adjustRightInd w:val="0"/>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B7FA0BE" w14:textId="77777777" w:rsidR="004907E4" w:rsidRDefault="004907E4">
            <w:pPr>
              <w:adjustRightInd w:val="0"/>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A466261" w14:textId="77777777" w:rsidR="004907E4" w:rsidRDefault="004907E4">
            <w:pPr>
              <w:adjustRightInd w:val="0"/>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938F668" w14:textId="77777777" w:rsidR="004907E4" w:rsidRDefault="004907E4">
            <w:pPr>
              <w:adjustRightInd w:val="0"/>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951E572" w14:textId="77777777" w:rsidR="004907E4" w:rsidRDefault="004907E4">
            <w:pPr>
              <w:adjustRightInd w:val="0"/>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5DC354E" w14:textId="77777777" w:rsidR="004907E4" w:rsidRDefault="004907E4">
            <w:pPr>
              <w:adjustRightInd w:val="0"/>
            </w:pPr>
          </w:p>
        </w:tc>
      </w:tr>
      <w:tr w:rsidR="004907E4" w14:paraId="0F12C1E7" w14:textId="77777777">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4431830" w14:textId="77777777" w:rsidR="004907E4" w:rsidRDefault="004907E4">
            <w:pPr>
              <w:adjustRightInd w:val="0"/>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D03ADDA" w14:textId="77777777" w:rsidR="004907E4" w:rsidRDefault="004907E4">
            <w:pPr>
              <w:adjustRightInd w:val="0"/>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1313173" w14:textId="77777777" w:rsidR="004907E4" w:rsidRDefault="004907E4">
            <w:pPr>
              <w:adjustRightInd w:val="0"/>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742FDE4" w14:textId="77777777" w:rsidR="004907E4" w:rsidRDefault="004907E4">
            <w:pPr>
              <w:adjustRightInd w:val="0"/>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012E9FF" w14:textId="77777777" w:rsidR="004907E4" w:rsidRDefault="004907E4">
            <w:pPr>
              <w:adjustRightInd w:val="0"/>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0A7B122" w14:textId="77777777" w:rsidR="004907E4" w:rsidRDefault="004907E4">
            <w:pPr>
              <w:adjustRightInd w:val="0"/>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C43227F" w14:textId="77777777" w:rsidR="004907E4" w:rsidRDefault="004907E4">
            <w:pPr>
              <w:adjustRightInd w:val="0"/>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68F1E02" w14:textId="77777777" w:rsidR="004907E4" w:rsidRDefault="004907E4">
            <w:pPr>
              <w:adjustRightInd w:val="0"/>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B7EEB39" w14:textId="77777777" w:rsidR="004907E4" w:rsidRDefault="004907E4">
            <w:pPr>
              <w:adjustRightInd w:val="0"/>
            </w:pPr>
          </w:p>
        </w:tc>
      </w:tr>
      <w:tr w:rsidR="004907E4" w14:paraId="083690E9" w14:textId="77777777">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DA56660" w14:textId="77777777" w:rsidR="004907E4" w:rsidRDefault="004907E4">
            <w:pPr>
              <w:adjustRightInd w:val="0"/>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D555834" w14:textId="77777777" w:rsidR="004907E4" w:rsidRDefault="004907E4">
            <w:pPr>
              <w:adjustRightInd w:val="0"/>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E2588E0" w14:textId="77777777" w:rsidR="004907E4" w:rsidRDefault="004907E4">
            <w:pPr>
              <w:adjustRightInd w:val="0"/>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100C5E1" w14:textId="77777777" w:rsidR="004907E4" w:rsidRDefault="004907E4">
            <w:pPr>
              <w:adjustRightInd w:val="0"/>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5B40DAC" w14:textId="77777777" w:rsidR="004907E4" w:rsidRDefault="004907E4">
            <w:pPr>
              <w:adjustRightInd w:val="0"/>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77D5D84" w14:textId="77777777" w:rsidR="004907E4" w:rsidRDefault="004907E4">
            <w:pPr>
              <w:adjustRightInd w:val="0"/>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F798F96" w14:textId="77777777" w:rsidR="004907E4" w:rsidRDefault="004907E4">
            <w:pPr>
              <w:adjustRightInd w:val="0"/>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5862012" w14:textId="77777777" w:rsidR="004907E4" w:rsidRDefault="004907E4">
            <w:pPr>
              <w:adjustRightInd w:val="0"/>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5891D51" w14:textId="77777777" w:rsidR="004907E4" w:rsidRDefault="004907E4">
            <w:pPr>
              <w:adjustRightInd w:val="0"/>
            </w:pPr>
          </w:p>
        </w:tc>
      </w:tr>
      <w:tr w:rsidR="004907E4" w14:paraId="6BDB325F" w14:textId="77777777">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061DE03" w14:textId="77777777" w:rsidR="004907E4" w:rsidRDefault="004907E4">
            <w:pPr>
              <w:adjustRightInd w:val="0"/>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58EE8BD" w14:textId="77777777" w:rsidR="004907E4" w:rsidRDefault="004907E4">
            <w:pPr>
              <w:adjustRightInd w:val="0"/>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68377B9" w14:textId="77777777" w:rsidR="004907E4" w:rsidRDefault="004907E4">
            <w:pPr>
              <w:adjustRightInd w:val="0"/>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C94BE9D" w14:textId="77777777" w:rsidR="004907E4" w:rsidRDefault="004907E4">
            <w:pPr>
              <w:adjustRightInd w:val="0"/>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1614EAC" w14:textId="77777777" w:rsidR="004907E4" w:rsidRDefault="004907E4">
            <w:pPr>
              <w:adjustRightInd w:val="0"/>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D13FAD1" w14:textId="77777777" w:rsidR="004907E4" w:rsidRDefault="004907E4">
            <w:pPr>
              <w:adjustRightInd w:val="0"/>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28A1812" w14:textId="77777777" w:rsidR="004907E4" w:rsidRDefault="004907E4">
            <w:pPr>
              <w:adjustRightInd w:val="0"/>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6CA0CA3" w14:textId="77777777" w:rsidR="004907E4" w:rsidRDefault="004907E4">
            <w:pPr>
              <w:adjustRightInd w:val="0"/>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0536F22" w14:textId="77777777" w:rsidR="004907E4" w:rsidRDefault="004907E4">
            <w:pPr>
              <w:adjustRightInd w:val="0"/>
            </w:pPr>
          </w:p>
        </w:tc>
      </w:tr>
      <w:tr w:rsidR="004907E4" w14:paraId="44C36BE0" w14:textId="77777777">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3285EF5" w14:textId="77777777" w:rsidR="004907E4" w:rsidRDefault="004907E4">
            <w:pPr>
              <w:adjustRightInd w:val="0"/>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ECFC993" w14:textId="77777777" w:rsidR="004907E4" w:rsidRDefault="004907E4">
            <w:pPr>
              <w:adjustRightInd w:val="0"/>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474EDD0" w14:textId="77777777" w:rsidR="004907E4" w:rsidRDefault="004907E4">
            <w:pPr>
              <w:adjustRightInd w:val="0"/>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4D3FD22" w14:textId="77777777" w:rsidR="004907E4" w:rsidRDefault="004907E4">
            <w:pPr>
              <w:adjustRightInd w:val="0"/>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3A2E083" w14:textId="77777777" w:rsidR="004907E4" w:rsidRDefault="004907E4">
            <w:pPr>
              <w:adjustRightInd w:val="0"/>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A8BCF4B" w14:textId="77777777" w:rsidR="004907E4" w:rsidRDefault="004907E4">
            <w:pPr>
              <w:adjustRightInd w:val="0"/>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09C3196" w14:textId="77777777" w:rsidR="004907E4" w:rsidRDefault="004907E4">
            <w:pPr>
              <w:adjustRightInd w:val="0"/>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32709F3" w14:textId="77777777" w:rsidR="004907E4" w:rsidRDefault="004907E4">
            <w:pPr>
              <w:adjustRightInd w:val="0"/>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BB5B3E7" w14:textId="77777777" w:rsidR="004907E4" w:rsidRDefault="004907E4">
            <w:pPr>
              <w:adjustRightInd w:val="0"/>
            </w:pPr>
          </w:p>
        </w:tc>
      </w:tr>
      <w:tr w:rsidR="004907E4" w14:paraId="7CC8D0DB" w14:textId="77777777">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80E4ABE" w14:textId="77777777" w:rsidR="004907E4" w:rsidRDefault="004907E4">
            <w:pPr>
              <w:adjustRightInd w:val="0"/>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75610BE" w14:textId="77777777" w:rsidR="004907E4" w:rsidRDefault="004907E4">
            <w:pPr>
              <w:adjustRightInd w:val="0"/>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BCD524B" w14:textId="77777777" w:rsidR="004907E4" w:rsidRDefault="004907E4">
            <w:pPr>
              <w:adjustRightInd w:val="0"/>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EDAD818" w14:textId="77777777" w:rsidR="004907E4" w:rsidRDefault="004907E4">
            <w:pPr>
              <w:adjustRightInd w:val="0"/>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CA0EA2F" w14:textId="77777777" w:rsidR="004907E4" w:rsidRDefault="004907E4">
            <w:pPr>
              <w:adjustRightInd w:val="0"/>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444E246" w14:textId="77777777" w:rsidR="004907E4" w:rsidRDefault="004907E4">
            <w:pPr>
              <w:adjustRightInd w:val="0"/>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1A938B2" w14:textId="77777777" w:rsidR="004907E4" w:rsidRDefault="004907E4">
            <w:pPr>
              <w:adjustRightInd w:val="0"/>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3F0F761" w14:textId="77777777" w:rsidR="004907E4" w:rsidRDefault="004907E4">
            <w:pPr>
              <w:adjustRightInd w:val="0"/>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E4F2199" w14:textId="77777777" w:rsidR="004907E4" w:rsidRDefault="004907E4">
            <w:pPr>
              <w:adjustRightInd w:val="0"/>
            </w:pPr>
          </w:p>
        </w:tc>
      </w:tr>
      <w:tr w:rsidR="004907E4" w14:paraId="5CDA1627" w14:textId="77777777">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F015F70" w14:textId="77777777" w:rsidR="004907E4" w:rsidRDefault="004907E4">
            <w:pPr>
              <w:adjustRightInd w:val="0"/>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2B72B86" w14:textId="77777777" w:rsidR="004907E4" w:rsidRDefault="004907E4">
            <w:pPr>
              <w:adjustRightInd w:val="0"/>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80D735F" w14:textId="77777777" w:rsidR="004907E4" w:rsidRDefault="004907E4">
            <w:pPr>
              <w:adjustRightInd w:val="0"/>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70FC61F" w14:textId="77777777" w:rsidR="004907E4" w:rsidRDefault="004907E4">
            <w:pPr>
              <w:adjustRightInd w:val="0"/>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3307F76" w14:textId="77777777" w:rsidR="004907E4" w:rsidRDefault="004907E4">
            <w:pPr>
              <w:adjustRightInd w:val="0"/>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696906E" w14:textId="77777777" w:rsidR="004907E4" w:rsidRDefault="004907E4">
            <w:pPr>
              <w:adjustRightInd w:val="0"/>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92FBF80" w14:textId="77777777" w:rsidR="004907E4" w:rsidRDefault="004907E4">
            <w:pPr>
              <w:adjustRightInd w:val="0"/>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7D26EC8" w14:textId="77777777" w:rsidR="004907E4" w:rsidRDefault="004907E4">
            <w:pPr>
              <w:adjustRightInd w:val="0"/>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EF0F454" w14:textId="77777777" w:rsidR="004907E4" w:rsidRDefault="004907E4">
            <w:pPr>
              <w:adjustRightInd w:val="0"/>
            </w:pPr>
          </w:p>
        </w:tc>
      </w:tr>
      <w:tr w:rsidR="004907E4" w14:paraId="0C83BADA" w14:textId="77777777">
        <w:trPr>
          <w:trHeight w:val="397"/>
        </w:trPr>
        <w:tc>
          <w:tcPr>
            <w:tcW w:w="6880"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590B5A1" w14:textId="77777777" w:rsidR="004907E4" w:rsidRDefault="00BB1FBE">
            <w:pPr>
              <w:tabs>
                <w:tab w:val="left" w:pos="3780"/>
              </w:tabs>
              <w:suppressAutoHyphens/>
              <w:adjustRightInd w:val="0"/>
              <w:spacing w:line="288" w:lineRule="auto"/>
              <w:jc w:val="center"/>
              <w:textAlignment w:val="center"/>
            </w:pPr>
            <w:r>
              <w:rPr>
                <w:rFonts w:hint="eastAsia"/>
              </w:rPr>
              <w:t>本页小计</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B94A4B4" w14:textId="77777777" w:rsidR="004907E4" w:rsidRDefault="004907E4">
            <w:pPr>
              <w:adjustRightInd w:val="0"/>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07F3E3E" w14:textId="77777777" w:rsidR="004907E4" w:rsidRDefault="004907E4">
            <w:pPr>
              <w:adjustRightInd w:val="0"/>
            </w:pPr>
          </w:p>
        </w:tc>
      </w:tr>
      <w:tr w:rsidR="004907E4" w14:paraId="35B6E4CE" w14:textId="77777777">
        <w:trPr>
          <w:trHeight w:val="383"/>
        </w:trPr>
        <w:tc>
          <w:tcPr>
            <w:tcW w:w="6880"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4A3E702" w14:textId="77777777" w:rsidR="004907E4" w:rsidRDefault="00BB1FBE">
            <w:pPr>
              <w:tabs>
                <w:tab w:val="left" w:pos="3780"/>
              </w:tabs>
              <w:suppressAutoHyphens/>
              <w:adjustRightInd w:val="0"/>
              <w:spacing w:line="288" w:lineRule="auto"/>
              <w:jc w:val="center"/>
              <w:textAlignment w:val="center"/>
            </w:pPr>
            <w:r>
              <w:rPr>
                <w:rFonts w:hint="eastAsia"/>
              </w:rPr>
              <w:t>合</w:t>
            </w:r>
            <w:r>
              <w:t xml:space="preserve">    </w:t>
            </w:r>
            <w:r>
              <w:rPr>
                <w:rFonts w:hint="eastAsia"/>
              </w:rPr>
              <w:t>计</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EE1F8D8" w14:textId="77777777" w:rsidR="004907E4" w:rsidRDefault="004907E4">
            <w:pPr>
              <w:adjustRightInd w:val="0"/>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E142407" w14:textId="77777777" w:rsidR="004907E4" w:rsidRDefault="004907E4">
            <w:pPr>
              <w:adjustRightInd w:val="0"/>
            </w:pPr>
          </w:p>
        </w:tc>
      </w:tr>
    </w:tbl>
    <w:p w14:paraId="44747885" w14:textId="77777777" w:rsidR="004907E4" w:rsidRDefault="004907E4">
      <w:pPr>
        <w:tabs>
          <w:tab w:val="left" w:pos="3780"/>
        </w:tabs>
        <w:suppressAutoHyphens/>
        <w:adjustRightInd w:val="0"/>
        <w:spacing w:line="288" w:lineRule="auto"/>
        <w:ind w:firstLine="454"/>
        <w:textAlignment w:val="center"/>
      </w:pPr>
    </w:p>
    <w:p w14:paraId="43405D4F" w14:textId="77777777" w:rsidR="004907E4" w:rsidRDefault="00BB1FBE">
      <w:pPr>
        <w:tabs>
          <w:tab w:val="left" w:pos="3780"/>
        </w:tabs>
        <w:suppressAutoHyphens/>
        <w:adjustRightInd w:val="0"/>
        <w:spacing w:line="288" w:lineRule="auto"/>
        <w:ind w:firstLine="454"/>
        <w:textAlignment w:val="center"/>
      </w:pPr>
      <w:r>
        <w:t xml:space="preserve"> </w:t>
      </w:r>
      <w:r>
        <w:rPr>
          <w:rFonts w:hint="eastAsia"/>
        </w:rPr>
        <w:t>填表说明：</w:t>
      </w:r>
    </w:p>
    <w:p w14:paraId="1748751F" w14:textId="77777777" w:rsidR="004907E4" w:rsidRDefault="00BB1FBE">
      <w:pPr>
        <w:tabs>
          <w:tab w:val="left" w:pos="3780"/>
        </w:tabs>
        <w:suppressAutoHyphens/>
        <w:adjustRightInd w:val="0"/>
        <w:spacing w:line="288" w:lineRule="auto"/>
        <w:ind w:firstLine="454"/>
        <w:textAlignment w:val="center"/>
      </w:pPr>
      <w:r>
        <w:t>1</w:t>
      </w:r>
      <w:r>
        <w:rPr>
          <w:rFonts w:hint="eastAsia"/>
        </w:rPr>
        <w:t>、本表项目顺序及内容均需与工程量清单保持一致。</w:t>
      </w:r>
    </w:p>
    <w:p w14:paraId="51C1DC6F" w14:textId="77777777" w:rsidR="004907E4" w:rsidRDefault="00BB1FBE">
      <w:pPr>
        <w:tabs>
          <w:tab w:val="left" w:pos="3780"/>
        </w:tabs>
        <w:suppressAutoHyphens/>
        <w:adjustRightInd w:val="0"/>
        <w:spacing w:line="288" w:lineRule="auto"/>
        <w:ind w:firstLine="454"/>
        <w:textAlignment w:val="center"/>
      </w:pPr>
      <w:r>
        <w:t>2</w:t>
      </w:r>
      <w:r>
        <w:rPr>
          <w:rFonts w:hint="eastAsia"/>
        </w:rPr>
        <w:t>、暂估价为材料暂估价。</w:t>
      </w:r>
    </w:p>
    <w:p w14:paraId="153274AE" w14:textId="77777777" w:rsidR="004907E4" w:rsidRDefault="004907E4">
      <w:pPr>
        <w:suppressAutoHyphens/>
        <w:adjustRightInd w:val="0"/>
        <w:spacing w:line="288" w:lineRule="auto"/>
        <w:textAlignment w:val="center"/>
        <w:rPr>
          <w:rFonts w:cs="方正黑体简体"/>
          <w:sz w:val="28"/>
          <w:szCs w:val="28"/>
        </w:rPr>
      </w:pPr>
    </w:p>
    <w:p w14:paraId="4BB2EF55" w14:textId="77777777" w:rsidR="004907E4" w:rsidRDefault="004907E4">
      <w:pPr>
        <w:suppressAutoHyphens/>
        <w:adjustRightInd w:val="0"/>
        <w:spacing w:line="288" w:lineRule="auto"/>
        <w:textAlignment w:val="center"/>
        <w:rPr>
          <w:rFonts w:cs="方正黑体简体"/>
          <w:sz w:val="28"/>
          <w:szCs w:val="28"/>
        </w:rPr>
      </w:pPr>
    </w:p>
    <w:p w14:paraId="2A946B98" w14:textId="77777777" w:rsidR="004907E4" w:rsidRDefault="00BB1FBE">
      <w:pPr>
        <w:widowControl/>
        <w:spacing w:before="100" w:beforeAutospacing="1" w:after="100" w:afterAutospacing="1" w:line="200" w:lineRule="exact"/>
        <w:jc w:val="right"/>
      </w:pPr>
      <w:r>
        <w:rPr>
          <w:rFonts w:hint="eastAsia"/>
        </w:rPr>
        <w:t>表</w:t>
      </w:r>
      <w:r>
        <w:t>-0</w:t>
      </w:r>
      <w:r>
        <w:rPr>
          <w:rFonts w:hint="eastAsia"/>
        </w:rPr>
        <w:t>4</w:t>
      </w:r>
    </w:p>
    <w:p w14:paraId="1AF06649" w14:textId="77777777" w:rsidR="004907E4" w:rsidRDefault="004907E4">
      <w:pPr>
        <w:suppressAutoHyphens/>
        <w:adjustRightInd w:val="0"/>
        <w:spacing w:line="288" w:lineRule="auto"/>
        <w:textAlignment w:val="center"/>
        <w:rPr>
          <w:rFonts w:cs="方正黑体简体"/>
          <w:sz w:val="28"/>
          <w:szCs w:val="28"/>
        </w:rPr>
      </w:pPr>
    </w:p>
    <w:p w14:paraId="1390BD9D" w14:textId="77777777" w:rsidR="004907E4" w:rsidRDefault="004907E4">
      <w:pPr>
        <w:suppressAutoHyphens/>
        <w:adjustRightInd w:val="0"/>
        <w:spacing w:line="288" w:lineRule="auto"/>
        <w:textAlignment w:val="center"/>
        <w:rPr>
          <w:rFonts w:cs="方正黑体简体"/>
          <w:sz w:val="28"/>
          <w:szCs w:val="28"/>
        </w:rPr>
      </w:pPr>
    </w:p>
    <w:p w14:paraId="32C6E144" w14:textId="77777777" w:rsidR="004907E4" w:rsidRDefault="00BB1FBE">
      <w:pPr>
        <w:widowControl/>
        <w:autoSpaceDE/>
        <w:autoSpaceDN/>
        <w:rPr>
          <w:b/>
          <w:sz w:val="30"/>
          <w:szCs w:val="30"/>
        </w:rPr>
      </w:pPr>
      <w:r>
        <w:rPr>
          <w:b/>
          <w:sz w:val="30"/>
          <w:szCs w:val="30"/>
        </w:rPr>
        <w:br w:type="page"/>
      </w:r>
    </w:p>
    <w:p w14:paraId="12BCAE25" w14:textId="77777777" w:rsidR="004907E4" w:rsidRDefault="00BB1FBE">
      <w:pPr>
        <w:suppressAutoHyphens/>
        <w:adjustRightInd w:val="0"/>
        <w:spacing w:line="288" w:lineRule="auto"/>
        <w:jc w:val="center"/>
        <w:textAlignment w:val="center"/>
        <w:rPr>
          <w:b/>
          <w:sz w:val="30"/>
          <w:szCs w:val="30"/>
        </w:rPr>
      </w:pPr>
      <w:r>
        <w:rPr>
          <w:rFonts w:hint="eastAsia"/>
          <w:b/>
          <w:sz w:val="30"/>
          <w:szCs w:val="30"/>
        </w:rPr>
        <w:lastRenderedPageBreak/>
        <w:t>工程量清单综合单价分析表</w:t>
      </w:r>
    </w:p>
    <w:p w14:paraId="6B717D02" w14:textId="77777777" w:rsidR="004907E4" w:rsidRDefault="00BB1FBE">
      <w:pPr>
        <w:tabs>
          <w:tab w:val="right" w:pos="8306"/>
        </w:tabs>
        <w:suppressAutoHyphens/>
        <w:adjustRightInd w:val="0"/>
        <w:spacing w:line="288" w:lineRule="auto"/>
        <w:ind w:left="368"/>
        <w:textAlignment w:val="center"/>
      </w:pPr>
      <w:r>
        <w:rPr>
          <w:rFonts w:hint="eastAsia"/>
        </w:rPr>
        <w:t>工程名称：</w:t>
      </w:r>
      <w:r>
        <w:t xml:space="preserve">                              </w:t>
      </w:r>
      <w:r>
        <w:rPr>
          <w:rFonts w:hint="eastAsia"/>
        </w:rPr>
        <w:t xml:space="preserve">                    </w:t>
      </w:r>
      <w:r>
        <w:rPr>
          <w:rFonts w:hint="eastAsia"/>
        </w:rPr>
        <w:t>第</w:t>
      </w:r>
      <w:r>
        <w:t xml:space="preserve">  </w:t>
      </w:r>
      <w:r>
        <w:rPr>
          <w:rFonts w:hint="eastAsia"/>
        </w:rPr>
        <w:t>页</w:t>
      </w:r>
      <w:r>
        <w:t xml:space="preserve">  </w:t>
      </w:r>
      <w:r>
        <w:rPr>
          <w:rFonts w:hint="eastAsia"/>
        </w:rPr>
        <w:t>共</w:t>
      </w:r>
      <w:r>
        <w:t xml:space="preserve">  </w:t>
      </w:r>
      <w:r>
        <w:rPr>
          <w:rFonts w:hint="eastAsia"/>
        </w:rPr>
        <w:t>页</w:t>
      </w:r>
    </w:p>
    <w:tbl>
      <w:tblPr>
        <w:tblW w:w="0" w:type="auto"/>
        <w:tblInd w:w="28" w:type="dxa"/>
        <w:tblLayout w:type="fixed"/>
        <w:tblCellMar>
          <w:left w:w="0" w:type="dxa"/>
          <w:right w:w="0" w:type="dxa"/>
        </w:tblCellMar>
        <w:tblLook w:val="04A0" w:firstRow="1" w:lastRow="0" w:firstColumn="1" w:lastColumn="0" w:noHBand="0" w:noVBand="1"/>
      </w:tblPr>
      <w:tblGrid>
        <w:gridCol w:w="442"/>
        <w:gridCol w:w="1892"/>
        <w:gridCol w:w="2082"/>
        <w:gridCol w:w="465"/>
        <w:gridCol w:w="465"/>
        <w:gridCol w:w="465"/>
        <w:gridCol w:w="466"/>
        <w:gridCol w:w="465"/>
        <w:gridCol w:w="465"/>
        <w:gridCol w:w="465"/>
        <w:gridCol w:w="833"/>
      </w:tblGrid>
      <w:tr w:rsidR="004907E4" w14:paraId="0E225569" w14:textId="77777777">
        <w:trPr>
          <w:trHeight w:val="368"/>
        </w:trPr>
        <w:tc>
          <w:tcPr>
            <w:tcW w:w="44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BD59F13" w14:textId="77777777" w:rsidR="004907E4" w:rsidRDefault="00BB1FBE">
            <w:pPr>
              <w:tabs>
                <w:tab w:val="left" w:pos="3780"/>
              </w:tabs>
              <w:suppressAutoHyphens/>
              <w:adjustRightInd w:val="0"/>
              <w:spacing w:line="288" w:lineRule="auto"/>
              <w:jc w:val="center"/>
              <w:textAlignment w:val="center"/>
            </w:pPr>
            <w:r>
              <w:rPr>
                <w:rFonts w:hint="eastAsia"/>
              </w:rPr>
              <w:t>序号</w:t>
            </w:r>
          </w:p>
        </w:tc>
        <w:tc>
          <w:tcPr>
            <w:tcW w:w="189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D4484BA" w14:textId="77777777" w:rsidR="004907E4" w:rsidRDefault="00BB1FBE">
            <w:pPr>
              <w:tabs>
                <w:tab w:val="left" w:pos="3780"/>
              </w:tabs>
              <w:suppressAutoHyphens/>
              <w:adjustRightInd w:val="0"/>
              <w:spacing w:line="288" w:lineRule="auto"/>
              <w:jc w:val="center"/>
              <w:textAlignment w:val="center"/>
            </w:pPr>
            <w:r>
              <w:rPr>
                <w:rFonts w:hint="eastAsia"/>
              </w:rPr>
              <w:t>项目编码</w:t>
            </w:r>
          </w:p>
        </w:tc>
        <w:tc>
          <w:tcPr>
            <w:tcW w:w="208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8A4B1E7" w14:textId="77777777" w:rsidR="004907E4" w:rsidRDefault="00BB1FBE">
            <w:pPr>
              <w:tabs>
                <w:tab w:val="left" w:pos="3780"/>
              </w:tabs>
              <w:suppressAutoHyphens/>
              <w:adjustRightInd w:val="0"/>
              <w:spacing w:line="288" w:lineRule="auto"/>
              <w:jc w:val="center"/>
              <w:textAlignment w:val="center"/>
            </w:pPr>
            <w:r>
              <w:rPr>
                <w:rFonts w:hint="eastAsia"/>
              </w:rPr>
              <w:t>项目名称</w:t>
            </w:r>
          </w:p>
        </w:tc>
        <w:tc>
          <w:tcPr>
            <w:tcW w:w="465"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149DF0F" w14:textId="77777777" w:rsidR="004907E4" w:rsidRDefault="00BB1FBE">
            <w:pPr>
              <w:tabs>
                <w:tab w:val="left" w:pos="3780"/>
              </w:tabs>
              <w:suppressAutoHyphens/>
              <w:adjustRightInd w:val="0"/>
              <w:spacing w:line="288" w:lineRule="auto"/>
              <w:jc w:val="center"/>
              <w:textAlignment w:val="center"/>
            </w:pPr>
            <w:r>
              <w:rPr>
                <w:rFonts w:hint="eastAsia"/>
              </w:rPr>
              <w:t>单位</w:t>
            </w:r>
          </w:p>
        </w:tc>
        <w:tc>
          <w:tcPr>
            <w:tcW w:w="465"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9FF0AC1" w14:textId="77777777" w:rsidR="004907E4" w:rsidRDefault="00BB1FBE">
            <w:pPr>
              <w:tabs>
                <w:tab w:val="left" w:pos="3780"/>
              </w:tabs>
              <w:suppressAutoHyphens/>
              <w:adjustRightInd w:val="0"/>
              <w:spacing w:line="288" w:lineRule="auto"/>
              <w:jc w:val="center"/>
              <w:textAlignment w:val="center"/>
            </w:pPr>
            <w:r>
              <w:rPr>
                <w:rFonts w:hint="eastAsia"/>
              </w:rPr>
              <w:t>工程量</w:t>
            </w:r>
          </w:p>
        </w:tc>
        <w:tc>
          <w:tcPr>
            <w:tcW w:w="2326"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84C72D1" w14:textId="77777777" w:rsidR="004907E4" w:rsidRDefault="00BB1FBE">
            <w:pPr>
              <w:tabs>
                <w:tab w:val="left" w:pos="3780"/>
              </w:tabs>
              <w:suppressAutoHyphens/>
              <w:adjustRightInd w:val="0"/>
              <w:spacing w:line="288" w:lineRule="auto"/>
              <w:jc w:val="center"/>
              <w:textAlignment w:val="center"/>
            </w:pPr>
            <w:r>
              <w:rPr>
                <w:rFonts w:hint="eastAsia"/>
              </w:rPr>
              <w:t>综合单价组成（元）</w:t>
            </w:r>
          </w:p>
        </w:tc>
        <w:tc>
          <w:tcPr>
            <w:tcW w:w="83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7DD9A90" w14:textId="77777777" w:rsidR="004907E4" w:rsidRDefault="00BB1FBE">
            <w:pPr>
              <w:tabs>
                <w:tab w:val="left" w:pos="3780"/>
              </w:tabs>
              <w:suppressAutoHyphens/>
              <w:adjustRightInd w:val="0"/>
              <w:spacing w:line="288" w:lineRule="auto"/>
              <w:jc w:val="center"/>
              <w:textAlignment w:val="center"/>
            </w:pPr>
            <w:r>
              <w:rPr>
                <w:rFonts w:hint="eastAsia"/>
              </w:rPr>
              <w:t>综合</w:t>
            </w:r>
          </w:p>
          <w:p w14:paraId="5B7F4999" w14:textId="77777777" w:rsidR="004907E4" w:rsidRDefault="00BB1FBE">
            <w:pPr>
              <w:tabs>
                <w:tab w:val="left" w:pos="3780"/>
              </w:tabs>
              <w:suppressAutoHyphens/>
              <w:adjustRightInd w:val="0"/>
              <w:spacing w:line="288" w:lineRule="auto"/>
              <w:jc w:val="center"/>
              <w:textAlignment w:val="center"/>
            </w:pPr>
            <w:r>
              <w:rPr>
                <w:rFonts w:hint="eastAsia"/>
              </w:rPr>
              <w:t>单价</w:t>
            </w:r>
          </w:p>
          <w:p w14:paraId="3D3750C4" w14:textId="77777777" w:rsidR="004907E4" w:rsidRDefault="00BB1FBE">
            <w:pPr>
              <w:tabs>
                <w:tab w:val="left" w:pos="3780"/>
              </w:tabs>
              <w:suppressAutoHyphens/>
              <w:adjustRightInd w:val="0"/>
              <w:spacing w:line="288" w:lineRule="auto"/>
              <w:jc w:val="center"/>
              <w:textAlignment w:val="center"/>
            </w:pPr>
            <w:r>
              <w:rPr>
                <w:rFonts w:hint="eastAsia"/>
              </w:rPr>
              <w:t>（元）</w:t>
            </w:r>
          </w:p>
        </w:tc>
      </w:tr>
      <w:tr w:rsidR="004907E4" w14:paraId="02B6AB3C" w14:textId="77777777">
        <w:trPr>
          <w:trHeight w:val="1515"/>
        </w:trPr>
        <w:tc>
          <w:tcPr>
            <w:tcW w:w="442" w:type="dxa"/>
            <w:vMerge/>
            <w:tcBorders>
              <w:top w:val="single" w:sz="2" w:space="0" w:color="000000"/>
              <w:left w:val="single" w:sz="2" w:space="0" w:color="000000"/>
              <w:bottom w:val="single" w:sz="2" w:space="0" w:color="000000"/>
              <w:right w:val="single" w:sz="2" w:space="0" w:color="000000"/>
            </w:tcBorders>
          </w:tcPr>
          <w:p w14:paraId="56334754" w14:textId="77777777" w:rsidR="004907E4" w:rsidRDefault="004907E4">
            <w:pPr>
              <w:adjustRightInd w:val="0"/>
            </w:pPr>
          </w:p>
        </w:tc>
        <w:tc>
          <w:tcPr>
            <w:tcW w:w="1892" w:type="dxa"/>
            <w:vMerge/>
            <w:tcBorders>
              <w:top w:val="single" w:sz="2" w:space="0" w:color="000000"/>
              <w:left w:val="single" w:sz="2" w:space="0" w:color="000000"/>
              <w:bottom w:val="single" w:sz="2" w:space="0" w:color="000000"/>
              <w:right w:val="single" w:sz="2" w:space="0" w:color="000000"/>
            </w:tcBorders>
          </w:tcPr>
          <w:p w14:paraId="08444579" w14:textId="77777777" w:rsidR="004907E4" w:rsidRDefault="004907E4">
            <w:pPr>
              <w:adjustRightInd w:val="0"/>
            </w:pPr>
          </w:p>
        </w:tc>
        <w:tc>
          <w:tcPr>
            <w:tcW w:w="2082" w:type="dxa"/>
            <w:vMerge/>
            <w:tcBorders>
              <w:top w:val="single" w:sz="2" w:space="0" w:color="000000"/>
              <w:left w:val="single" w:sz="2" w:space="0" w:color="000000"/>
              <w:bottom w:val="single" w:sz="2" w:space="0" w:color="000000"/>
              <w:right w:val="single" w:sz="2" w:space="0" w:color="000000"/>
            </w:tcBorders>
          </w:tcPr>
          <w:p w14:paraId="3E29F246" w14:textId="77777777" w:rsidR="004907E4" w:rsidRDefault="004907E4">
            <w:pPr>
              <w:adjustRightInd w:val="0"/>
            </w:pPr>
          </w:p>
        </w:tc>
        <w:tc>
          <w:tcPr>
            <w:tcW w:w="465" w:type="dxa"/>
            <w:vMerge/>
            <w:tcBorders>
              <w:top w:val="single" w:sz="2" w:space="0" w:color="000000"/>
              <w:left w:val="single" w:sz="2" w:space="0" w:color="000000"/>
              <w:bottom w:val="single" w:sz="2" w:space="0" w:color="000000"/>
              <w:right w:val="single" w:sz="2" w:space="0" w:color="000000"/>
            </w:tcBorders>
          </w:tcPr>
          <w:p w14:paraId="6A402D8F" w14:textId="77777777" w:rsidR="004907E4" w:rsidRDefault="004907E4">
            <w:pPr>
              <w:adjustRightInd w:val="0"/>
            </w:pPr>
          </w:p>
        </w:tc>
        <w:tc>
          <w:tcPr>
            <w:tcW w:w="465" w:type="dxa"/>
            <w:vMerge/>
            <w:tcBorders>
              <w:top w:val="single" w:sz="2" w:space="0" w:color="000000"/>
              <w:left w:val="single" w:sz="2" w:space="0" w:color="000000"/>
              <w:bottom w:val="single" w:sz="2" w:space="0" w:color="000000"/>
              <w:right w:val="single" w:sz="2" w:space="0" w:color="000000"/>
            </w:tcBorders>
          </w:tcPr>
          <w:p w14:paraId="3B20C7C0"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39BF3CD" w14:textId="77777777" w:rsidR="004907E4" w:rsidRDefault="00BB1FBE">
            <w:pPr>
              <w:tabs>
                <w:tab w:val="left" w:pos="3780"/>
              </w:tabs>
              <w:suppressAutoHyphens/>
              <w:adjustRightInd w:val="0"/>
              <w:spacing w:line="288" w:lineRule="auto"/>
              <w:jc w:val="center"/>
              <w:textAlignment w:val="center"/>
            </w:pPr>
            <w:r>
              <w:rPr>
                <w:rFonts w:hint="eastAsia"/>
              </w:rPr>
              <w:t>人工费</w:t>
            </w: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0E5049F" w14:textId="77777777" w:rsidR="004907E4" w:rsidRDefault="00BB1FBE">
            <w:pPr>
              <w:tabs>
                <w:tab w:val="left" w:pos="3780"/>
              </w:tabs>
              <w:suppressAutoHyphens/>
              <w:adjustRightInd w:val="0"/>
              <w:spacing w:line="288" w:lineRule="auto"/>
              <w:jc w:val="center"/>
              <w:textAlignment w:val="center"/>
            </w:pPr>
            <w:r>
              <w:rPr>
                <w:rFonts w:hint="eastAsia"/>
              </w:rPr>
              <w:t>材料费</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CEF190F" w14:textId="77777777" w:rsidR="004907E4" w:rsidRDefault="00BB1FBE">
            <w:pPr>
              <w:tabs>
                <w:tab w:val="left" w:pos="3780"/>
              </w:tabs>
              <w:suppressAutoHyphens/>
              <w:adjustRightInd w:val="0"/>
              <w:spacing w:line="288" w:lineRule="auto"/>
              <w:jc w:val="center"/>
              <w:textAlignment w:val="center"/>
            </w:pPr>
            <w:r>
              <w:rPr>
                <w:rFonts w:hint="eastAsia"/>
              </w:rPr>
              <w:t>机械费</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BA1315C" w14:textId="77777777" w:rsidR="004907E4" w:rsidRDefault="00BB1FBE">
            <w:pPr>
              <w:tabs>
                <w:tab w:val="left" w:pos="3780"/>
              </w:tabs>
              <w:suppressAutoHyphens/>
              <w:adjustRightInd w:val="0"/>
              <w:spacing w:line="288" w:lineRule="auto"/>
              <w:jc w:val="center"/>
              <w:textAlignment w:val="center"/>
            </w:pPr>
            <w:r>
              <w:rPr>
                <w:rFonts w:hint="eastAsia"/>
              </w:rPr>
              <w:t>计费基础</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1EF7941" w14:textId="77777777" w:rsidR="004907E4" w:rsidRDefault="00BB1FBE">
            <w:pPr>
              <w:tabs>
                <w:tab w:val="left" w:pos="3780"/>
              </w:tabs>
              <w:suppressAutoHyphens/>
              <w:adjustRightInd w:val="0"/>
              <w:spacing w:line="288" w:lineRule="auto"/>
              <w:jc w:val="center"/>
              <w:textAlignment w:val="center"/>
            </w:pPr>
            <w:r>
              <w:rPr>
                <w:rFonts w:hint="eastAsia"/>
              </w:rPr>
              <w:t>管理费和利润</w:t>
            </w:r>
          </w:p>
        </w:tc>
        <w:tc>
          <w:tcPr>
            <w:tcW w:w="833" w:type="dxa"/>
            <w:vMerge/>
            <w:tcBorders>
              <w:top w:val="single" w:sz="2" w:space="0" w:color="000000"/>
              <w:left w:val="single" w:sz="2" w:space="0" w:color="000000"/>
              <w:bottom w:val="single" w:sz="2" w:space="0" w:color="000000"/>
              <w:right w:val="single" w:sz="2" w:space="0" w:color="000000"/>
            </w:tcBorders>
          </w:tcPr>
          <w:p w14:paraId="7B0B7C90" w14:textId="77777777" w:rsidR="004907E4" w:rsidRDefault="004907E4">
            <w:pPr>
              <w:adjustRightInd w:val="0"/>
            </w:pPr>
          </w:p>
        </w:tc>
      </w:tr>
      <w:tr w:rsidR="004907E4" w14:paraId="4AF1B738" w14:textId="77777777">
        <w:trPr>
          <w:trHeight w:val="626"/>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4D3C748" w14:textId="77777777" w:rsidR="004907E4" w:rsidRDefault="00BB1FBE">
            <w:pPr>
              <w:tabs>
                <w:tab w:val="left" w:pos="3780"/>
              </w:tabs>
              <w:suppressAutoHyphens/>
              <w:adjustRightInd w:val="0"/>
              <w:spacing w:line="288" w:lineRule="auto"/>
              <w:jc w:val="center"/>
              <w:textAlignment w:val="center"/>
            </w:pPr>
            <w:r>
              <w:t>1</w:t>
            </w: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B90EEA0" w14:textId="77777777" w:rsidR="004907E4" w:rsidRDefault="00BB1FBE">
            <w:pPr>
              <w:tabs>
                <w:tab w:val="left" w:pos="3780"/>
              </w:tabs>
              <w:suppressAutoHyphens/>
              <w:adjustRightInd w:val="0"/>
              <w:spacing w:line="288" w:lineRule="auto"/>
              <w:jc w:val="center"/>
              <w:textAlignment w:val="center"/>
            </w:pPr>
            <w:r>
              <w:rPr>
                <w:rFonts w:hint="eastAsia"/>
              </w:rPr>
              <w:t>（清单项目编码</w:t>
            </w:r>
            <w:r>
              <w:t>1</w:t>
            </w:r>
            <w:r>
              <w:rPr>
                <w:rFonts w:hint="eastAsia"/>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21F35F5" w14:textId="77777777" w:rsidR="004907E4" w:rsidRDefault="00BB1FBE">
            <w:pPr>
              <w:tabs>
                <w:tab w:val="left" w:pos="3780"/>
              </w:tabs>
              <w:suppressAutoHyphens/>
              <w:adjustRightInd w:val="0"/>
              <w:spacing w:line="288" w:lineRule="auto"/>
              <w:jc w:val="center"/>
              <w:textAlignment w:val="center"/>
            </w:pPr>
            <w:r>
              <w:rPr>
                <w:rFonts w:hint="eastAsia"/>
              </w:rPr>
              <w:t>（清单项目名称及特征）</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265DCEF"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8D98A00"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C8FFF4A" w14:textId="77777777" w:rsidR="004907E4" w:rsidRDefault="004907E4">
            <w:pPr>
              <w:adjustRightInd w:val="0"/>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B4172D4"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8DF0AA8"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FA88820"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F7B1D33" w14:textId="77777777" w:rsidR="004907E4" w:rsidRDefault="004907E4">
            <w:pPr>
              <w:adjustRightInd w:val="0"/>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11C04D2" w14:textId="77777777" w:rsidR="004907E4" w:rsidRDefault="004907E4">
            <w:pPr>
              <w:adjustRightInd w:val="0"/>
            </w:pPr>
          </w:p>
        </w:tc>
      </w:tr>
      <w:tr w:rsidR="004907E4" w14:paraId="1CA1447D" w14:textId="77777777">
        <w:trPr>
          <w:trHeight w:val="626"/>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60EAB66" w14:textId="77777777" w:rsidR="004907E4" w:rsidRDefault="004907E4">
            <w:pPr>
              <w:adjustRightInd w:val="0"/>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BD2298A" w14:textId="77777777" w:rsidR="004907E4" w:rsidRDefault="00BB1FBE">
            <w:pPr>
              <w:tabs>
                <w:tab w:val="left" w:pos="3780"/>
              </w:tabs>
              <w:suppressAutoHyphens/>
              <w:adjustRightInd w:val="0"/>
              <w:spacing w:line="288" w:lineRule="auto"/>
              <w:jc w:val="center"/>
              <w:textAlignment w:val="center"/>
            </w:pPr>
            <w:r>
              <w:rPr>
                <w:rFonts w:hint="eastAsia"/>
              </w:rPr>
              <w:t>（定额编号</w:t>
            </w:r>
            <w:r>
              <w:t>1</w:t>
            </w:r>
            <w:r>
              <w:rPr>
                <w:rFonts w:hint="eastAsia"/>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89089E4" w14:textId="77777777" w:rsidR="004907E4" w:rsidRDefault="00BB1FBE">
            <w:pPr>
              <w:tabs>
                <w:tab w:val="left" w:pos="3780"/>
              </w:tabs>
              <w:suppressAutoHyphens/>
              <w:adjustRightInd w:val="0"/>
              <w:spacing w:line="288" w:lineRule="auto"/>
              <w:jc w:val="center"/>
              <w:textAlignment w:val="center"/>
            </w:pPr>
            <w:r>
              <w:rPr>
                <w:rFonts w:hint="eastAsia"/>
              </w:rPr>
              <w:t>（定额项目名称或工程内容）</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C06EC48"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0A37B1F"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AB71C7E" w14:textId="77777777" w:rsidR="004907E4" w:rsidRDefault="004907E4">
            <w:pPr>
              <w:adjustRightInd w:val="0"/>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DCCEB83"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973BCFC"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825D275"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E07B436" w14:textId="77777777" w:rsidR="004907E4" w:rsidRDefault="004907E4">
            <w:pPr>
              <w:adjustRightInd w:val="0"/>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8995010" w14:textId="77777777" w:rsidR="004907E4" w:rsidRDefault="004907E4">
            <w:pPr>
              <w:adjustRightInd w:val="0"/>
            </w:pPr>
          </w:p>
        </w:tc>
      </w:tr>
      <w:tr w:rsidR="004907E4" w14:paraId="56D2886B" w14:textId="77777777">
        <w:trPr>
          <w:trHeight w:val="287"/>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1CD3E9B" w14:textId="77777777" w:rsidR="004907E4" w:rsidRDefault="004907E4">
            <w:pPr>
              <w:adjustRightInd w:val="0"/>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9E7C049" w14:textId="77777777" w:rsidR="004907E4" w:rsidRDefault="00BB1FBE">
            <w:pPr>
              <w:tabs>
                <w:tab w:val="left" w:pos="3780"/>
              </w:tabs>
              <w:suppressAutoHyphens/>
              <w:adjustRightInd w:val="0"/>
              <w:spacing w:line="288" w:lineRule="auto"/>
              <w:jc w:val="center"/>
              <w:textAlignment w:val="center"/>
            </w:pPr>
            <w:r>
              <w:rPr>
                <w:rFonts w:hint="eastAsia"/>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AC893A5" w14:textId="77777777" w:rsidR="004907E4" w:rsidRDefault="00BB1FBE">
            <w:pPr>
              <w:tabs>
                <w:tab w:val="left" w:pos="3780"/>
              </w:tabs>
              <w:suppressAutoHyphens/>
              <w:adjustRightInd w:val="0"/>
              <w:spacing w:line="288" w:lineRule="auto"/>
              <w:jc w:val="center"/>
              <w:textAlignment w:val="center"/>
            </w:pPr>
            <w:r>
              <w:rPr>
                <w:rFonts w:hint="eastAsia"/>
              </w:rPr>
              <w:t>……</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BD52D0E"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C2E65B3"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B00685B" w14:textId="77777777" w:rsidR="004907E4" w:rsidRDefault="004907E4">
            <w:pPr>
              <w:adjustRightInd w:val="0"/>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9B04D37"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B8F0EDF"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A3A5D52"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C1B0A9A" w14:textId="77777777" w:rsidR="004907E4" w:rsidRDefault="004907E4">
            <w:pPr>
              <w:adjustRightInd w:val="0"/>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4727A82" w14:textId="77777777" w:rsidR="004907E4" w:rsidRDefault="004907E4">
            <w:pPr>
              <w:adjustRightInd w:val="0"/>
            </w:pPr>
          </w:p>
        </w:tc>
      </w:tr>
      <w:tr w:rsidR="004907E4" w14:paraId="1D341E7E" w14:textId="77777777">
        <w:trPr>
          <w:trHeight w:val="622"/>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5C85DBD" w14:textId="77777777" w:rsidR="004907E4" w:rsidRDefault="004907E4">
            <w:pPr>
              <w:adjustRightInd w:val="0"/>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2C118F0" w14:textId="77777777" w:rsidR="004907E4" w:rsidRDefault="00BB1FBE">
            <w:pPr>
              <w:tabs>
                <w:tab w:val="left" w:pos="3780"/>
              </w:tabs>
              <w:suppressAutoHyphens/>
              <w:adjustRightInd w:val="0"/>
              <w:spacing w:line="288" w:lineRule="auto"/>
              <w:jc w:val="center"/>
              <w:textAlignment w:val="center"/>
            </w:pPr>
            <w:r>
              <w:rPr>
                <w:rFonts w:hint="eastAsia"/>
              </w:rPr>
              <w:t>（主材或暂估价材料编码</w:t>
            </w:r>
            <w:r>
              <w:t>1</w:t>
            </w:r>
            <w:r>
              <w:rPr>
                <w:rFonts w:hint="eastAsia"/>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4E6A400" w14:textId="77777777" w:rsidR="004907E4" w:rsidRDefault="00BB1FBE">
            <w:pPr>
              <w:tabs>
                <w:tab w:val="left" w:pos="3780"/>
              </w:tabs>
              <w:suppressAutoHyphens/>
              <w:adjustRightInd w:val="0"/>
              <w:spacing w:line="288" w:lineRule="auto"/>
              <w:jc w:val="center"/>
              <w:textAlignment w:val="center"/>
            </w:pPr>
            <w:r>
              <w:rPr>
                <w:rFonts w:hint="eastAsia"/>
              </w:rPr>
              <w:t>（名称、规格、型号）</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F2E74A9"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43E3703"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1D129BD" w14:textId="77777777" w:rsidR="004907E4" w:rsidRDefault="004907E4">
            <w:pPr>
              <w:adjustRightInd w:val="0"/>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03ADB40"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CFA0ACD"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F7D688A"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9203899" w14:textId="77777777" w:rsidR="004907E4" w:rsidRDefault="004907E4">
            <w:pPr>
              <w:adjustRightInd w:val="0"/>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427FD7A" w14:textId="77777777" w:rsidR="004907E4" w:rsidRDefault="004907E4">
            <w:pPr>
              <w:adjustRightInd w:val="0"/>
            </w:pPr>
          </w:p>
        </w:tc>
      </w:tr>
      <w:tr w:rsidR="004907E4" w14:paraId="007BD23A" w14:textId="77777777">
        <w:trPr>
          <w:trHeight w:val="287"/>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3829433" w14:textId="77777777" w:rsidR="004907E4" w:rsidRDefault="004907E4">
            <w:pPr>
              <w:adjustRightInd w:val="0"/>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37C4CDB" w14:textId="77777777" w:rsidR="004907E4" w:rsidRDefault="00BB1FBE">
            <w:pPr>
              <w:tabs>
                <w:tab w:val="left" w:pos="3780"/>
              </w:tabs>
              <w:suppressAutoHyphens/>
              <w:adjustRightInd w:val="0"/>
              <w:spacing w:line="288" w:lineRule="auto"/>
              <w:jc w:val="center"/>
              <w:textAlignment w:val="center"/>
            </w:pPr>
            <w:r>
              <w:rPr>
                <w:rFonts w:hint="eastAsia"/>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29D4FCB" w14:textId="77777777" w:rsidR="004907E4" w:rsidRDefault="00BB1FBE">
            <w:pPr>
              <w:tabs>
                <w:tab w:val="left" w:pos="3780"/>
              </w:tabs>
              <w:suppressAutoHyphens/>
              <w:adjustRightInd w:val="0"/>
              <w:spacing w:line="288" w:lineRule="auto"/>
              <w:jc w:val="center"/>
              <w:textAlignment w:val="center"/>
            </w:pPr>
            <w:r>
              <w:rPr>
                <w:rFonts w:hint="eastAsia"/>
              </w:rPr>
              <w:t>……</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80AD751"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2F31D97"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3C2E832" w14:textId="77777777" w:rsidR="004907E4" w:rsidRDefault="004907E4">
            <w:pPr>
              <w:adjustRightInd w:val="0"/>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752A4CD"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88926C3"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0A0DBF6"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6232D08" w14:textId="77777777" w:rsidR="004907E4" w:rsidRDefault="004907E4">
            <w:pPr>
              <w:adjustRightInd w:val="0"/>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E835C61" w14:textId="77777777" w:rsidR="004907E4" w:rsidRDefault="004907E4">
            <w:pPr>
              <w:adjustRightInd w:val="0"/>
            </w:pPr>
          </w:p>
        </w:tc>
      </w:tr>
      <w:tr w:rsidR="004907E4" w14:paraId="3AD08B9A" w14:textId="77777777">
        <w:trPr>
          <w:trHeight w:val="590"/>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93CBE82" w14:textId="77777777" w:rsidR="004907E4" w:rsidRDefault="004907E4">
            <w:pPr>
              <w:adjustRightInd w:val="0"/>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A6546FD" w14:textId="77777777" w:rsidR="004907E4" w:rsidRDefault="004907E4">
            <w:pPr>
              <w:adjustRightInd w:val="0"/>
            </w:pP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A611B02" w14:textId="77777777" w:rsidR="004907E4" w:rsidRDefault="00BB1FBE">
            <w:pPr>
              <w:tabs>
                <w:tab w:val="left" w:pos="3780"/>
              </w:tabs>
              <w:suppressAutoHyphens/>
              <w:adjustRightInd w:val="0"/>
              <w:spacing w:line="288" w:lineRule="auto"/>
              <w:jc w:val="center"/>
              <w:textAlignment w:val="center"/>
            </w:pPr>
            <w:r>
              <w:rPr>
                <w:rFonts w:hint="eastAsia"/>
              </w:rPr>
              <w:t>材料费中：暂估价合计</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A55FBAC"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FA4D2D9"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1398EBF" w14:textId="77777777" w:rsidR="004907E4" w:rsidRDefault="004907E4">
            <w:pPr>
              <w:adjustRightInd w:val="0"/>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8260CE7"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6C9D9C0"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8B380CD"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9612173" w14:textId="77777777" w:rsidR="004907E4" w:rsidRDefault="004907E4">
            <w:pPr>
              <w:adjustRightInd w:val="0"/>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E4CFE9D" w14:textId="77777777" w:rsidR="004907E4" w:rsidRDefault="004907E4">
            <w:pPr>
              <w:adjustRightInd w:val="0"/>
            </w:pPr>
          </w:p>
        </w:tc>
      </w:tr>
      <w:tr w:rsidR="004907E4" w14:paraId="77E96548" w14:textId="77777777">
        <w:trPr>
          <w:trHeight w:val="590"/>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D88601E" w14:textId="77777777" w:rsidR="004907E4" w:rsidRDefault="00BB1FBE">
            <w:pPr>
              <w:tabs>
                <w:tab w:val="left" w:pos="3780"/>
              </w:tabs>
              <w:suppressAutoHyphens/>
              <w:adjustRightInd w:val="0"/>
              <w:spacing w:line="288" w:lineRule="auto"/>
              <w:jc w:val="center"/>
              <w:textAlignment w:val="center"/>
            </w:pPr>
            <w:r>
              <w:t>2</w:t>
            </w: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3DC628D" w14:textId="77777777" w:rsidR="004907E4" w:rsidRDefault="00BB1FBE">
            <w:pPr>
              <w:tabs>
                <w:tab w:val="left" w:pos="3780"/>
              </w:tabs>
              <w:suppressAutoHyphens/>
              <w:adjustRightInd w:val="0"/>
              <w:spacing w:line="288" w:lineRule="auto"/>
              <w:jc w:val="center"/>
              <w:textAlignment w:val="center"/>
            </w:pPr>
            <w:r>
              <w:rPr>
                <w:rFonts w:hint="eastAsia"/>
              </w:rPr>
              <w:t>（清单项目编码</w:t>
            </w:r>
            <w:r>
              <w:t>2</w:t>
            </w:r>
            <w:r>
              <w:rPr>
                <w:rFonts w:hint="eastAsia"/>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8BD743E" w14:textId="77777777" w:rsidR="004907E4" w:rsidRDefault="00BB1FBE">
            <w:pPr>
              <w:tabs>
                <w:tab w:val="left" w:pos="3780"/>
              </w:tabs>
              <w:suppressAutoHyphens/>
              <w:adjustRightInd w:val="0"/>
              <w:spacing w:line="288" w:lineRule="auto"/>
              <w:jc w:val="center"/>
              <w:textAlignment w:val="center"/>
            </w:pPr>
            <w:r>
              <w:rPr>
                <w:rFonts w:hint="eastAsia"/>
              </w:rPr>
              <w:t>（清单项目名称及特征）</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7215120"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4323A53"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5F46C2E" w14:textId="77777777" w:rsidR="004907E4" w:rsidRDefault="004907E4">
            <w:pPr>
              <w:adjustRightInd w:val="0"/>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CE6D503"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E86A5B0"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E8F235B"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44C52C4" w14:textId="77777777" w:rsidR="004907E4" w:rsidRDefault="004907E4">
            <w:pPr>
              <w:adjustRightInd w:val="0"/>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F101B06" w14:textId="77777777" w:rsidR="004907E4" w:rsidRDefault="004907E4">
            <w:pPr>
              <w:adjustRightInd w:val="0"/>
            </w:pPr>
          </w:p>
        </w:tc>
      </w:tr>
      <w:tr w:rsidR="004907E4" w14:paraId="6B06AFD5" w14:textId="77777777">
        <w:trPr>
          <w:trHeight w:val="260"/>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FDF6C86" w14:textId="77777777" w:rsidR="004907E4" w:rsidRDefault="004907E4">
            <w:pPr>
              <w:adjustRightInd w:val="0"/>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95323C6" w14:textId="77777777" w:rsidR="004907E4" w:rsidRDefault="00BB1FBE">
            <w:pPr>
              <w:tabs>
                <w:tab w:val="left" w:pos="3780"/>
              </w:tabs>
              <w:suppressAutoHyphens/>
              <w:adjustRightInd w:val="0"/>
              <w:spacing w:line="288" w:lineRule="auto"/>
              <w:jc w:val="center"/>
              <w:textAlignment w:val="center"/>
            </w:pPr>
            <w:r>
              <w:rPr>
                <w:rFonts w:hint="eastAsia"/>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5904DA1" w14:textId="77777777" w:rsidR="004907E4" w:rsidRDefault="00BB1FBE">
            <w:pPr>
              <w:tabs>
                <w:tab w:val="left" w:pos="3780"/>
              </w:tabs>
              <w:suppressAutoHyphens/>
              <w:adjustRightInd w:val="0"/>
              <w:spacing w:line="288" w:lineRule="auto"/>
              <w:jc w:val="center"/>
              <w:textAlignment w:val="center"/>
            </w:pPr>
            <w:r>
              <w:rPr>
                <w:rFonts w:hint="eastAsia"/>
              </w:rPr>
              <w:t>……</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BFEE623"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CCFC5F3"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9E9D112" w14:textId="77777777" w:rsidR="004907E4" w:rsidRDefault="004907E4">
            <w:pPr>
              <w:adjustRightInd w:val="0"/>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A06788F"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54BB155"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3DEEA3D"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9CCF045" w14:textId="77777777" w:rsidR="004907E4" w:rsidRDefault="004907E4">
            <w:pPr>
              <w:adjustRightInd w:val="0"/>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62A2CD5" w14:textId="77777777" w:rsidR="004907E4" w:rsidRDefault="004907E4">
            <w:pPr>
              <w:adjustRightInd w:val="0"/>
            </w:pPr>
          </w:p>
        </w:tc>
      </w:tr>
      <w:tr w:rsidR="004907E4" w14:paraId="1FA19DF3" w14:textId="77777777">
        <w:trPr>
          <w:trHeight w:val="280"/>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A947104" w14:textId="77777777" w:rsidR="004907E4" w:rsidRDefault="004907E4">
            <w:pPr>
              <w:adjustRightInd w:val="0"/>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BC0A35C" w14:textId="77777777" w:rsidR="004907E4" w:rsidRDefault="004907E4">
            <w:pPr>
              <w:adjustRightInd w:val="0"/>
            </w:pP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847D279"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6621B77"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CC45DDA"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45141D3" w14:textId="77777777" w:rsidR="004907E4" w:rsidRDefault="004907E4">
            <w:pPr>
              <w:adjustRightInd w:val="0"/>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C56F605"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F290AC4"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48EB8BA" w14:textId="77777777" w:rsidR="004907E4" w:rsidRDefault="004907E4">
            <w:pPr>
              <w:adjustRightInd w:val="0"/>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25181E6" w14:textId="77777777" w:rsidR="004907E4" w:rsidRDefault="004907E4">
            <w:pPr>
              <w:adjustRightInd w:val="0"/>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BF13596" w14:textId="77777777" w:rsidR="004907E4" w:rsidRDefault="004907E4">
            <w:pPr>
              <w:adjustRightInd w:val="0"/>
            </w:pPr>
          </w:p>
        </w:tc>
      </w:tr>
    </w:tbl>
    <w:p w14:paraId="163540D5" w14:textId="77777777" w:rsidR="004907E4" w:rsidRDefault="004907E4">
      <w:pPr>
        <w:suppressAutoHyphens/>
        <w:adjustRightInd w:val="0"/>
        <w:spacing w:line="288" w:lineRule="auto"/>
        <w:ind w:firstLine="454"/>
        <w:textAlignment w:val="center"/>
      </w:pPr>
    </w:p>
    <w:p w14:paraId="1404DEC8" w14:textId="77777777" w:rsidR="004907E4" w:rsidRDefault="00BB1FBE">
      <w:pPr>
        <w:suppressAutoHyphens/>
        <w:adjustRightInd w:val="0"/>
        <w:spacing w:line="288" w:lineRule="auto"/>
        <w:ind w:firstLine="454"/>
        <w:textAlignment w:val="center"/>
      </w:pPr>
      <w:r>
        <w:t xml:space="preserve"> </w:t>
      </w:r>
      <w:r>
        <w:rPr>
          <w:rFonts w:hint="eastAsia"/>
        </w:rPr>
        <w:t>填表说明：</w:t>
      </w:r>
    </w:p>
    <w:p w14:paraId="19E3695D" w14:textId="77777777" w:rsidR="004907E4" w:rsidRDefault="00BB1FBE">
      <w:pPr>
        <w:suppressAutoHyphens/>
        <w:adjustRightInd w:val="0"/>
        <w:spacing w:line="288" w:lineRule="auto"/>
        <w:ind w:firstLine="454"/>
        <w:textAlignment w:val="center"/>
      </w:pPr>
      <w:r>
        <w:t>1.</w:t>
      </w:r>
      <w:r>
        <w:rPr>
          <w:rFonts w:hint="eastAsia"/>
        </w:rPr>
        <w:t>如不使用省级或行业建设主管部门发布的计价依据，可不填写定额编号、定额项目名称等。</w:t>
      </w:r>
    </w:p>
    <w:p w14:paraId="444DCBEF" w14:textId="77777777" w:rsidR="004907E4" w:rsidRDefault="00BB1FBE">
      <w:pPr>
        <w:suppressAutoHyphens/>
        <w:adjustRightInd w:val="0"/>
        <w:spacing w:line="288" w:lineRule="auto"/>
        <w:ind w:firstLine="454"/>
        <w:textAlignment w:val="center"/>
      </w:pPr>
      <w:r>
        <w:t>2.</w:t>
      </w:r>
      <w:r>
        <w:rPr>
          <w:rFonts w:hint="eastAsia"/>
        </w:rPr>
        <w:t>若为暂估价材料，在编码后标注“＊”。</w:t>
      </w:r>
    </w:p>
    <w:p w14:paraId="77955DAC" w14:textId="77777777" w:rsidR="004907E4" w:rsidRDefault="004907E4">
      <w:pPr>
        <w:widowControl/>
        <w:spacing w:before="100" w:beforeAutospacing="1" w:after="100" w:afterAutospacing="1" w:line="200" w:lineRule="exact"/>
        <w:jc w:val="right"/>
      </w:pPr>
    </w:p>
    <w:p w14:paraId="3837851F" w14:textId="77777777" w:rsidR="004907E4" w:rsidRDefault="004907E4">
      <w:pPr>
        <w:widowControl/>
        <w:spacing w:before="100" w:beforeAutospacing="1" w:after="100" w:afterAutospacing="1" w:line="200" w:lineRule="exact"/>
        <w:jc w:val="right"/>
      </w:pPr>
    </w:p>
    <w:p w14:paraId="44FAD6FF" w14:textId="77777777" w:rsidR="004907E4" w:rsidRDefault="00BB1FBE">
      <w:pPr>
        <w:widowControl/>
        <w:spacing w:before="100" w:beforeAutospacing="1" w:after="100" w:afterAutospacing="1" w:line="200" w:lineRule="exact"/>
        <w:jc w:val="right"/>
      </w:pPr>
      <w:r>
        <w:rPr>
          <w:rFonts w:hint="eastAsia"/>
        </w:rPr>
        <w:t>表</w:t>
      </w:r>
      <w:r>
        <w:t>-0</w:t>
      </w:r>
      <w:r>
        <w:rPr>
          <w:rFonts w:hint="eastAsia"/>
        </w:rPr>
        <w:t>5</w:t>
      </w:r>
    </w:p>
    <w:p w14:paraId="6616BB38" w14:textId="77777777" w:rsidR="004907E4" w:rsidRDefault="004907E4">
      <w:pPr>
        <w:suppressAutoHyphens/>
        <w:adjustRightInd w:val="0"/>
        <w:spacing w:line="288" w:lineRule="auto"/>
        <w:textAlignment w:val="center"/>
        <w:rPr>
          <w:rFonts w:cs="汉仪书宋一简"/>
        </w:rPr>
      </w:pPr>
    </w:p>
    <w:p w14:paraId="1119313B" w14:textId="77777777" w:rsidR="004907E4" w:rsidRDefault="004907E4">
      <w:pPr>
        <w:suppressAutoHyphens/>
        <w:adjustRightInd w:val="0"/>
        <w:spacing w:line="288" w:lineRule="auto"/>
        <w:textAlignment w:val="center"/>
        <w:rPr>
          <w:rFonts w:cs="汉仪书宋一简"/>
        </w:rPr>
      </w:pPr>
    </w:p>
    <w:p w14:paraId="0E826EC4" w14:textId="77777777" w:rsidR="004907E4" w:rsidRDefault="004907E4">
      <w:pPr>
        <w:suppressAutoHyphens/>
        <w:adjustRightInd w:val="0"/>
        <w:spacing w:line="288" w:lineRule="auto"/>
        <w:textAlignment w:val="center"/>
        <w:rPr>
          <w:rFonts w:cs="汉仪书宋一简"/>
        </w:rPr>
      </w:pPr>
    </w:p>
    <w:p w14:paraId="3CE00FDF" w14:textId="77777777" w:rsidR="004907E4" w:rsidRDefault="004907E4">
      <w:pPr>
        <w:suppressAutoHyphens/>
        <w:adjustRightInd w:val="0"/>
        <w:spacing w:line="288" w:lineRule="auto"/>
        <w:textAlignment w:val="center"/>
        <w:rPr>
          <w:rFonts w:cs="汉仪书宋一简"/>
        </w:rPr>
      </w:pPr>
    </w:p>
    <w:p w14:paraId="7ACDC077" w14:textId="77777777" w:rsidR="004907E4" w:rsidRDefault="004907E4">
      <w:pPr>
        <w:suppressAutoHyphens/>
        <w:adjustRightInd w:val="0"/>
        <w:spacing w:line="288" w:lineRule="auto"/>
        <w:textAlignment w:val="center"/>
        <w:rPr>
          <w:rFonts w:cs="汉仪书宋一简"/>
        </w:rPr>
      </w:pPr>
    </w:p>
    <w:p w14:paraId="425D88FF" w14:textId="77777777" w:rsidR="004907E4" w:rsidRDefault="00BB1FBE">
      <w:pPr>
        <w:widowControl/>
        <w:autoSpaceDE/>
        <w:autoSpaceDN/>
        <w:rPr>
          <w:b/>
          <w:sz w:val="30"/>
          <w:szCs w:val="30"/>
        </w:rPr>
      </w:pPr>
      <w:r>
        <w:rPr>
          <w:b/>
          <w:sz w:val="30"/>
          <w:szCs w:val="30"/>
        </w:rPr>
        <w:br w:type="page"/>
      </w:r>
    </w:p>
    <w:p w14:paraId="195D6A8B" w14:textId="77777777" w:rsidR="004907E4" w:rsidRDefault="00BB1FBE">
      <w:pPr>
        <w:suppressAutoHyphens/>
        <w:adjustRightInd w:val="0"/>
        <w:spacing w:line="288" w:lineRule="auto"/>
        <w:ind w:firstLineChars="50" w:firstLine="151"/>
        <w:jc w:val="center"/>
        <w:textAlignment w:val="center"/>
        <w:rPr>
          <w:b/>
          <w:sz w:val="30"/>
          <w:szCs w:val="30"/>
        </w:rPr>
      </w:pPr>
      <w:r>
        <w:rPr>
          <w:rFonts w:hint="eastAsia"/>
          <w:b/>
          <w:sz w:val="30"/>
          <w:szCs w:val="30"/>
        </w:rPr>
        <w:lastRenderedPageBreak/>
        <w:t>措施项目清单计价汇总表</w:t>
      </w:r>
    </w:p>
    <w:p w14:paraId="2FCD0A0C" w14:textId="77777777" w:rsidR="004907E4" w:rsidRDefault="00BB1FBE">
      <w:pPr>
        <w:tabs>
          <w:tab w:val="left" w:pos="3780"/>
        </w:tabs>
        <w:suppressAutoHyphens/>
        <w:adjustRightInd w:val="0"/>
        <w:spacing w:line="288" w:lineRule="auto"/>
        <w:textAlignment w:val="center"/>
      </w:pPr>
      <w:r>
        <w:rPr>
          <w:rFonts w:hint="eastAsia"/>
        </w:rPr>
        <w:t>工程名称：</w:t>
      </w:r>
      <w:r>
        <w:t xml:space="preserve">                           </w:t>
      </w:r>
      <w:r>
        <w:rPr>
          <w:rFonts w:hint="eastAsia"/>
        </w:rPr>
        <w:t xml:space="preserve">                     </w:t>
      </w:r>
      <w:r>
        <w:t xml:space="preserve">   </w:t>
      </w:r>
      <w:r>
        <w:rPr>
          <w:rFonts w:hint="eastAsia"/>
        </w:rPr>
        <w:t>第</w:t>
      </w:r>
      <w:r>
        <w:t xml:space="preserve">    </w:t>
      </w:r>
      <w:r>
        <w:rPr>
          <w:rFonts w:hint="eastAsia"/>
        </w:rPr>
        <w:t>页</w:t>
      </w:r>
      <w:r>
        <w:t xml:space="preserve">  </w:t>
      </w:r>
      <w:r>
        <w:rPr>
          <w:rFonts w:hint="eastAsia"/>
        </w:rPr>
        <w:t>共</w:t>
      </w:r>
      <w:r>
        <w:t xml:space="preserve">    </w:t>
      </w:r>
      <w:r>
        <w:rPr>
          <w:rFonts w:hint="eastAsia"/>
        </w:rPr>
        <w:t>页</w:t>
      </w:r>
    </w:p>
    <w:tbl>
      <w:tblPr>
        <w:tblW w:w="0" w:type="auto"/>
        <w:tblInd w:w="108" w:type="dxa"/>
        <w:tblLayout w:type="fixed"/>
        <w:tblCellMar>
          <w:left w:w="0" w:type="dxa"/>
          <w:right w:w="0" w:type="dxa"/>
        </w:tblCellMar>
        <w:tblLook w:val="04A0" w:firstRow="1" w:lastRow="0" w:firstColumn="1" w:lastColumn="0" w:noHBand="0" w:noVBand="1"/>
      </w:tblPr>
      <w:tblGrid>
        <w:gridCol w:w="1086"/>
        <w:gridCol w:w="4918"/>
        <w:gridCol w:w="2822"/>
      </w:tblGrid>
      <w:tr w:rsidR="004907E4" w14:paraId="3FFD796D" w14:textId="77777777">
        <w:trPr>
          <w:trHeight w:val="631"/>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80746FF" w14:textId="77777777" w:rsidR="004907E4" w:rsidRDefault="00BB1FBE">
            <w:pPr>
              <w:tabs>
                <w:tab w:val="left" w:pos="3780"/>
              </w:tabs>
              <w:suppressAutoHyphens/>
              <w:adjustRightInd w:val="0"/>
              <w:spacing w:line="288" w:lineRule="auto"/>
              <w:jc w:val="center"/>
              <w:textAlignment w:val="center"/>
            </w:pPr>
            <w:r>
              <w:rPr>
                <w:rFonts w:hint="eastAsia"/>
              </w:rPr>
              <w:t>序号</w:t>
            </w: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A3BA044" w14:textId="77777777" w:rsidR="004907E4" w:rsidRDefault="00BB1FBE">
            <w:pPr>
              <w:tabs>
                <w:tab w:val="left" w:pos="3780"/>
              </w:tabs>
              <w:suppressAutoHyphens/>
              <w:adjustRightInd w:val="0"/>
              <w:spacing w:line="288" w:lineRule="auto"/>
              <w:jc w:val="center"/>
              <w:textAlignment w:val="center"/>
            </w:pPr>
            <w:r>
              <w:rPr>
                <w:rFonts w:hint="eastAsia"/>
              </w:rPr>
              <w:t>项</w:t>
            </w:r>
            <w:r>
              <w:t xml:space="preserve"> </w:t>
            </w:r>
            <w:r>
              <w:rPr>
                <w:rFonts w:hint="eastAsia"/>
              </w:rPr>
              <w:t>目</w:t>
            </w:r>
            <w:r>
              <w:t xml:space="preserve"> </w:t>
            </w:r>
            <w:r>
              <w:rPr>
                <w:rFonts w:hint="eastAsia"/>
              </w:rPr>
              <w:t>名</w:t>
            </w:r>
            <w:r>
              <w:t xml:space="preserve"> </w:t>
            </w:r>
            <w:r>
              <w:rPr>
                <w:rFonts w:hint="eastAsia"/>
              </w:rPr>
              <w:t>称</w:t>
            </w: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C8045AA" w14:textId="77777777" w:rsidR="004907E4" w:rsidRDefault="00BB1FBE">
            <w:pPr>
              <w:tabs>
                <w:tab w:val="left" w:pos="3780"/>
              </w:tabs>
              <w:suppressAutoHyphens/>
              <w:adjustRightInd w:val="0"/>
              <w:spacing w:line="288" w:lineRule="auto"/>
              <w:jc w:val="center"/>
              <w:textAlignment w:val="center"/>
            </w:pPr>
            <w:r>
              <w:rPr>
                <w:rFonts w:hint="eastAsia"/>
              </w:rPr>
              <w:t>金额（元）</w:t>
            </w:r>
          </w:p>
        </w:tc>
      </w:tr>
      <w:tr w:rsidR="004907E4" w14:paraId="3BF9BF23" w14:textId="77777777">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A282F4C" w14:textId="77777777" w:rsidR="004907E4" w:rsidRDefault="00BB1FBE">
            <w:pPr>
              <w:adjustRightInd w:val="0"/>
              <w:jc w:val="center"/>
            </w:pPr>
            <w:r>
              <w:rPr>
                <w:rFonts w:hint="eastAsia"/>
              </w:rPr>
              <w:t>1</w:t>
            </w: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2AB7B9B" w14:textId="77777777" w:rsidR="004907E4" w:rsidRDefault="00BB1FBE">
            <w:pPr>
              <w:tabs>
                <w:tab w:val="left" w:pos="3780"/>
              </w:tabs>
              <w:suppressAutoHyphens/>
              <w:adjustRightInd w:val="0"/>
              <w:spacing w:line="288" w:lineRule="auto"/>
              <w:jc w:val="center"/>
              <w:textAlignment w:val="center"/>
            </w:pPr>
            <w:r>
              <w:rPr>
                <w:rFonts w:hint="eastAsia"/>
              </w:rPr>
              <w:t>总价措施项目</w:t>
            </w: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7B1D309" w14:textId="77777777" w:rsidR="004907E4" w:rsidRDefault="004907E4">
            <w:pPr>
              <w:adjustRightInd w:val="0"/>
            </w:pPr>
          </w:p>
        </w:tc>
      </w:tr>
      <w:tr w:rsidR="004907E4" w14:paraId="3D64A697" w14:textId="77777777">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7266466" w14:textId="77777777" w:rsidR="004907E4" w:rsidRDefault="00BB1FBE">
            <w:pPr>
              <w:adjustRightInd w:val="0"/>
              <w:jc w:val="center"/>
            </w:pPr>
            <w:r>
              <w:rPr>
                <w:rFonts w:hint="eastAsia"/>
              </w:rPr>
              <w:t>2</w:t>
            </w: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6E69039" w14:textId="77777777" w:rsidR="004907E4" w:rsidRDefault="00BB1FBE">
            <w:pPr>
              <w:tabs>
                <w:tab w:val="left" w:pos="3780"/>
              </w:tabs>
              <w:suppressAutoHyphens/>
              <w:adjustRightInd w:val="0"/>
              <w:spacing w:line="288" w:lineRule="auto"/>
              <w:jc w:val="center"/>
              <w:textAlignment w:val="center"/>
            </w:pPr>
            <w:r>
              <w:rPr>
                <w:rFonts w:hint="eastAsia"/>
              </w:rPr>
              <w:t>单价措施项目</w:t>
            </w: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637953A" w14:textId="77777777" w:rsidR="004907E4" w:rsidRDefault="004907E4">
            <w:pPr>
              <w:adjustRightInd w:val="0"/>
            </w:pPr>
          </w:p>
        </w:tc>
      </w:tr>
      <w:tr w:rsidR="004907E4" w14:paraId="33B3ABB9" w14:textId="77777777">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957C47F" w14:textId="77777777" w:rsidR="004907E4" w:rsidRDefault="004907E4">
            <w:pPr>
              <w:adjustRightInd w:val="0"/>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71A2D95" w14:textId="77777777" w:rsidR="004907E4" w:rsidRDefault="004907E4">
            <w:pPr>
              <w:adjustRightInd w:val="0"/>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25360C1" w14:textId="77777777" w:rsidR="004907E4" w:rsidRDefault="004907E4">
            <w:pPr>
              <w:adjustRightInd w:val="0"/>
            </w:pPr>
          </w:p>
        </w:tc>
      </w:tr>
      <w:tr w:rsidR="004907E4" w14:paraId="34A4BE51" w14:textId="77777777">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ECFA95C" w14:textId="77777777" w:rsidR="004907E4" w:rsidRDefault="004907E4">
            <w:pPr>
              <w:adjustRightInd w:val="0"/>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FA0D708" w14:textId="77777777" w:rsidR="004907E4" w:rsidRDefault="004907E4">
            <w:pPr>
              <w:adjustRightInd w:val="0"/>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86638FA" w14:textId="77777777" w:rsidR="004907E4" w:rsidRDefault="004907E4">
            <w:pPr>
              <w:adjustRightInd w:val="0"/>
            </w:pPr>
          </w:p>
        </w:tc>
      </w:tr>
      <w:tr w:rsidR="004907E4" w14:paraId="17D12150" w14:textId="77777777">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F25E7B1" w14:textId="77777777" w:rsidR="004907E4" w:rsidRDefault="004907E4">
            <w:pPr>
              <w:adjustRightInd w:val="0"/>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C3648F7" w14:textId="77777777" w:rsidR="004907E4" w:rsidRDefault="004907E4">
            <w:pPr>
              <w:adjustRightInd w:val="0"/>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99A1981" w14:textId="77777777" w:rsidR="004907E4" w:rsidRDefault="004907E4">
            <w:pPr>
              <w:adjustRightInd w:val="0"/>
            </w:pPr>
          </w:p>
        </w:tc>
      </w:tr>
      <w:tr w:rsidR="004907E4" w14:paraId="1287DA49" w14:textId="77777777">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CF7BD6C" w14:textId="77777777" w:rsidR="004907E4" w:rsidRDefault="004907E4">
            <w:pPr>
              <w:adjustRightInd w:val="0"/>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72ABD63" w14:textId="77777777" w:rsidR="004907E4" w:rsidRDefault="004907E4">
            <w:pPr>
              <w:adjustRightInd w:val="0"/>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DB0610C" w14:textId="77777777" w:rsidR="004907E4" w:rsidRDefault="004907E4">
            <w:pPr>
              <w:adjustRightInd w:val="0"/>
            </w:pPr>
          </w:p>
        </w:tc>
      </w:tr>
      <w:tr w:rsidR="004907E4" w14:paraId="20CA3F0A" w14:textId="77777777">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0CDDC98" w14:textId="77777777" w:rsidR="004907E4" w:rsidRDefault="004907E4">
            <w:pPr>
              <w:adjustRightInd w:val="0"/>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4945DED" w14:textId="77777777" w:rsidR="004907E4" w:rsidRDefault="004907E4">
            <w:pPr>
              <w:adjustRightInd w:val="0"/>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AE43B77" w14:textId="77777777" w:rsidR="004907E4" w:rsidRDefault="004907E4">
            <w:pPr>
              <w:adjustRightInd w:val="0"/>
            </w:pPr>
          </w:p>
        </w:tc>
      </w:tr>
      <w:tr w:rsidR="004907E4" w14:paraId="1A6E93F5" w14:textId="77777777">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9E13163" w14:textId="77777777" w:rsidR="004907E4" w:rsidRDefault="004907E4">
            <w:pPr>
              <w:adjustRightInd w:val="0"/>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F3052C5" w14:textId="77777777" w:rsidR="004907E4" w:rsidRDefault="004907E4">
            <w:pPr>
              <w:adjustRightInd w:val="0"/>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BE42510" w14:textId="77777777" w:rsidR="004907E4" w:rsidRDefault="004907E4">
            <w:pPr>
              <w:adjustRightInd w:val="0"/>
            </w:pPr>
          </w:p>
        </w:tc>
      </w:tr>
      <w:tr w:rsidR="004907E4" w14:paraId="638381B6" w14:textId="77777777">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F2ED9E0" w14:textId="77777777" w:rsidR="004907E4" w:rsidRDefault="004907E4">
            <w:pPr>
              <w:adjustRightInd w:val="0"/>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3691EDE" w14:textId="77777777" w:rsidR="004907E4" w:rsidRDefault="004907E4">
            <w:pPr>
              <w:adjustRightInd w:val="0"/>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2D22934" w14:textId="77777777" w:rsidR="004907E4" w:rsidRDefault="004907E4">
            <w:pPr>
              <w:adjustRightInd w:val="0"/>
            </w:pPr>
          </w:p>
        </w:tc>
      </w:tr>
    </w:tbl>
    <w:p w14:paraId="47140A71" w14:textId="77777777" w:rsidR="004907E4" w:rsidRDefault="004907E4">
      <w:pPr>
        <w:suppressAutoHyphens/>
        <w:adjustRightInd w:val="0"/>
        <w:spacing w:line="288" w:lineRule="auto"/>
        <w:ind w:firstLine="454"/>
        <w:textAlignment w:val="center"/>
        <w:rPr>
          <w:rFonts w:cs="汉仪书宋一简"/>
        </w:rPr>
      </w:pPr>
    </w:p>
    <w:p w14:paraId="66E17D65" w14:textId="77777777" w:rsidR="004907E4" w:rsidRDefault="004907E4">
      <w:pPr>
        <w:suppressAutoHyphens/>
        <w:adjustRightInd w:val="0"/>
        <w:spacing w:line="288" w:lineRule="auto"/>
        <w:ind w:firstLine="454"/>
        <w:textAlignment w:val="center"/>
        <w:rPr>
          <w:rFonts w:cs="汉仪书宋一简"/>
        </w:rPr>
      </w:pPr>
    </w:p>
    <w:p w14:paraId="73947E8E" w14:textId="77777777" w:rsidR="004907E4" w:rsidRDefault="004907E4">
      <w:pPr>
        <w:widowControl/>
        <w:spacing w:before="100" w:beforeAutospacing="1" w:after="100" w:afterAutospacing="1" w:line="200" w:lineRule="exact"/>
        <w:jc w:val="right"/>
      </w:pPr>
    </w:p>
    <w:p w14:paraId="22C7F8E3" w14:textId="77777777" w:rsidR="004907E4" w:rsidRDefault="004907E4">
      <w:pPr>
        <w:widowControl/>
        <w:spacing w:before="100" w:beforeAutospacing="1" w:after="100" w:afterAutospacing="1" w:line="200" w:lineRule="exact"/>
        <w:jc w:val="right"/>
      </w:pPr>
    </w:p>
    <w:p w14:paraId="6CA3D422" w14:textId="77777777" w:rsidR="004907E4" w:rsidRDefault="004907E4">
      <w:pPr>
        <w:widowControl/>
        <w:spacing w:before="100" w:beforeAutospacing="1" w:after="100" w:afterAutospacing="1" w:line="200" w:lineRule="exact"/>
        <w:jc w:val="right"/>
      </w:pPr>
    </w:p>
    <w:p w14:paraId="640E1AFA" w14:textId="77777777" w:rsidR="004907E4" w:rsidRDefault="004907E4">
      <w:pPr>
        <w:widowControl/>
        <w:spacing w:before="100" w:beforeAutospacing="1" w:after="100" w:afterAutospacing="1" w:line="200" w:lineRule="exact"/>
        <w:jc w:val="right"/>
      </w:pPr>
    </w:p>
    <w:p w14:paraId="0C2DE821" w14:textId="77777777" w:rsidR="004907E4" w:rsidRDefault="00BB1FBE">
      <w:pPr>
        <w:widowControl/>
        <w:spacing w:before="100" w:beforeAutospacing="1" w:after="100" w:afterAutospacing="1" w:line="200" w:lineRule="exact"/>
        <w:jc w:val="right"/>
      </w:pPr>
      <w:r>
        <w:rPr>
          <w:rFonts w:hint="eastAsia"/>
        </w:rPr>
        <w:t>表</w:t>
      </w:r>
      <w:r>
        <w:t>-0</w:t>
      </w:r>
      <w:r>
        <w:rPr>
          <w:rFonts w:hint="eastAsia"/>
        </w:rPr>
        <w:t>6</w:t>
      </w:r>
    </w:p>
    <w:p w14:paraId="582EDE67" w14:textId="77777777" w:rsidR="004907E4" w:rsidRDefault="00BB1FBE">
      <w:pPr>
        <w:suppressAutoHyphens/>
        <w:adjustRightInd w:val="0"/>
        <w:spacing w:line="288" w:lineRule="auto"/>
        <w:ind w:firstLine="454"/>
        <w:jc w:val="center"/>
        <w:textAlignment w:val="center"/>
        <w:rPr>
          <w:b/>
          <w:sz w:val="30"/>
          <w:szCs w:val="30"/>
        </w:rPr>
      </w:pPr>
      <w:r>
        <w:rPr>
          <w:rFonts w:cs="汉仪书宋一简"/>
        </w:rPr>
        <w:br w:type="column"/>
      </w:r>
      <w:r>
        <w:rPr>
          <w:rFonts w:hint="eastAsia"/>
          <w:b/>
          <w:sz w:val="30"/>
          <w:szCs w:val="30"/>
        </w:rPr>
        <w:lastRenderedPageBreak/>
        <w:t>总价措施项目清单与计价表</w:t>
      </w:r>
    </w:p>
    <w:p w14:paraId="1916F9E6" w14:textId="77777777" w:rsidR="004907E4" w:rsidRDefault="00BB1FBE">
      <w:pPr>
        <w:tabs>
          <w:tab w:val="left" w:pos="3780"/>
        </w:tabs>
        <w:suppressAutoHyphens/>
        <w:adjustRightInd w:val="0"/>
        <w:spacing w:line="288" w:lineRule="auto"/>
        <w:ind w:firstLine="454"/>
        <w:textAlignment w:val="center"/>
      </w:pPr>
      <w:r>
        <w:rPr>
          <w:rFonts w:hint="eastAsia"/>
        </w:rPr>
        <w:t>工程名称：</w:t>
      </w:r>
      <w:r>
        <w:t xml:space="preserve">                            </w:t>
      </w:r>
      <w:r>
        <w:rPr>
          <w:rFonts w:hint="eastAsia"/>
        </w:rPr>
        <w:t xml:space="preserve">                    </w:t>
      </w:r>
      <w:r>
        <w:t xml:space="preserve"> </w:t>
      </w:r>
      <w:r>
        <w:rPr>
          <w:rFonts w:hint="eastAsia"/>
        </w:rPr>
        <w:t>第</w:t>
      </w:r>
      <w:r>
        <w:t xml:space="preserve">    </w:t>
      </w:r>
      <w:r>
        <w:rPr>
          <w:rFonts w:hint="eastAsia"/>
        </w:rPr>
        <w:t>页</w:t>
      </w:r>
      <w:r>
        <w:t xml:space="preserve">  </w:t>
      </w:r>
      <w:r>
        <w:rPr>
          <w:rFonts w:hint="eastAsia"/>
        </w:rPr>
        <w:t>共</w:t>
      </w:r>
      <w:r>
        <w:t xml:space="preserve">    </w:t>
      </w:r>
      <w:r>
        <w:rPr>
          <w:rFonts w:hint="eastAsia"/>
        </w:rPr>
        <w:t>页</w:t>
      </w:r>
    </w:p>
    <w:tbl>
      <w:tblPr>
        <w:tblW w:w="0" w:type="auto"/>
        <w:tblInd w:w="28" w:type="dxa"/>
        <w:tblLayout w:type="fixed"/>
        <w:tblCellMar>
          <w:left w:w="0" w:type="dxa"/>
          <w:right w:w="0" w:type="dxa"/>
        </w:tblCellMar>
        <w:tblLook w:val="04A0" w:firstRow="1" w:lastRow="0" w:firstColumn="1" w:lastColumn="0" w:noHBand="0" w:noVBand="1"/>
      </w:tblPr>
      <w:tblGrid>
        <w:gridCol w:w="783"/>
        <w:gridCol w:w="3707"/>
        <w:gridCol w:w="934"/>
        <w:gridCol w:w="1072"/>
        <w:gridCol w:w="1271"/>
        <w:gridCol w:w="979"/>
      </w:tblGrid>
      <w:tr w:rsidR="004907E4" w14:paraId="58F1B761" w14:textId="77777777">
        <w:trPr>
          <w:trHeight w:val="625"/>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17DB649" w14:textId="77777777" w:rsidR="004907E4" w:rsidRDefault="00BB1FBE">
            <w:pPr>
              <w:tabs>
                <w:tab w:val="left" w:pos="3780"/>
              </w:tabs>
              <w:suppressAutoHyphens/>
              <w:adjustRightInd w:val="0"/>
              <w:spacing w:line="288" w:lineRule="auto"/>
              <w:jc w:val="center"/>
              <w:textAlignment w:val="center"/>
            </w:pPr>
            <w:r>
              <w:rPr>
                <w:rFonts w:hint="eastAsia"/>
              </w:rPr>
              <w:t>序号</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EC6DE2A" w14:textId="77777777" w:rsidR="004907E4" w:rsidRDefault="00BB1FBE">
            <w:pPr>
              <w:tabs>
                <w:tab w:val="left" w:pos="3780"/>
              </w:tabs>
              <w:suppressAutoHyphens/>
              <w:adjustRightInd w:val="0"/>
              <w:spacing w:line="288" w:lineRule="auto"/>
              <w:jc w:val="center"/>
              <w:textAlignment w:val="center"/>
            </w:pPr>
            <w:r>
              <w:rPr>
                <w:rFonts w:hint="eastAsia"/>
              </w:rPr>
              <w:t>项</w:t>
            </w:r>
            <w:r>
              <w:t xml:space="preserve"> </w:t>
            </w:r>
            <w:r>
              <w:rPr>
                <w:rFonts w:hint="eastAsia"/>
              </w:rPr>
              <w:t>目</w:t>
            </w:r>
            <w:r>
              <w:t xml:space="preserve"> </w:t>
            </w:r>
            <w:r>
              <w:rPr>
                <w:rFonts w:hint="eastAsia"/>
              </w:rPr>
              <w:t>名</w:t>
            </w:r>
            <w:r>
              <w:t xml:space="preserve"> </w:t>
            </w:r>
            <w:r>
              <w:rPr>
                <w:rFonts w:hint="eastAsia"/>
              </w:rPr>
              <w:t>称</w:t>
            </w: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E45F4AE" w14:textId="77777777" w:rsidR="004907E4" w:rsidRDefault="00BB1FBE">
            <w:pPr>
              <w:tabs>
                <w:tab w:val="left" w:pos="3780"/>
              </w:tabs>
              <w:suppressAutoHyphens/>
              <w:adjustRightInd w:val="0"/>
              <w:spacing w:line="288" w:lineRule="auto"/>
              <w:jc w:val="center"/>
              <w:textAlignment w:val="center"/>
            </w:pPr>
            <w:r>
              <w:rPr>
                <w:rFonts w:hint="eastAsia"/>
              </w:rPr>
              <w:t>计算基础</w:t>
            </w: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CC8A821" w14:textId="77777777" w:rsidR="004907E4" w:rsidRDefault="00BB1FBE">
            <w:pPr>
              <w:tabs>
                <w:tab w:val="left" w:pos="3780"/>
              </w:tabs>
              <w:suppressAutoHyphens/>
              <w:adjustRightInd w:val="0"/>
              <w:spacing w:line="288" w:lineRule="auto"/>
              <w:jc w:val="center"/>
              <w:textAlignment w:val="center"/>
            </w:pPr>
            <w:r>
              <w:rPr>
                <w:rFonts w:hint="eastAsia"/>
              </w:rPr>
              <w:t>费率（</w:t>
            </w:r>
            <w:r>
              <w:t>%</w:t>
            </w:r>
            <w:r>
              <w:rPr>
                <w:rFonts w:hint="eastAsia"/>
              </w:rPr>
              <w:t>）</w:t>
            </w: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8E6C98F" w14:textId="77777777" w:rsidR="004907E4" w:rsidRDefault="00BB1FBE">
            <w:pPr>
              <w:tabs>
                <w:tab w:val="left" w:pos="3780"/>
              </w:tabs>
              <w:suppressAutoHyphens/>
              <w:adjustRightInd w:val="0"/>
              <w:spacing w:line="288" w:lineRule="auto"/>
              <w:jc w:val="center"/>
              <w:textAlignment w:val="center"/>
            </w:pPr>
            <w:r>
              <w:rPr>
                <w:rFonts w:hint="eastAsia"/>
              </w:rPr>
              <w:t>金额（元）</w:t>
            </w: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8CF6F68" w14:textId="77777777" w:rsidR="004907E4" w:rsidRDefault="00BB1FBE">
            <w:pPr>
              <w:tabs>
                <w:tab w:val="left" w:pos="3780"/>
              </w:tabs>
              <w:suppressAutoHyphens/>
              <w:adjustRightInd w:val="0"/>
              <w:spacing w:line="288" w:lineRule="auto"/>
              <w:jc w:val="center"/>
              <w:textAlignment w:val="center"/>
            </w:pPr>
            <w:r>
              <w:rPr>
                <w:rFonts w:hint="eastAsia"/>
              </w:rPr>
              <w:t>备注</w:t>
            </w:r>
          </w:p>
        </w:tc>
      </w:tr>
      <w:tr w:rsidR="004907E4" w14:paraId="0C24E310" w14:textId="77777777">
        <w:trPr>
          <w:trHeight w:val="567"/>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C14F2D5" w14:textId="77777777" w:rsidR="004907E4" w:rsidRDefault="00BB1FBE">
            <w:pPr>
              <w:tabs>
                <w:tab w:val="left" w:pos="3780"/>
              </w:tabs>
              <w:suppressAutoHyphens/>
              <w:adjustRightInd w:val="0"/>
              <w:spacing w:line="288" w:lineRule="auto"/>
              <w:jc w:val="center"/>
              <w:textAlignment w:val="center"/>
            </w:pPr>
            <w:r>
              <w:t>1</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AB4B31D" w14:textId="77777777" w:rsidR="004907E4" w:rsidRDefault="00BB1FBE">
            <w:pPr>
              <w:widowControl/>
              <w:textAlignment w:val="center"/>
              <w:rPr>
                <w:color w:val="000000"/>
                <w:sz w:val="18"/>
                <w:szCs w:val="18"/>
              </w:rPr>
            </w:pPr>
            <w:r>
              <w:rPr>
                <w:rFonts w:hint="eastAsia"/>
                <w:color w:val="000000"/>
                <w:sz w:val="18"/>
                <w:szCs w:val="18"/>
                <w:lang w:bidi="ar"/>
              </w:rPr>
              <w:t>夜间施工费</w:t>
            </w: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148424A" w14:textId="77777777" w:rsidR="004907E4" w:rsidRDefault="004907E4">
            <w:pPr>
              <w:adjustRightInd w:val="0"/>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C23FA29" w14:textId="77777777" w:rsidR="004907E4" w:rsidRDefault="004907E4">
            <w:pPr>
              <w:adjustRightInd w:val="0"/>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B40B23C" w14:textId="77777777" w:rsidR="004907E4" w:rsidRDefault="004907E4">
            <w:pPr>
              <w:adjustRightInd w:val="0"/>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C02A29A" w14:textId="77777777" w:rsidR="004907E4" w:rsidRDefault="004907E4">
            <w:pPr>
              <w:adjustRightInd w:val="0"/>
            </w:pPr>
          </w:p>
        </w:tc>
      </w:tr>
      <w:tr w:rsidR="004907E4" w14:paraId="0ABEC6AC" w14:textId="77777777">
        <w:trPr>
          <w:trHeight w:val="567"/>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E278CB0" w14:textId="77777777" w:rsidR="004907E4" w:rsidRDefault="00BB1FBE">
            <w:pPr>
              <w:tabs>
                <w:tab w:val="left" w:pos="3780"/>
              </w:tabs>
              <w:suppressAutoHyphens/>
              <w:adjustRightInd w:val="0"/>
              <w:spacing w:line="288" w:lineRule="auto"/>
              <w:jc w:val="center"/>
              <w:textAlignment w:val="center"/>
            </w:pPr>
            <w:r>
              <w:t>2</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E4D3EC3" w14:textId="77777777" w:rsidR="004907E4" w:rsidRDefault="00BB1FBE">
            <w:pPr>
              <w:widowControl/>
              <w:textAlignment w:val="center"/>
              <w:rPr>
                <w:color w:val="000000"/>
                <w:sz w:val="18"/>
                <w:szCs w:val="18"/>
              </w:rPr>
            </w:pPr>
            <w:r>
              <w:rPr>
                <w:rFonts w:hint="eastAsia"/>
                <w:color w:val="000000"/>
                <w:sz w:val="18"/>
                <w:szCs w:val="18"/>
                <w:lang w:bidi="ar"/>
              </w:rPr>
              <w:t>二次搬运费</w:t>
            </w: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46D9E61" w14:textId="77777777" w:rsidR="004907E4" w:rsidRDefault="004907E4">
            <w:pPr>
              <w:adjustRightInd w:val="0"/>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C61930D" w14:textId="77777777" w:rsidR="004907E4" w:rsidRDefault="004907E4">
            <w:pPr>
              <w:adjustRightInd w:val="0"/>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653532E" w14:textId="77777777" w:rsidR="004907E4" w:rsidRDefault="004907E4">
            <w:pPr>
              <w:adjustRightInd w:val="0"/>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5AAF67D" w14:textId="77777777" w:rsidR="004907E4" w:rsidRDefault="004907E4">
            <w:pPr>
              <w:adjustRightInd w:val="0"/>
            </w:pPr>
          </w:p>
        </w:tc>
      </w:tr>
      <w:tr w:rsidR="004907E4" w14:paraId="133BF86A" w14:textId="77777777">
        <w:trPr>
          <w:trHeight w:val="567"/>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3D85CDF" w14:textId="77777777" w:rsidR="004907E4" w:rsidRDefault="00BB1FBE">
            <w:pPr>
              <w:tabs>
                <w:tab w:val="left" w:pos="3780"/>
              </w:tabs>
              <w:suppressAutoHyphens/>
              <w:adjustRightInd w:val="0"/>
              <w:spacing w:line="288" w:lineRule="auto"/>
              <w:jc w:val="center"/>
              <w:textAlignment w:val="center"/>
            </w:pPr>
            <w:r>
              <w:t>3</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E6FAD2E" w14:textId="77777777" w:rsidR="004907E4" w:rsidRDefault="00BB1FBE">
            <w:pPr>
              <w:widowControl/>
              <w:textAlignment w:val="center"/>
              <w:rPr>
                <w:color w:val="000000"/>
                <w:sz w:val="18"/>
                <w:szCs w:val="18"/>
              </w:rPr>
            </w:pPr>
            <w:r>
              <w:rPr>
                <w:rFonts w:hint="eastAsia"/>
                <w:color w:val="000000"/>
                <w:sz w:val="18"/>
                <w:szCs w:val="18"/>
                <w:lang w:bidi="ar"/>
              </w:rPr>
              <w:t>冬雨季施工增加费</w:t>
            </w: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D539335" w14:textId="77777777" w:rsidR="004907E4" w:rsidRDefault="004907E4">
            <w:pPr>
              <w:adjustRightInd w:val="0"/>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A431565" w14:textId="77777777" w:rsidR="004907E4" w:rsidRDefault="004907E4">
            <w:pPr>
              <w:adjustRightInd w:val="0"/>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A98A5EC" w14:textId="77777777" w:rsidR="004907E4" w:rsidRDefault="004907E4">
            <w:pPr>
              <w:adjustRightInd w:val="0"/>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D222D98" w14:textId="77777777" w:rsidR="004907E4" w:rsidRDefault="004907E4">
            <w:pPr>
              <w:adjustRightInd w:val="0"/>
            </w:pPr>
          </w:p>
        </w:tc>
      </w:tr>
      <w:tr w:rsidR="004907E4" w14:paraId="71CE4CB2" w14:textId="77777777">
        <w:trPr>
          <w:trHeight w:val="567"/>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EB5A5F6" w14:textId="77777777" w:rsidR="004907E4" w:rsidRDefault="00BB1FBE">
            <w:pPr>
              <w:tabs>
                <w:tab w:val="left" w:pos="3780"/>
              </w:tabs>
              <w:suppressAutoHyphens/>
              <w:adjustRightInd w:val="0"/>
              <w:spacing w:line="288" w:lineRule="auto"/>
              <w:jc w:val="center"/>
              <w:textAlignment w:val="center"/>
            </w:pPr>
            <w:r>
              <w:t>4</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9ACDC0F" w14:textId="77777777" w:rsidR="004907E4" w:rsidRDefault="00BB1FBE">
            <w:pPr>
              <w:widowControl/>
              <w:textAlignment w:val="center"/>
              <w:rPr>
                <w:color w:val="000000"/>
                <w:sz w:val="18"/>
                <w:szCs w:val="18"/>
              </w:rPr>
            </w:pPr>
            <w:r>
              <w:rPr>
                <w:rFonts w:hint="eastAsia"/>
                <w:color w:val="000000"/>
                <w:sz w:val="18"/>
                <w:szCs w:val="18"/>
                <w:lang w:bidi="ar"/>
              </w:rPr>
              <w:t>已完工程及设备保护费</w:t>
            </w: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782F183" w14:textId="77777777" w:rsidR="004907E4" w:rsidRDefault="004907E4">
            <w:pPr>
              <w:adjustRightInd w:val="0"/>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577DBB3" w14:textId="77777777" w:rsidR="004907E4" w:rsidRDefault="004907E4">
            <w:pPr>
              <w:adjustRightInd w:val="0"/>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23422D7" w14:textId="77777777" w:rsidR="004907E4" w:rsidRDefault="004907E4">
            <w:pPr>
              <w:adjustRightInd w:val="0"/>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5297085" w14:textId="77777777" w:rsidR="004907E4" w:rsidRDefault="004907E4">
            <w:pPr>
              <w:adjustRightInd w:val="0"/>
            </w:pPr>
          </w:p>
        </w:tc>
      </w:tr>
      <w:tr w:rsidR="004907E4" w14:paraId="643D1F19" w14:textId="77777777">
        <w:trPr>
          <w:trHeight w:val="567"/>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2613337" w14:textId="77777777" w:rsidR="004907E4" w:rsidRDefault="00BB1FBE">
            <w:pPr>
              <w:tabs>
                <w:tab w:val="left" w:pos="3780"/>
              </w:tabs>
              <w:suppressAutoHyphens/>
              <w:adjustRightInd w:val="0"/>
              <w:spacing w:line="288" w:lineRule="auto"/>
              <w:jc w:val="center"/>
              <w:textAlignment w:val="center"/>
            </w:pPr>
            <w:r>
              <w:t>5</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5F683D9" w14:textId="77777777" w:rsidR="004907E4" w:rsidRDefault="004907E4">
            <w:pPr>
              <w:widowControl/>
              <w:textAlignment w:val="center"/>
              <w:rPr>
                <w:color w:val="000000"/>
                <w:sz w:val="18"/>
                <w:szCs w:val="18"/>
              </w:rPr>
            </w:pP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D2CDE85" w14:textId="77777777" w:rsidR="004907E4" w:rsidRDefault="004907E4">
            <w:pPr>
              <w:adjustRightInd w:val="0"/>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D61611E" w14:textId="77777777" w:rsidR="004907E4" w:rsidRDefault="004907E4">
            <w:pPr>
              <w:adjustRightInd w:val="0"/>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BD79CB5" w14:textId="77777777" w:rsidR="004907E4" w:rsidRDefault="004907E4">
            <w:pPr>
              <w:adjustRightInd w:val="0"/>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9A3994F" w14:textId="77777777" w:rsidR="004907E4" w:rsidRDefault="004907E4">
            <w:pPr>
              <w:adjustRightInd w:val="0"/>
            </w:pPr>
          </w:p>
        </w:tc>
      </w:tr>
      <w:tr w:rsidR="004907E4" w14:paraId="7002F22C" w14:textId="77777777">
        <w:trPr>
          <w:trHeight w:val="567"/>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7DEF327" w14:textId="77777777" w:rsidR="004907E4" w:rsidRDefault="00BB1FBE">
            <w:pPr>
              <w:tabs>
                <w:tab w:val="left" w:pos="3780"/>
              </w:tabs>
              <w:suppressAutoHyphens/>
              <w:adjustRightInd w:val="0"/>
              <w:spacing w:line="288" w:lineRule="auto"/>
              <w:jc w:val="center"/>
              <w:textAlignment w:val="center"/>
            </w:pPr>
            <w:r>
              <w:t>6</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F22D650" w14:textId="77777777" w:rsidR="004907E4" w:rsidRDefault="004907E4">
            <w:pPr>
              <w:rPr>
                <w:color w:val="000000"/>
                <w:sz w:val="18"/>
                <w:szCs w:val="18"/>
              </w:rPr>
            </w:pP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684AF46" w14:textId="77777777" w:rsidR="004907E4" w:rsidRDefault="004907E4">
            <w:pPr>
              <w:adjustRightInd w:val="0"/>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B450611" w14:textId="77777777" w:rsidR="004907E4" w:rsidRDefault="004907E4">
            <w:pPr>
              <w:adjustRightInd w:val="0"/>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2069AC2" w14:textId="77777777" w:rsidR="004907E4" w:rsidRDefault="004907E4">
            <w:pPr>
              <w:adjustRightInd w:val="0"/>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26BE37D" w14:textId="77777777" w:rsidR="004907E4" w:rsidRDefault="004907E4">
            <w:pPr>
              <w:adjustRightInd w:val="0"/>
            </w:pPr>
          </w:p>
        </w:tc>
      </w:tr>
      <w:tr w:rsidR="004907E4" w14:paraId="6275634D" w14:textId="77777777">
        <w:trPr>
          <w:trHeight w:val="567"/>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C1171EE" w14:textId="77777777" w:rsidR="004907E4" w:rsidRDefault="00BB1FBE">
            <w:pPr>
              <w:adjustRightInd w:val="0"/>
              <w:jc w:val="center"/>
            </w:pPr>
            <w:r>
              <w:rPr>
                <w:rFonts w:hint="eastAsia"/>
              </w:rPr>
              <w:t>7</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44C7954" w14:textId="77777777" w:rsidR="004907E4" w:rsidRDefault="00BB1FBE">
            <w:pPr>
              <w:tabs>
                <w:tab w:val="left" w:pos="3780"/>
              </w:tabs>
              <w:suppressAutoHyphens/>
              <w:adjustRightInd w:val="0"/>
              <w:spacing w:line="288" w:lineRule="auto"/>
              <w:jc w:val="center"/>
              <w:textAlignment w:val="center"/>
            </w:pPr>
            <w:r>
              <w:rPr>
                <w:rFonts w:hint="eastAsia"/>
              </w:rPr>
              <w:t>……</w:t>
            </w: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4D73208" w14:textId="77777777" w:rsidR="004907E4" w:rsidRDefault="004907E4">
            <w:pPr>
              <w:adjustRightInd w:val="0"/>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EA71E51" w14:textId="77777777" w:rsidR="004907E4" w:rsidRDefault="004907E4">
            <w:pPr>
              <w:adjustRightInd w:val="0"/>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C42F937" w14:textId="77777777" w:rsidR="004907E4" w:rsidRDefault="004907E4">
            <w:pPr>
              <w:adjustRightInd w:val="0"/>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05FB37C" w14:textId="77777777" w:rsidR="004907E4" w:rsidRDefault="004907E4">
            <w:pPr>
              <w:adjustRightInd w:val="0"/>
            </w:pPr>
          </w:p>
        </w:tc>
      </w:tr>
      <w:tr w:rsidR="004907E4" w14:paraId="42446119" w14:textId="77777777">
        <w:trPr>
          <w:trHeight w:val="567"/>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C6F7736" w14:textId="77777777" w:rsidR="004907E4" w:rsidRDefault="004907E4">
            <w:pPr>
              <w:adjustRightInd w:val="0"/>
              <w:jc w:val="center"/>
            </w:pP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B3D1E38" w14:textId="77777777" w:rsidR="004907E4" w:rsidRDefault="004907E4">
            <w:pPr>
              <w:adjustRightInd w:val="0"/>
            </w:pP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2BD2EC0" w14:textId="77777777" w:rsidR="004907E4" w:rsidRDefault="004907E4">
            <w:pPr>
              <w:adjustRightInd w:val="0"/>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EB73E83" w14:textId="77777777" w:rsidR="004907E4" w:rsidRDefault="004907E4">
            <w:pPr>
              <w:adjustRightInd w:val="0"/>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6E5FB5C" w14:textId="77777777" w:rsidR="004907E4" w:rsidRDefault="004907E4">
            <w:pPr>
              <w:adjustRightInd w:val="0"/>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FE8D51C" w14:textId="77777777" w:rsidR="004907E4" w:rsidRDefault="004907E4">
            <w:pPr>
              <w:adjustRightInd w:val="0"/>
            </w:pPr>
          </w:p>
        </w:tc>
      </w:tr>
      <w:tr w:rsidR="004907E4" w14:paraId="0E07BF7B" w14:textId="77777777">
        <w:trPr>
          <w:trHeight w:val="658"/>
        </w:trPr>
        <w:tc>
          <w:tcPr>
            <w:tcW w:w="6496"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44DD253" w14:textId="77777777" w:rsidR="004907E4" w:rsidRDefault="00BB1FBE">
            <w:pPr>
              <w:tabs>
                <w:tab w:val="left" w:pos="3780"/>
              </w:tabs>
              <w:suppressAutoHyphens/>
              <w:adjustRightInd w:val="0"/>
              <w:spacing w:line="288" w:lineRule="auto"/>
              <w:jc w:val="center"/>
              <w:textAlignment w:val="center"/>
            </w:pPr>
            <w:r>
              <w:rPr>
                <w:rFonts w:hint="eastAsia"/>
              </w:rPr>
              <w:t>合</w:t>
            </w:r>
            <w:r>
              <w:t xml:space="preserve">    </w:t>
            </w:r>
            <w:r>
              <w:rPr>
                <w:rFonts w:hint="eastAsia"/>
              </w:rPr>
              <w:t>计</w:t>
            </w: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88A969D" w14:textId="77777777" w:rsidR="004907E4" w:rsidRDefault="004907E4">
            <w:pPr>
              <w:adjustRightInd w:val="0"/>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7C0E46C" w14:textId="77777777" w:rsidR="004907E4" w:rsidRDefault="004907E4">
            <w:pPr>
              <w:adjustRightInd w:val="0"/>
            </w:pPr>
          </w:p>
        </w:tc>
      </w:tr>
    </w:tbl>
    <w:p w14:paraId="5A4986A8" w14:textId="77777777" w:rsidR="004907E4" w:rsidRDefault="004907E4">
      <w:pPr>
        <w:suppressAutoHyphens/>
        <w:adjustRightInd w:val="0"/>
        <w:spacing w:line="288" w:lineRule="auto"/>
        <w:ind w:firstLine="454"/>
        <w:textAlignment w:val="center"/>
      </w:pPr>
    </w:p>
    <w:p w14:paraId="51BFC4FB" w14:textId="77777777" w:rsidR="004907E4" w:rsidRDefault="00BB1FBE">
      <w:pPr>
        <w:tabs>
          <w:tab w:val="left" w:pos="3780"/>
        </w:tabs>
        <w:suppressAutoHyphens/>
        <w:adjustRightInd w:val="0"/>
        <w:spacing w:line="288" w:lineRule="auto"/>
        <w:ind w:firstLine="454"/>
        <w:textAlignment w:val="center"/>
      </w:pPr>
      <w:r>
        <w:rPr>
          <w:rFonts w:hint="eastAsia"/>
        </w:rPr>
        <w:t>填表说明：</w:t>
      </w:r>
    </w:p>
    <w:p w14:paraId="44F4A4E1" w14:textId="77777777" w:rsidR="004907E4" w:rsidRDefault="00BB1FBE">
      <w:pPr>
        <w:tabs>
          <w:tab w:val="left" w:pos="3780"/>
        </w:tabs>
        <w:suppressAutoHyphens/>
        <w:adjustRightInd w:val="0"/>
        <w:spacing w:line="288" w:lineRule="auto"/>
        <w:ind w:firstLine="454"/>
        <w:textAlignment w:val="center"/>
      </w:pPr>
      <w:r>
        <w:t>1.</w:t>
      </w:r>
      <w:r>
        <w:rPr>
          <w:rFonts w:hint="eastAsia"/>
        </w:rPr>
        <w:t>本表适用于以“项”计价的措施费。</w:t>
      </w:r>
    </w:p>
    <w:p w14:paraId="78662174" w14:textId="77777777" w:rsidR="004907E4" w:rsidRDefault="004907E4">
      <w:pPr>
        <w:suppressAutoHyphens/>
        <w:adjustRightInd w:val="0"/>
        <w:spacing w:line="288" w:lineRule="auto"/>
        <w:ind w:firstLine="454"/>
        <w:textAlignment w:val="center"/>
        <w:rPr>
          <w:rFonts w:cs="汉仪书宋一简"/>
        </w:rPr>
      </w:pPr>
    </w:p>
    <w:p w14:paraId="011E578E" w14:textId="77777777" w:rsidR="004907E4" w:rsidRDefault="004907E4">
      <w:pPr>
        <w:suppressAutoHyphens/>
        <w:adjustRightInd w:val="0"/>
        <w:spacing w:line="288" w:lineRule="auto"/>
        <w:ind w:firstLine="454"/>
        <w:textAlignment w:val="center"/>
        <w:rPr>
          <w:rFonts w:cs="汉仪书宋一简"/>
        </w:rPr>
      </w:pPr>
    </w:p>
    <w:p w14:paraId="0411922B" w14:textId="77777777" w:rsidR="004907E4" w:rsidRDefault="004907E4">
      <w:pPr>
        <w:suppressAutoHyphens/>
        <w:adjustRightInd w:val="0"/>
        <w:spacing w:line="288" w:lineRule="auto"/>
        <w:ind w:firstLine="454"/>
        <w:textAlignment w:val="center"/>
        <w:rPr>
          <w:rFonts w:cs="汉仪书宋一简"/>
        </w:rPr>
      </w:pPr>
    </w:p>
    <w:p w14:paraId="31213C36" w14:textId="77777777" w:rsidR="004907E4" w:rsidRDefault="004907E4">
      <w:pPr>
        <w:suppressAutoHyphens/>
        <w:adjustRightInd w:val="0"/>
        <w:spacing w:line="288" w:lineRule="auto"/>
        <w:ind w:firstLine="454"/>
        <w:textAlignment w:val="center"/>
        <w:rPr>
          <w:rFonts w:cs="汉仪书宋一简"/>
        </w:rPr>
      </w:pPr>
    </w:p>
    <w:p w14:paraId="630FB89E" w14:textId="77777777" w:rsidR="004907E4" w:rsidRDefault="00BB1FBE">
      <w:pPr>
        <w:widowControl/>
        <w:spacing w:before="100" w:beforeAutospacing="1" w:after="100" w:afterAutospacing="1" w:line="200" w:lineRule="exact"/>
        <w:jc w:val="right"/>
      </w:pPr>
      <w:r>
        <w:rPr>
          <w:rFonts w:hint="eastAsia"/>
        </w:rPr>
        <w:t>表</w:t>
      </w:r>
      <w:r>
        <w:t>-0</w:t>
      </w:r>
      <w:r>
        <w:rPr>
          <w:rFonts w:hint="eastAsia"/>
        </w:rPr>
        <w:t>7</w:t>
      </w:r>
    </w:p>
    <w:p w14:paraId="6D2A6D82" w14:textId="77777777" w:rsidR="004907E4" w:rsidRDefault="004907E4">
      <w:pPr>
        <w:suppressAutoHyphens/>
        <w:adjustRightInd w:val="0"/>
        <w:spacing w:line="288" w:lineRule="auto"/>
        <w:ind w:firstLine="454"/>
        <w:textAlignment w:val="center"/>
        <w:rPr>
          <w:rFonts w:cs="汉仪书宋一简"/>
        </w:rPr>
      </w:pPr>
    </w:p>
    <w:p w14:paraId="0FB81029" w14:textId="77777777" w:rsidR="004907E4" w:rsidRDefault="004907E4">
      <w:pPr>
        <w:suppressAutoHyphens/>
        <w:adjustRightInd w:val="0"/>
        <w:spacing w:line="288" w:lineRule="auto"/>
        <w:ind w:firstLine="454"/>
        <w:textAlignment w:val="center"/>
        <w:rPr>
          <w:rFonts w:cs="汉仪书宋一简"/>
        </w:rPr>
      </w:pPr>
    </w:p>
    <w:p w14:paraId="2350B928" w14:textId="77777777" w:rsidR="004907E4" w:rsidRDefault="004907E4">
      <w:pPr>
        <w:suppressAutoHyphens/>
        <w:adjustRightInd w:val="0"/>
        <w:spacing w:line="288" w:lineRule="auto"/>
        <w:ind w:firstLine="454"/>
        <w:textAlignment w:val="center"/>
        <w:rPr>
          <w:rFonts w:cs="汉仪书宋一简"/>
        </w:rPr>
      </w:pPr>
    </w:p>
    <w:p w14:paraId="6ADBF936" w14:textId="77777777" w:rsidR="004907E4" w:rsidRDefault="004907E4">
      <w:pPr>
        <w:suppressAutoHyphens/>
        <w:adjustRightInd w:val="0"/>
        <w:spacing w:line="288" w:lineRule="auto"/>
        <w:ind w:firstLine="454"/>
        <w:textAlignment w:val="center"/>
        <w:rPr>
          <w:rFonts w:cs="汉仪书宋一简"/>
        </w:rPr>
      </w:pPr>
    </w:p>
    <w:p w14:paraId="13F489FA" w14:textId="77777777" w:rsidR="004907E4" w:rsidRDefault="004907E4">
      <w:pPr>
        <w:suppressAutoHyphens/>
        <w:adjustRightInd w:val="0"/>
        <w:spacing w:line="288" w:lineRule="auto"/>
        <w:ind w:firstLine="454"/>
        <w:textAlignment w:val="center"/>
        <w:rPr>
          <w:rFonts w:cs="汉仪书宋一简"/>
        </w:rPr>
      </w:pPr>
    </w:p>
    <w:p w14:paraId="275DEAF4" w14:textId="77777777" w:rsidR="004907E4" w:rsidRDefault="004907E4">
      <w:pPr>
        <w:suppressAutoHyphens/>
        <w:adjustRightInd w:val="0"/>
        <w:spacing w:line="288" w:lineRule="auto"/>
        <w:ind w:firstLine="454"/>
        <w:textAlignment w:val="center"/>
        <w:rPr>
          <w:rFonts w:cs="汉仪书宋一简"/>
        </w:rPr>
      </w:pPr>
    </w:p>
    <w:p w14:paraId="590B4FC8" w14:textId="77777777" w:rsidR="004907E4" w:rsidRDefault="004907E4">
      <w:pPr>
        <w:suppressAutoHyphens/>
        <w:adjustRightInd w:val="0"/>
        <w:spacing w:line="288" w:lineRule="auto"/>
        <w:ind w:firstLine="454"/>
        <w:textAlignment w:val="center"/>
        <w:rPr>
          <w:rFonts w:cs="汉仪书宋一简"/>
        </w:rPr>
      </w:pPr>
    </w:p>
    <w:p w14:paraId="22008DE4" w14:textId="77777777" w:rsidR="004907E4" w:rsidRDefault="004907E4">
      <w:pPr>
        <w:suppressAutoHyphens/>
        <w:adjustRightInd w:val="0"/>
        <w:spacing w:line="288" w:lineRule="auto"/>
        <w:ind w:firstLine="454"/>
        <w:textAlignment w:val="center"/>
        <w:rPr>
          <w:rFonts w:cs="汉仪书宋一简"/>
        </w:rPr>
      </w:pPr>
    </w:p>
    <w:p w14:paraId="0A501C54" w14:textId="77777777" w:rsidR="004907E4" w:rsidRDefault="004907E4">
      <w:pPr>
        <w:suppressAutoHyphens/>
        <w:adjustRightInd w:val="0"/>
        <w:spacing w:line="288" w:lineRule="auto"/>
        <w:ind w:firstLine="454"/>
        <w:textAlignment w:val="center"/>
        <w:rPr>
          <w:rFonts w:cs="汉仪书宋一简"/>
        </w:rPr>
      </w:pPr>
    </w:p>
    <w:p w14:paraId="3E5B7458" w14:textId="77777777" w:rsidR="004907E4" w:rsidRDefault="00BB1FBE">
      <w:pPr>
        <w:tabs>
          <w:tab w:val="left" w:pos="3780"/>
        </w:tabs>
        <w:suppressAutoHyphens/>
        <w:adjustRightInd w:val="0"/>
        <w:spacing w:line="288" w:lineRule="auto"/>
        <w:textAlignment w:val="center"/>
      </w:pPr>
      <w:r>
        <w:rPr>
          <w:rFonts w:hint="eastAsia"/>
        </w:rPr>
        <w:t xml:space="preserve"> </w:t>
      </w:r>
    </w:p>
    <w:p w14:paraId="558B25CA" w14:textId="77777777" w:rsidR="004907E4" w:rsidRDefault="00BB1FBE">
      <w:pPr>
        <w:suppressAutoHyphens/>
        <w:adjustRightInd w:val="0"/>
        <w:spacing w:line="288" w:lineRule="auto"/>
        <w:ind w:firstLineChars="50" w:firstLine="151"/>
        <w:jc w:val="center"/>
        <w:textAlignment w:val="center"/>
        <w:rPr>
          <w:b/>
          <w:sz w:val="30"/>
          <w:szCs w:val="30"/>
        </w:rPr>
      </w:pPr>
      <w:r>
        <w:rPr>
          <w:rFonts w:hint="eastAsia"/>
          <w:b/>
          <w:sz w:val="30"/>
          <w:szCs w:val="30"/>
        </w:rPr>
        <w:lastRenderedPageBreak/>
        <w:t>单价措施项目清单与计价表</w:t>
      </w:r>
    </w:p>
    <w:p w14:paraId="56359DB5" w14:textId="77777777" w:rsidR="004907E4" w:rsidRDefault="00BB1FBE">
      <w:pPr>
        <w:tabs>
          <w:tab w:val="left" w:pos="3780"/>
        </w:tabs>
        <w:suppressAutoHyphens/>
        <w:adjustRightInd w:val="0"/>
        <w:spacing w:line="288" w:lineRule="auto"/>
        <w:ind w:firstLine="454"/>
        <w:textAlignment w:val="center"/>
      </w:pPr>
      <w:r>
        <w:rPr>
          <w:rFonts w:hint="eastAsia"/>
        </w:rPr>
        <w:t>工程名称：</w:t>
      </w:r>
      <w:r>
        <w:t xml:space="preserve">                            </w:t>
      </w:r>
      <w:r>
        <w:rPr>
          <w:rFonts w:hint="eastAsia"/>
        </w:rPr>
        <w:t xml:space="preserve">                          </w:t>
      </w:r>
      <w:r>
        <w:rPr>
          <w:rFonts w:hint="eastAsia"/>
        </w:rPr>
        <w:t>第</w:t>
      </w:r>
      <w:r>
        <w:t xml:space="preserve">   </w:t>
      </w:r>
      <w:r>
        <w:rPr>
          <w:rFonts w:hint="eastAsia"/>
        </w:rPr>
        <w:t>页</w:t>
      </w:r>
      <w:r>
        <w:t xml:space="preserve">  </w:t>
      </w:r>
      <w:r>
        <w:rPr>
          <w:rFonts w:hint="eastAsia"/>
        </w:rPr>
        <w:t>共</w:t>
      </w:r>
      <w:r>
        <w:t xml:space="preserve">   </w:t>
      </w:r>
      <w:r>
        <w:rPr>
          <w:rFonts w:hint="eastAsia"/>
        </w:rPr>
        <w:t>页</w:t>
      </w:r>
    </w:p>
    <w:tbl>
      <w:tblPr>
        <w:tblW w:w="0" w:type="auto"/>
        <w:tblInd w:w="28" w:type="dxa"/>
        <w:tblLayout w:type="fixed"/>
        <w:tblCellMar>
          <w:left w:w="0" w:type="dxa"/>
          <w:right w:w="0" w:type="dxa"/>
        </w:tblCellMar>
        <w:tblLook w:val="04A0" w:firstRow="1" w:lastRow="0" w:firstColumn="1" w:lastColumn="0" w:noHBand="0" w:noVBand="1"/>
      </w:tblPr>
      <w:tblGrid>
        <w:gridCol w:w="698"/>
        <w:gridCol w:w="873"/>
        <w:gridCol w:w="2034"/>
        <w:gridCol w:w="916"/>
        <w:gridCol w:w="977"/>
        <w:gridCol w:w="948"/>
        <w:gridCol w:w="1339"/>
        <w:gridCol w:w="1252"/>
      </w:tblGrid>
      <w:tr w:rsidR="004907E4" w14:paraId="23F7A0C1" w14:textId="77777777">
        <w:trPr>
          <w:trHeight w:val="383"/>
        </w:trPr>
        <w:tc>
          <w:tcPr>
            <w:tcW w:w="69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1F01519" w14:textId="77777777" w:rsidR="004907E4" w:rsidRDefault="00BB1FBE">
            <w:pPr>
              <w:tabs>
                <w:tab w:val="left" w:pos="3780"/>
              </w:tabs>
              <w:suppressAutoHyphens/>
              <w:adjustRightInd w:val="0"/>
              <w:spacing w:line="288" w:lineRule="auto"/>
              <w:jc w:val="center"/>
              <w:textAlignment w:val="center"/>
            </w:pPr>
            <w:r>
              <w:rPr>
                <w:rFonts w:hint="eastAsia"/>
              </w:rPr>
              <w:t>序号</w:t>
            </w:r>
          </w:p>
        </w:tc>
        <w:tc>
          <w:tcPr>
            <w:tcW w:w="87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26652F2" w14:textId="77777777" w:rsidR="004907E4" w:rsidRDefault="00BB1FBE">
            <w:pPr>
              <w:tabs>
                <w:tab w:val="left" w:pos="3780"/>
              </w:tabs>
              <w:suppressAutoHyphens/>
              <w:adjustRightInd w:val="0"/>
              <w:spacing w:line="288" w:lineRule="auto"/>
              <w:jc w:val="center"/>
              <w:textAlignment w:val="center"/>
            </w:pPr>
            <w:r>
              <w:rPr>
                <w:rFonts w:hint="eastAsia"/>
              </w:rPr>
              <w:t>项目</w:t>
            </w:r>
          </w:p>
          <w:p w14:paraId="3A88F936" w14:textId="77777777" w:rsidR="004907E4" w:rsidRDefault="00BB1FBE">
            <w:pPr>
              <w:tabs>
                <w:tab w:val="left" w:pos="3780"/>
              </w:tabs>
              <w:suppressAutoHyphens/>
              <w:adjustRightInd w:val="0"/>
              <w:spacing w:line="288" w:lineRule="auto"/>
              <w:jc w:val="center"/>
              <w:textAlignment w:val="center"/>
            </w:pPr>
            <w:r>
              <w:rPr>
                <w:rFonts w:hint="eastAsia"/>
              </w:rPr>
              <w:t>编码</w:t>
            </w:r>
          </w:p>
        </w:tc>
        <w:tc>
          <w:tcPr>
            <w:tcW w:w="2034"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3CD6AA7" w14:textId="77777777" w:rsidR="004907E4" w:rsidRDefault="00BB1FBE">
            <w:pPr>
              <w:tabs>
                <w:tab w:val="left" w:pos="3780"/>
              </w:tabs>
              <w:suppressAutoHyphens/>
              <w:adjustRightInd w:val="0"/>
              <w:spacing w:line="288" w:lineRule="auto"/>
              <w:jc w:val="center"/>
              <w:textAlignment w:val="center"/>
            </w:pPr>
            <w:r>
              <w:rPr>
                <w:rFonts w:hint="eastAsia"/>
              </w:rPr>
              <w:t>项目名称</w:t>
            </w:r>
          </w:p>
          <w:p w14:paraId="6A8160EE" w14:textId="77777777" w:rsidR="004907E4" w:rsidRDefault="00BB1FBE">
            <w:pPr>
              <w:tabs>
                <w:tab w:val="left" w:pos="3780"/>
              </w:tabs>
              <w:suppressAutoHyphens/>
              <w:adjustRightInd w:val="0"/>
              <w:spacing w:line="288" w:lineRule="auto"/>
              <w:jc w:val="center"/>
              <w:textAlignment w:val="center"/>
            </w:pPr>
            <w:r>
              <w:rPr>
                <w:rFonts w:hint="eastAsia"/>
              </w:rPr>
              <w:t>项目特征</w:t>
            </w:r>
          </w:p>
        </w:tc>
        <w:tc>
          <w:tcPr>
            <w:tcW w:w="91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070899E" w14:textId="77777777" w:rsidR="004907E4" w:rsidRDefault="00BB1FBE">
            <w:pPr>
              <w:tabs>
                <w:tab w:val="left" w:pos="3780"/>
              </w:tabs>
              <w:suppressAutoHyphens/>
              <w:adjustRightInd w:val="0"/>
              <w:spacing w:line="288" w:lineRule="auto"/>
              <w:jc w:val="center"/>
              <w:textAlignment w:val="center"/>
            </w:pPr>
            <w:r>
              <w:rPr>
                <w:rFonts w:hint="eastAsia"/>
              </w:rPr>
              <w:t>计量</w:t>
            </w:r>
          </w:p>
          <w:p w14:paraId="785C2F3D" w14:textId="77777777" w:rsidR="004907E4" w:rsidRDefault="00BB1FBE">
            <w:pPr>
              <w:tabs>
                <w:tab w:val="left" w:pos="3780"/>
              </w:tabs>
              <w:suppressAutoHyphens/>
              <w:adjustRightInd w:val="0"/>
              <w:spacing w:line="288" w:lineRule="auto"/>
              <w:jc w:val="center"/>
              <w:textAlignment w:val="center"/>
            </w:pPr>
            <w:r>
              <w:rPr>
                <w:rFonts w:hint="eastAsia"/>
              </w:rPr>
              <w:t>单位</w:t>
            </w:r>
          </w:p>
        </w:tc>
        <w:tc>
          <w:tcPr>
            <w:tcW w:w="977"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38D23E3" w14:textId="77777777" w:rsidR="004907E4" w:rsidRDefault="00BB1FBE">
            <w:pPr>
              <w:tabs>
                <w:tab w:val="left" w:pos="3780"/>
              </w:tabs>
              <w:suppressAutoHyphens/>
              <w:adjustRightInd w:val="0"/>
              <w:spacing w:line="288" w:lineRule="auto"/>
              <w:jc w:val="center"/>
              <w:textAlignment w:val="center"/>
            </w:pPr>
            <w:r>
              <w:rPr>
                <w:rFonts w:hint="eastAsia"/>
              </w:rPr>
              <w:t>工程</w:t>
            </w:r>
          </w:p>
          <w:p w14:paraId="58A669B2" w14:textId="77777777" w:rsidR="004907E4" w:rsidRDefault="00BB1FBE">
            <w:pPr>
              <w:tabs>
                <w:tab w:val="left" w:pos="3780"/>
              </w:tabs>
              <w:suppressAutoHyphens/>
              <w:adjustRightInd w:val="0"/>
              <w:spacing w:line="288" w:lineRule="auto"/>
              <w:jc w:val="center"/>
              <w:textAlignment w:val="center"/>
            </w:pPr>
            <w:r>
              <w:rPr>
                <w:rFonts w:hint="eastAsia"/>
              </w:rPr>
              <w:t>数量</w:t>
            </w:r>
          </w:p>
        </w:tc>
        <w:tc>
          <w:tcPr>
            <w:tcW w:w="3539"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331AE48" w14:textId="77777777" w:rsidR="004907E4" w:rsidRDefault="00BB1FBE">
            <w:pPr>
              <w:tabs>
                <w:tab w:val="left" w:pos="3780"/>
              </w:tabs>
              <w:suppressAutoHyphens/>
              <w:adjustRightInd w:val="0"/>
              <w:spacing w:line="288" w:lineRule="auto"/>
              <w:jc w:val="center"/>
              <w:textAlignment w:val="center"/>
            </w:pPr>
            <w:r>
              <w:rPr>
                <w:rFonts w:hint="eastAsia"/>
              </w:rPr>
              <w:t>金额（元）</w:t>
            </w:r>
          </w:p>
        </w:tc>
      </w:tr>
      <w:tr w:rsidR="004907E4" w14:paraId="756CD4E2" w14:textId="77777777">
        <w:trPr>
          <w:trHeight w:val="553"/>
        </w:trPr>
        <w:tc>
          <w:tcPr>
            <w:tcW w:w="698" w:type="dxa"/>
            <w:vMerge/>
            <w:tcBorders>
              <w:top w:val="single" w:sz="2" w:space="0" w:color="000000"/>
              <w:left w:val="single" w:sz="2" w:space="0" w:color="000000"/>
              <w:bottom w:val="single" w:sz="2" w:space="0" w:color="000000"/>
              <w:right w:val="single" w:sz="2" w:space="0" w:color="000000"/>
            </w:tcBorders>
          </w:tcPr>
          <w:p w14:paraId="6DDEC01D" w14:textId="77777777" w:rsidR="004907E4" w:rsidRDefault="004907E4">
            <w:pPr>
              <w:adjustRightInd w:val="0"/>
            </w:pPr>
          </w:p>
        </w:tc>
        <w:tc>
          <w:tcPr>
            <w:tcW w:w="873" w:type="dxa"/>
            <w:vMerge/>
            <w:tcBorders>
              <w:top w:val="single" w:sz="2" w:space="0" w:color="000000"/>
              <w:left w:val="single" w:sz="2" w:space="0" w:color="000000"/>
              <w:bottom w:val="single" w:sz="2" w:space="0" w:color="000000"/>
              <w:right w:val="single" w:sz="2" w:space="0" w:color="000000"/>
            </w:tcBorders>
          </w:tcPr>
          <w:p w14:paraId="157D0BA1" w14:textId="77777777" w:rsidR="004907E4" w:rsidRDefault="004907E4">
            <w:pPr>
              <w:adjustRightInd w:val="0"/>
            </w:pPr>
          </w:p>
        </w:tc>
        <w:tc>
          <w:tcPr>
            <w:tcW w:w="2034" w:type="dxa"/>
            <w:vMerge/>
            <w:tcBorders>
              <w:top w:val="single" w:sz="2" w:space="0" w:color="000000"/>
              <w:left w:val="single" w:sz="2" w:space="0" w:color="000000"/>
              <w:bottom w:val="single" w:sz="2" w:space="0" w:color="000000"/>
              <w:right w:val="single" w:sz="2" w:space="0" w:color="000000"/>
            </w:tcBorders>
          </w:tcPr>
          <w:p w14:paraId="7933D2F6" w14:textId="77777777" w:rsidR="004907E4" w:rsidRDefault="004907E4">
            <w:pPr>
              <w:adjustRightInd w:val="0"/>
            </w:pPr>
          </w:p>
        </w:tc>
        <w:tc>
          <w:tcPr>
            <w:tcW w:w="916" w:type="dxa"/>
            <w:vMerge/>
            <w:tcBorders>
              <w:top w:val="single" w:sz="2" w:space="0" w:color="000000"/>
              <w:left w:val="single" w:sz="2" w:space="0" w:color="000000"/>
              <w:bottom w:val="single" w:sz="2" w:space="0" w:color="000000"/>
              <w:right w:val="single" w:sz="2" w:space="0" w:color="000000"/>
            </w:tcBorders>
          </w:tcPr>
          <w:p w14:paraId="54311F67" w14:textId="77777777" w:rsidR="004907E4" w:rsidRDefault="004907E4">
            <w:pPr>
              <w:adjustRightInd w:val="0"/>
            </w:pPr>
          </w:p>
        </w:tc>
        <w:tc>
          <w:tcPr>
            <w:tcW w:w="977" w:type="dxa"/>
            <w:vMerge/>
            <w:tcBorders>
              <w:top w:val="single" w:sz="2" w:space="0" w:color="000000"/>
              <w:left w:val="single" w:sz="2" w:space="0" w:color="000000"/>
              <w:bottom w:val="single" w:sz="2" w:space="0" w:color="000000"/>
              <w:right w:val="single" w:sz="2" w:space="0" w:color="000000"/>
            </w:tcBorders>
          </w:tcPr>
          <w:p w14:paraId="7B8E8BF4" w14:textId="77777777" w:rsidR="004907E4" w:rsidRDefault="004907E4">
            <w:pPr>
              <w:adjustRightInd w:val="0"/>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69C122B" w14:textId="77777777" w:rsidR="004907E4" w:rsidRDefault="00BB1FBE">
            <w:pPr>
              <w:tabs>
                <w:tab w:val="left" w:pos="3780"/>
              </w:tabs>
              <w:suppressAutoHyphens/>
              <w:adjustRightInd w:val="0"/>
              <w:spacing w:line="288" w:lineRule="auto"/>
              <w:jc w:val="center"/>
              <w:textAlignment w:val="center"/>
            </w:pPr>
            <w:r>
              <w:rPr>
                <w:rFonts w:hint="eastAsia"/>
              </w:rPr>
              <w:t>综合单价</w:t>
            </w: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C71BF48" w14:textId="77777777" w:rsidR="004907E4" w:rsidRDefault="00BB1FBE">
            <w:pPr>
              <w:tabs>
                <w:tab w:val="left" w:pos="3780"/>
              </w:tabs>
              <w:suppressAutoHyphens/>
              <w:adjustRightInd w:val="0"/>
              <w:spacing w:line="288" w:lineRule="auto"/>
              <w:jc w:val="center"/>
              <w:textAlignment w:val="center"/>
            </w:pPr>
            <w:r>
              <w:rPr>
                <w:rFonts w:hint="eastAsia"/>
              </w:rPr>
              <w:t>合价</w:t>
            </w: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2C407D2" w14:textId="77777777" w:rsidR="004907E4" w:rsidRDefault="00BB1FBE">
            <w:pPr>
              <w:tabs>
                <w:tab w:val="left" w:pos="3780"/>
              </w:tabs>
              <w:suppressAutoHyphens/>
              <w:adjustRightInd w:val="0"/>
              <w:spacing w:line="288" w:lineRule="auto"/>
              <w:jc w:val="center"/>
              <w:textAlignment w:val="center"/>
            </w:pPr>
            <w:r>
              <w:rPr>
                <w:rFonts w:hint="eastAsia"/>
              </w:rPr>
              <w:t>其中：暂估价</w:t>
            </w:r>
          </w:p>
        </w:tc>
      </w:tr>
      <w:tr w:rsidR="004907E4" w14:paraId="6C5FC9A5" w14:textId="77777777">
        <w:trPr>
          <w:trHeight w:val="932"/>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B2FDAE2" w14:textId="77777777" w:rsidR="004907E4" w:rsidRDefault="00BB1FBE">
            <w:pPr>
              <w:adjustRightInd w:val="0"/>
              <w:jc w:val="center"/>
            </w:pPr>
            <w:r>
              <w:rPr>
                <w:rFonts w:hint="eastAsia"/>
              </w:rPr>
              <w:t>1</w:t>
            </w: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5ED08D0" w14:textId="77777777" w:rsidR="004907E4" w:rsidRDefault="004907E4">
            <w:pPr>
              <w:adjustRightInd w:val="0"/>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177DF05" w14:textId="77777777" w:rsidR="004907E4" w:rsidRDefault="004907E4">
            <w:pPr>
              <w:tabs>
                <w:tab w:val="left" w:pos="3780"/>
              </w:tabs>
              <w:suppressAutoHyphens/>
              <w:adjustRightInd w:val="0"/>
              <w:spacing w:line="288" w:lineRule="auto"/>
              <w:jc w:val="center"/>
              <w:textAlignment w:val="cente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EB372EC" w14:textId="77777777" w:rsidR="004907E4" w:rsidRDefault="004907E4">
            <w:pPr>
              <w:adjustRightInd w:val="0"/>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54C92BE" w14:textId="77777777" w:rsidR="004907E4" w:rsidRDefault="004907E4">
            <w:pPr>
              <w:adjustRightInd w:val="0"/>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5A62FAE" w14:textId="77777777" w:rsidR="004907E4" w:rsidRDefault="004907E4">
            <w:pPr>
              <w:adjustRightInd w:val="0"/>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38009F1" w14:textId="77777777" w:rsidR="004907E4" w:rsidRDefault="004907E4">
            <w:pPr>
              <w:adjustRightInd w:val="0"/>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20A3353" w14:textId="77777777" w:rsidR="004907E4" w:rsidRDefault="004907E4">
            <w:pPr>
              <w:adjustRightInd w:val="0"/>
            </w:pPr>
          </w:p>
        </w:tc>
      </w:tr>
      <w:tr w:rsidR="004907E4" w14:paraId="0A49A9DB" w14:textId="77777777">
        <w:trPr>
          <w:trHeight w:val="932"/>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1C7BE9F" w14:textId="77777777" w:rsidR="004907E4" w:rsidRDefault="00BB1FBE">
            <w:pPr>
              <w:adjustRightInd w:val="0"/>
              <w:jc w:val="center"/>
            </w:pPr>
            <w:r>
              <w:rPr>
                <w:rFonts w:hint="eastAsia"/>
              </w:rPr>
              <w:t>2</w:t>
            </w: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6E8A104" w14:textId="77777777" w:rsidR="004907E4" w:rsidRDefault="004907E4">
            <w:pPr>
              <w:adjustRightInd w:val="0"/>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5760CB1" w14:textId="77777777" w:rsidR="004907E4" w:rsidRDefault="004907E4">
            <w:pPr>
              <w:tabs>
                <w:tab w:val="left" w:pos="3780"/>
              </w:tabs>
              <w:suppressAutoHyphens/>
              <w:adjustRightInd w:val="0"/>
              <w:spacing w:line="288" w:lineRule="auto"/>
              <w:jc w:val="center"/>
              <w:textAlignment w:val="center"/>
              <w:rPr>
                <w:color w:val="0000FF"/>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CD1ADE8" w14:textId="77777777" w:rsidR="004907E4" w:rsidRDefault="004907E4">
            <w:pPr>
              <w:adjustRightInd w:val="0"/>
              <w:rPr>
                <w:color w:val="0000FF"/>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3095B52" w14:textId="77777777" w:rsidR="004907E4" w:rsidRDefault="004907E4">
            <w:pPr>
              <w:adjustRightInd w:val="0"/>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90141E9" w14:textId="77777777" w:rsidR="004907E4" w:rsidRDefault="004907E4">
            <w:pPr>
              <w:adjustRightInd w:val="0"/>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04A81C7" w14:textId="77777777" w:rsidR="004907E4" w:rsidRDefault="004907E4">
            <w:pPr>
              <w:adjustRightInd w:val="0"/>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5618C22" w14:textId="77777777" w:rsidR="004907E4" w:rsidRDefault="004907E4">
            <w:pPr>
              <w:adjustRightInd w:val="0"/>
            </w:pPr>
          </w:p>
        </w:tc>
      </w:tr>
      <w:tr w:rsidR="004907E4" w14:paraId="0105B808" w14:textId="77777777">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705DE32" w14:textId="77777777" w:rsidR="004907E4" w:rsidRDefault="00BB1FBE">
            <w:pPr>
              <w:adjustRightInd w:val="0"/>
              <w:jc w:val="center"/>
            </w:pPr>
            <w:r>
              <w:rPr>
                <w:rFonts w:hint="eastAsia"/>
              </w:rPr>
              <w:t>3</w:t>
            </w: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72A0160" w14:textId="77777777" w:rsidR="004907E4" w:rsidRDefault="004907E4">
            <w:pPr>
              <w:adjustRightInd w:val="0"/>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1839837" w14:textId="77777777" w:rsidR="004907E4" w:rsidRDefault="004907E4">
            <w:pPr>
              <w:tabs>
                <w:tab w:val="left" w:pos="3780"/>
              </w:tabs>
              <w:suppressAutoHyphens/>
              <w:adjustRightInd w:val="0"/>
              <w:spacing w:line="288" w:lineRule="auto"/>
              <w:jc w:val="center"/>
              <w:textAlignment w:val="cente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07355BE" w14:textId="77777777" w:rsidR="004907E4" w:rsidRDefault="004907E4">
            <w:pPr>
              <w:adjustRightInd w:val="0"/>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3AD12C0" w14:textId="77777777" w:rsidR="004907E4" w:rsidRDefault="004907E4">
            <w:pPr>
              <w:adjustRightInd w:val="0"/>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1B4F01F" w14:textId="77777777" w:rsidR="004907E4" w:rsidRDefault="004907E4">
            <w:pPr>
              <w:adjustRightInd w:val="0"/>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56C9AB9" w14:textId="77777777" w:rsidR="004907E4" w:rsidRDefault="004907E4">
            <w:pPr>
              <w:adjustRightInd w:val="0"/>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2786D4C" w14:textId="77777777" w:rsidR="004907E4" w:rsidRDefault="004907E4">
            <w:pPr>
              <w:adjustRightInd w:val="0"/>
            </w:pPr>
          </w:p>
        </w:tc>
      </w:tr>
      <w:tr w:rsidR="004907E4" w14:paraId="7E4DE171" w14:textId="77777777">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371BFF4" w14:textId="77777777" w:rsidR="004907E4" w:rsidRDefault="00BB1FBE">
            <w:pPr>
              <w:adjustRightInd w:val="0"/>
              <w:jc w:val="center"/>
            </w:pPr>
            <w:r>
              <w:rPr>
                <w:rFonts w:hint="eastAsia"/>
              </w:rPr>
              <w:t>4</w:t>
            </w: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DDDE48F" w14:textId="77777777" w:rsidR="004907E4" w:rsidRDefault="004907E4">
            <w:pPr>
              <w:adjustRightInd w:val="0"/>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4961CFC" w14:textId="77777777" w:rsidR="004907E4" w:rsidRDefault="004907E4">
            <w:pPr>
              <w:tabs>
                <w:tab w:val="left" w:pos="3780"/>
              </w:tabs>
              <w:suppressAutoHyphens/>
              <w:adjustRightInd w:val="0"/>
              <w:spacing w:line="288" w:lineRule="auto"/>
              <w:jc w:val="center"/>
              <w:textAlignment w:val="cente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DE2E3FD" w14:textId="77777777" w:rsidR="004907E4" w:rsidRDefault="004907E4">
            <w:pPr>
              <w:adjustRightInd w:val="0"/>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4511EBA" w14:textId="77777777" w:rsidR="004907E4" w:rsidRDefault="004907E4">
            <w:pPr>
              <w:adjustRightInd w:val="0"/>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71499CA" w14:textId="77777777" w:rsidR="004907E4" w:rsidRDefault="004907E4">
            <w:pPr>
              <w:adjustRightInd w:val="0"/>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C5CBA84" w14:textId="77777777" w:rsidR="004907E4" w:rsidRDefault="004907E4">
            <w:pPr>
              <w:adjustRightInd w:val="0"/>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C6C3585" w14:textId="77777777" w:rsidR="004907E4" w:rsidRDefault="004907E4">
            <w:pPr>
              <w:adjustRightInd w:val="0"/>
            </w:pPr>
          </w:p>
        </w:tc>
      </w:tr>
      <w:tr w:rsidR="004907E4" w14:paraId="2E1FBF0E" w14:textId="77777777">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CCE99C0" w14:textId="77777777" w:rsidR="004907E4" w:rsidRDefault="00BB1FBE">
            <w:pPr>
              <w:adjustRightInd w:val="0"/>
              <w:jc w:val="center"/>
            </w:pPr>
            <w:r>
              <w:rPr>
                <w:rFonts w:hint="eastAsia"/>
              </w:rPr>
              <w:t>5</w:t>
            </w: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CED0B3A" w14:textId="77777777" w:rsidR="004907E4" w:rsidRDefault="004907E4">
            <w:pPr>
              <w:adjustRightInd w:val="0"/>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CD49DEA" w14:textId="77777777" w:rsidR="004907E4" w:rsidRDefault="00BB1FBE">
            <w:pPr>
              <w:tabs>
                <w:tab w:val="left" w:pos="3780"/>
              </w:tabs>
              <w:suppressAutoHyphens/>
              <w:adjustRightInd w:val="0"/>
              <w:spacing w:line="288" w:lineRule="auto"/>
              <w:jc w:val="center"/>
              <w:textAlignment w:val="center"/>
            </w:pPr>
            <w:r>
              <w:rPr>
                <w:rFonts w:hint="eastAsia"/>
              </w:rPr>
              <w:t>……</w:t>
            </w: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3BAFEEF" w14:textId="77777777" w:rsidR="004907E4" w:rsidRDefault="004907E4">
            <w:pPr>
              <w:adjustRightInd w:val="0"/>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7D30A5E" w14:textId="77777777" w:rsidR="004907E4" w:rsidRDefault="004907E4">
            <w:pPr>
              <w:adjustRightInd w:val="0"/>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6416F13" w14:textId="77777777" w:rsidR="004907E4" w:rsidRDefault="004907E4">
            <w:pPr>
              <w:adjustRightInd w:val="0"/>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74EE4D9" w14:textId="77777777" w:rsidR="004907E4" w:rsidRDefault="004907E4">
            <w:pPr>
              <w:adjustRightInd w:val="0"/>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8AE3478" w14:textId="77777777" w:rsidR="004907E4" w:rsidRDefault="004907E4">
            <w:pPr>
              <w:adjustRightInd w:val="0"/>
            </w:pPr>
          </w:p>
        </w:tc>
      </w:tr>
      <w:tr w:rsidR="004907E4" w14:paraId="4D1FAF88" w14:textId="77777777">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2F13F4D" w14:textId="77777777" w:rsidR="004907E4" w:rsidRDefault="004907E4">
            <w:pPr>
              <w:adjustRightInd w:val="0"/>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C161DD3" w14:textId="77777777" w:rsidR="004907E4" w:rsidRDefault="004907E4">
            <w:pPr>
              <w:adjustRightInd w:val="0"/>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78311FB" w14:textId="77777777" w:rsidR="004907E4" w:rsidRDefault="004907E4">
            <w:pPr>
              <w:tabs>
                <w:tab w:val="left" w:pos="3780"/>
              </w:tabs>
              <w:suppressAutoHyphens/>
              <w:adjustRightInd w:val="0"/>
              <w:spacing w:line="288" w:lineRule="auto"/>
              <w:jc w:val="center"/>
              <w:textAlignment w:val="cente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A5573FE" w14:textId="77777777" w:rsidR="004907E4" w:rsidRDefault="004907E4">
            <w:pPr>
              <w:adjustRightInd w:val="0"/>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B4FBEC0" w14:textId="77777777" w:rsidR="004907E4" w:rsidRDefault="004907E4">
            <w:pPr>
              <w:adjustRightInd w:val="0"/>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D559FAB" w14:textId="77777777" w:rsidR="004907E4" w:rsidRDefault="004907E4">
            <w:pPr>
              <w:adjustRightInd w:val="0"/>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8DB4DBE" w14:textId="77777777" w:rsidR="004907E4" w:rsidRDefault="004907E4">
            <w:pPr>
              <w:adjustRightInd w:val="0"/>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0425E12" w14:textId="77777777" w:rsidR="004907E4" w:rsidRDefault="004907E4">
            <w:pPr>
              <w:adjustRightInd w:val="0"/>
            </w:pPr>
          </w:p>
        </w:tc>
      </w:tr>
      <w:tr w:rsidR="004907E4" w14:paraId="61CCABF9" w14:textId="77777777">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39DC9D3" w14:textId="77777777" w:rsidR="004907E4" w:rsidRDefault="004907E4">
            <w:pPr>
              <w:adjustRightInd w:val="0"/>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7548030" w14:textId="77777777" w:rsidR="004907E4" w:rsidRDefault="004907E4">
            <w:pPr>
              <w:adjustRightInd w:val="0"/>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FC697CA" w14:textId="77777777" w:rsidR="004907E4" w:rsidRDefault="004907E4">
            <w:pPr>
              <w:adjustRightInd w:val="0"/>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0B9FEDD" w14:textId="77777777" w:rsidR="004907E4" w:rsidRDefault="004907E4">
            <w:pPr>
              <w:adjustRightInd w:val="0"/>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A73665D" w14:textId="77777777" w:rsidR="004907E4" w:rsidRDefault="004907E4">
            <w:pPr>
              <w:adjustRightInd w:val="0"/>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82ABDDA" w14:textId="77777777" w:rsidR="004907E4" w:rsidRDefault="004907E4">
            <w:pPr>
              <w:adjustRightInd w:val="0"/>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AC2134A" w14:textId="77777777" w:rsidR="004907E4" w:rsidRDefault="004907E4">
            <w:pPr>
              <w:adjustRightInd w:val="0"/>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26AAF1C" w14:textId="77777777" w:rsidR="004907E4" w:rsidRDefault="004907E4">
            <w:pPr>
              <w:adjustRightInd w:val="0"/>
            </w:pPr>
          </w:p>
        </w:tc>
      </w:tr>
      <w:tr w:rsidR="004907E4" w14:paraId="5CEEA97B" w14:textId="77777777">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3EE5164" w14:textId="77777777" w:rsidR="004907E4" w:rsidRDefault="004907E4">
            <w:pPr>
              <w:adjustRightInd w:val="0"/>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8B52C50" w14:textId="77777777" w:rsidR="004907E4" w:rsidRDefault="004907E4">
            <w:pPr>
              <w:adjustRightInd w:val="0"/>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971E1BE" w14:textId="77777777" w:rsidR="004907E4" w:rsidRDefault="004907E4">
            <w:pPr>
              <w:adjustRightInd w:val="0"/>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0EDDFFB" w14:textId="77777777" w:rsidR="004907E4" w:rsidRDefault="004907E4">
            <w:pPr>
              <w:adjustRightInd w:val="0"/>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0B69598" w14:textId="77777777" w:rsidR="004907E4" w:rsidRDefault="004907E4">
            <w:pPr>
              <w:adjustRightInd w:val="0"/>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795DA56" w14:textId="77777777" w:rsidR="004907E4" w:rsidRDefault="004907E4">
            <w:pPr>
              <w:adjustRightInd w:val="0"/>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AE5E14C" w14:textId="77777777" w:rsidR="004907E4" w:rsidRDefault="004907E4">
            <w:pPr>
              <w:adjustRightInd w:val="0"/>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000E219" w14:textId="77777777" w:rsidR="004907E4" w:rsidRDefault="004907E4">
            <w:pPr>
              <w:adjustRightInd w:val="0"/>
            </w:pPr>
          </w:p>
        </w:tc>
      </w:tr>
      <w:tr w:rsidR="004907E4" w14:paraId="0FDD2E16" w14:textId="77777777">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AE8A9B3" w14:textId="77777777" w:rsidR="004907E4" w:rsidRDefault="004907E4">
            <w:pPr>
              <w:adjustRightInd w:val="0"/>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AC325F2" w14:textId="77777777" w:rsidR="004907E4" w:rsidRDefault="004907E4">
            <w:pPr>
              <w:adjustRightInd w:val="0"/>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B93A0AA" w14:textId="77777777" w:rsidR="004907E4" w:rsidRDefault="004907E4">
            <w:pPr>
              <w:adjustRightInd w:val="0"/>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98754E1" w14:textId="77777777" w:rsidR="004907E4" w:rsidRDefault="004907E4">
            <w:pPr>
              <w:adjustRightInd w:val="0"/>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7CFFB48" w14:textId="77777777" w:rsidR="004907E4" w:rsidRDefault="004907E4">
            <w:pPr>
              <w:adjustRightInd w:val="0"/>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0E7ADD5" w14:textId="77777777" w:rsidR="004907E4" w:rsidRDefault="004907E4">
            <w:pPr>
              <w:adjustRightInd w:val="0"/>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3049274" w14:textId="77777777" w:rsidR="004907E4" w:rsidRDefault="004907E4">
            <w:pPr>
              <w:adjustRightInd w:val="0"/>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1735053" w14:textId="77777777" w:rsidR="004907E4" w:rsidRDefault="004907E4">
            <w:pPr>
              <w:adjustRightInd w:val="0"/>
            </w:pPr>
          </w:p>
        </w:tc>
      </w:tr>
      <w:tr w:rsidR="004907E4" w14:paraId="2FEFC6DA" w14:textId="77777777">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33DC2BB" w14:textId="77777777" w:rsidR="004907E4" w:rsidRDefault="004907E4">
            <w:pPr>
              <w:adjustRightInd w:val="0"/>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3645760" w14:textId="77777777" w:rsidR="004907E4" w:rsidRDefault="004907E4">
            <w:pPr>
              <w:adjustRightInd w:val="0"/>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B78D6BE" w14:textId="77777777" w:rsidR="004907E4" w:rsidRDefault="004907E4">
            <w:pPr>
              <w:adjustRightInd w:val="0"/>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5D2FAD6" w14:textId="77777777" w:rsidR="004907E4" w:rsidRDefault="004907E4">
            <w:pPr>
              <w:adjustRightInd w:val="0"/>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9EDA5FC" w14:textId="77777777" w:rsidR="004907E4" w:rsidRDefault="004907E4">
            <w:pPr>
              <w:adjustRightInd w:val="0"/>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D055789" w14:textId="77777777" w:rsidR="004907E4" w:rsidRDefault="004907E4">
            <w:pPr>
              <w:adjustRightInd w:val="0"/>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0FC1C4D" w14:textId="77777777" w:rsidR="004907E4" w:rsidRDefault="004907E4">
            <w:pPr>
              <w:adjustRightInd w:val="0"/>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2D6A7C9" w14:textId="77777777" w:rsidR="004907E4" w:rsidRDefault="004907E4">
            <w:pPr>
              <w:adjustRightInd w:val="0"/>
            </w:pPr>
          </w:p>
        </w:tc>
      </w:tr>
      <w:tr w:rsidR="004907E4" w14:paraId="658FC4B5" w14:textId="77777777">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CAC645A" w14:textId="77777777" w:rsidR="004907E4" w:rsidRDefault="004907E4">
            <w:pPr>
              <w:adjustRightInd w:val="0"/>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C928B4B" w14:textId="77777777" w:rsidR="004907E4" w:rsidRDefault="004907E4">
            <w:pPr>
              <w:adjustRightInd w:val="0"/>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CF6715F" w14:textId="77777777" w:rsidR="004907E4" w:rsidRDefault="004907E4">
            <w:pPr>
              <w:adjustRightInd w:val="0"/>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5681B08" w14:textId="77777777" w:rsidR="004907E4" w:rsidRDefault="004907E4">
            <w:pPr>
              <w:adjustRightInd w:val="0"/>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5E1F3BA" w14:textId="77777777" w:rsidR="004907E4" w:rsidRDefault="004907E4">
            <w:pPr>
              <w:adjustRightInd w:val="0"/>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84FD6AD" w14:textId="77777777" w:rsidR="004907E4" w:rsidRDefault="004907E4">
            <w:pPr>
              <w:adjustRightInd w:val="0"/>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9EB75DA" w14:textId="77777777" w:rsidR="004907E4" w:rsidRDefault="004907E4">
            <w:pPr>
              <w:adjustRightInd w:val="0"/>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914FF37" w14:textId="77777777" w:rsidR="004907E4" w:rsidRDefault="004907E4">
            <w:pPr>
              <w:adjustRightInd w:val="0"/>
            </w:pPr>
          </w:p>
        </w:tc>
      </w:tr>
      <w:tr w:rsidR="004907E4" w14:paraId="0014ABF9" w14:textId="77777777">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77A4AE4" w14:textId="77777777" w:rsidR="004907E4" w:rsidRDefault="004907E4">
            <w:pPr>
              <w:adjustRightInd w:val="0"/>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997DF54" w14:textId="77777777" w:rsidR="004907E4" w:rsidRDefault="004907E4">
            <w:pPr>
              <w:adjustRightInd w:val="0"/>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25F4C78" w14:textId="77777777" w:rsidR="004907E4" w:rsidRDefault="004907E4">
            <w:pPr>
              <w:adjustRightInd w:val="0"/>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D055EDA" w14:textId="77777777" w:rsidR="004907E4" w:rsidRDefault="004907E4">
            <w:pPr>
              <w:adjustRightInd w:val="0"/>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214A112" w14:textId="77777777" w:rsidR="004907E4" w:rsidRDefault="004907E4">
            <w:pPr>
              <w:adjustRightInd w:val="0"/>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C73FB24" w14:textId="77777777" w:rsidR="004907E4" w:rsidRDefault="004907E4">
            <w:pPr>
              <w:adjustRightInd w:val="0"/>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876787B" w14:textId="77777777" w:rsidR="004907E4" w:rsidRDefault="004907E4">
            <w:pPr>
              <w:adjustRightInd w:val="0"/>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3F8EFD0" w14:textId="77777777" w:rsidR="004907E4" w:rsidRDefault="004907E4">
            <w:pPr>
              <w:adjustRightInd w:val="0"/>
            </w:pPr>
          </w:p>
        </w:tc>
      </w:tr>
      <w:tr w:rsidR="004907E4" w14:paraId="12121D2A" w14:textId="77777777">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41625C8" w14:textId="77777777" w:rsidR="004907E4" w:rsidRDefault="004907E4">
            <w:pPr>
              <w:adjustRightInd w:val="0"/>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0B43795" w14:textId="77777777" w:rsidR="004907E4" w:rsidRDefault="004907E4">
            <w:pPr>
              <w:adjustRightInd w:val="0"/>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CC53303" w14:textId="77777777" w:rsidR="004907E4" w:rsidRDefault="004907E4">
            <w:pPr>
              <w:adjustRightInd w:val="0"/>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442B270" w14:textId="77777777" w:rsidR="004907E4" w:rsidRDefault="004907E4">
            <w:pPr>
              <w:adjustRightInd w:val="0"/>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DC43CF1" w14:textId="77777777" w:rsidR="004907E4" w:rsidRDefault="004907E4">
            <w:pPr>
              <w:adjustRightInd w:val="0"/>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C62C39D" w14:textId="77777777" w:rsidR="004907E4" w:rsidRDefault="004907E4">
            <w:pPr>
              <w:adjustRightInd w:val="0"/>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3F7449C" w14:textId="77777777" w:rsidR="004907E4" w:rsidRDefault="004907E4">
            <w:pPr>
              <w:adjustRightInd w:val="0"/>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0100810" w14:textId="77777777" w:rsidR="004907E4" w:rsidRDefault="004907E4">
            <w:pPr>
              <w:adjustRightInd w:val="0"/>
            </w:pPr>
          </w:p>
        </w:tc>
      </w:tr>
      <w:tr w:rsidR="004907E4" w14:paraId="7F851760" w14:textId="77777777">
        <w:trPr>
          <w:trHeight w:val="406"/>
        </w:trPr>
        <w:tc>
          <w:tcPr>
            <w:tcW w:w="6446"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BF59572" w14:textId="77777777" w:rsidR="004907E4" w:rsidRDefault="00BB1FBE">
            <w:pPr>
              <w:tabs>
                <w:tab w:val="left" w:pos="3780"/>
              </w:tabs>
              <w:suppressAutoHyphens/>
              <w:adjustRightInd w:val="0"/>
              <w:spacing w:line="288" w:lineRule="auto"/>
              <w:jc w:val="center"/>
              <w:textAlignment w:val="center"/>
            </w:pPr>
            <w:r>
              <w:rPr>
                <w:rFonts w:hint="eastAsia"/>
              </w:rPr>
              <w:t>合</w:t>
            </w:r>
            <w:r>
              <w:t xml:space="preserve">    </w:t>
            </w:r>
            <w:r>
              <w:rPr>
                <w:rFonts w:hint="eastAsia"/>
              </w:rPr>
              <w:t>计</w:t>
            </w: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773114D" w14:textId="77777777" w:rsidR="004907E4" w:rsidRDefault="004907E4">
            <w:pPr>
              <w:adjustRightInd w:val="0"/>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46B9D7A" w14:textId="77777777" w:rsidR="004907E4" w:rsidRDefault="004907E4">
            <w:pPr>
              <w:adjustRightInd w:val="0"/>
            </w:pPr>
          </w:p>
        </w:tc>
      </w:tr>
    </w:tbl>
    <w:p w14:paraId="2FDEB7B6" w14:textId="77777777" w:rsidR="004907E4" w:rsidRDefault="004907E4">
      <w:pPr>
        <w:suppressAutoHyphens/>
        <w:adjustRightInd w:val="0"/>
        <w:spacing w:line="288" w:lineRule="auto"/>
        <w:ind w:firstLine="454"/>
        <w:textAlignment w:val="center"/>
      </w:pPr>
    </w:p>
    <w:p w14:paraId="0E3A8215" w14:textId="77777777" w:rsidR="004907E4" w:rsidRDefault="00BB1FBE">
      <w:pPr>
        <w:suppressAutoHyphens/>
        <w:adjustRightInd w:val="0"/>
        <w:spacing w:line="288" w:lineRule="auto"/>
        <w:ind w:firstLine="454"/>
        <w:textAlignment w:val="center"/>
      </w:pPr>
      <w:r>
        <w:t xml:space="preserve"> </w:t>
      </w:r>
      <w:r>
        <w:rPr>
          <w:rFonts w:hint="eastAsia"/>
        </w:rPr>
        <w:t>填表说明：</w:t>
      </w:r>
    </w:p>
    <w:p w14:paraId="759D259C" w14:textId="77777777" w:rsidR="004907E4" w:rsidRDefault="00BB1FBE">
      <w:pPr>
        <w:suppressAutoHyphens/>
        <w:adjustRightInd w:val="0"/>
        <w:spacing w:line="288" w:lineRule="auto"/>
        <w:ind w:firstLine="454"/>
        <w:textAlignment w:val="center"/>
      </w:pPr>
      <w:r>
        <w:t>1.</w:t>
      </w:r>
      <w:r>
        <w:rPr>
          <w:rFonts w:hint="eastAsia"/>
        </w:rPr>
        <w:t>本表适用于以综合单价形式计价的措施项目。</w:t>
      </w:r>
    </w:p>
    <w:p w14:paraId="28B8C48A" w14:textId="77777777" w:rsidR="004907E4" w:rsidRDefault="00BB1FBE">
      <w:pPr>
        <w:suppressAutoHyphens/>
        <w:adjustRightInd w:val="0"/>
        <w:spacing w:line="288" w:lineRule="auto"/>
        <w:ind w:firstLine="454"/>
        <w:textAlignment w:val="center"/>
      </w:pPr>
      <w:r>
        <w:t>2.</w:t>
      </w:r>
      <w:r>
        <w:rPr>
          <w:rFonts w:hint="eastAsia"/>
        </w:rPr>
        <w:t>此表中项目综合单价要与“措施项目清单综合单价分析表”中综合单价保持一致。</w:t>
      </w:r>
    </w:p>
    <w:p w14:paraId="5358A724" w14:textId="77777777" w:rsidR="004907E4" w:rsidRDefault="00BB1FBE">
      <w:pPr>
        <w:suppressAutoHyphens/>
        <w:adjustRightInd w:val="0"/>
        <w:spacing w:line="288" w:lineRule="auto"/>
        <w:ind w:firstLine="454"/>
        <w:textAlignment w:val="center"/>
      </w:pPr>
      <w:r>
        <w:t>3.</w:t>
      </w:r>
      <w:r>
        <w:rPr>
          <w:rFonts w:hint="eastAsia"/>
        </w:rPr>
        <w:t>本表内容包括脚手架、模板、垂直运输等内容。</w:t>
      </w:r>
    </w:p>
    <w:p w14:paraId="0B10F516" w14:textId="77777777" w:rsidR="004907E4" w:rsidRDefault="00BB1FBE">
      <w:pPr>
        <w:widowControl/>
        <w:spacing w:before="100" w:beforeAutospacing="1" w:after="100" w:afterAutospacing="1" w:line="200" w:lineRule="exact"/>
        <w:jc w:val="right"/>
      </w:pPr>
      <w:r>
        <w:rPr>
          <w:rFonts w:hint="eastAsia"/>
        </w:rPr>
        <w:t>表</w:t>
      </w:r>
      <w:r>
        <w:t>-0</w:t>
      </w:r>
      <w:r>
        <w:rPr>
          <w:rFonts w:hint="eastAsia"/>
        </w:rPr>
        <w:t>8</w:t>
      </w:r>
    </w:p>
    <w:p w14:paraId="2496FAC6" w14:textId="77777777" w:rsidR="004907E4" w:rsidRDefault="00BB1FBE">
      <w:pPr>
        <w:tabs>
          <w:tab w:val="left" w:pos="3780"/>
        </w:tabs>
        <w:suppressAutoHyphens/>
        <w:adjustRightInd w:val="0"/>
        <w:spacing w:line="288" w:lineRule="auto"/>
        <w:jc w:val="center"/>
        <w:textAlignment w:val="center"/>
        <w:rPr>
          <w:b/>
          <w:sz w:val="30"/>
          <w:szCs w:val="30"/>
        </w:rPr>
      </w:pPr>
      <w:r>
        <w:rPr>
          <w:rFonts w:cs="方正黑体简体"/>
          <w:sz w:val="20"/>
          <w:szCs w:val="20"/>
        </w:rPr>
        <w:br w:type="column"/>
      </w:r>
      <w:r>
        <w:rPr>
          <w:rFonts w:hint="eastAsia"/>
          <w:b/>
          <w:sz w:val="30"/>
          <w:szCs w:val="30"/>
        </w:rPr>
        <w:lastRenderedPageBreak/>
        <w:t>措施项目清单综合单价分析表</w:t>
      </w:r>
    </w:p>
    <w:p w14:paraId="4F1F5718" w14:textId="77777777" w:rsidR="004907E4" w:rsidRDefault="00BB1FBE">
      <w:pPr>
        <w:tabs>
          <w:tab w:val="left" w:pos="3780"/>
        </w:tabs>
        <w:suppressAutoHyphens/>
        <w:adjustRightInd w:val="0"/>
        <w:spacing w:line="288" w:lineRule="auto"/>
        <w:ind w:firstLine="454"/>
        <w:textAlignment w:val="center"/>
      </w:pPr>
      <w:r>
        <w:rPr>
          <w:rFonts w:hint="eastAsia"/>
        </w:rPr>
        <w:t>工程名称：</w:t>
      </w:r>
      <w:r>
        <w:t xml:space="preserve">                              </w:t>
      </w:r>
      <w:r>
        <w:rPr>
          <w:rFonts w:hint="eastAsia"/>
        </w:rPr>
        <w:t xml:space="preserve">                        </w:t>
      </w:r>
      <w:r>
        <w:t xml:space="preserve">  </w:t>
      </w:r>
      <w:r>
        <w:rPr>
          <w:rFonts w:hint="eastAsia"/>
        </w:rPr>
        <w:t>第</w:t>
      </w:r>
      <w:r>
        <w:t xml:space="preserve">   </w:t>
      </w:r>
      <w:r>
        <w:rPr>
          <w:rFonts w:hint="eastAsia"/>
        </w:rPr>
        <w:t>页</w:t>
      </w:r>
      <w:r>
        <w:t xml:space="preserve"> </w:t>
      </w:r>
      <w:r>
        <w:rPr>
          <w:rFonts w:hint="eastAsia"/>
        </w:rPr>
        <w:t>共</w:t>
      </w:r>
      <w:r>
        <w:t xml:space="preserve">  </w:t>
      </w:r>
      <w:r>
        <w:rPr>
          <w:rFonts w:hint="eastAsia"/>
        </w:rPr>
        <w:t>页</w:t>
      </w:r>
    </w:p>
    <w:tbl>
      <w:tblPr>
        <w:tblW w:w="0" w:type="auto"/>
        <w:tblInd w:w="28" w:type="dxa"/>
        <w:tblLayout w:type="fixed"/>
        <w:tblCellMar>
          <w:left w:w="0" w:type="dxa"/>
          <w:right w:w="0" w:type="dxa"/>
        </w:tblCellMar>
        <w:tblLook w:val="04A0" w:firstRow="1" w:lastRow="0" w:firstColumn="1" w:lastColumn="0" w:noHBand="0" w:noVBand="1"/>
      </w:tblPr>
      <w:tblGrid>
        <w:gridCol w:w="560"/>
        <w:gridCol w:w="1017"/>
        <w:gridCol w:w="943"/>
        <w:gridCol w:w="671"/>
        <w:gridCol w:w="778"/>
        <w:gridCol w:w="709"/>
        <w:gridCol w:w="709"/>
        <w:gridCol w:w="850"/>
        <w:gridCol w:w="993"/>
        <w:gridCol w:w="853"/>
        <w:gridCol w:w="1014"/>
      </w:tblGrid>
      <w:tr w:rsidR="004907E4" w14:paraId="301E55AA" w14:textId="77777777">
        <w:trPr>
          <w:trHeight w:val="373"/>
        </w:trPr>
        <w:tc>
          <w:tcPr>
            <w:tcW w:w="560"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05D1368" w14:textId="77777777" w:rsidR="004907E4" w:rsidRDefault="00BB1FBE">
            <w:pPr>
              <w:tabs>
                <w:tab w:val="left" w:pos="3780"/>
              </w:tabs>
              <w:suppressAutoHyphens/>
              <w:adjustRightInd w:val="0"/>
              <w:spacing w:line="288" w:lineRule="auto"/>
              <w:jc w:val="center"/>
              <w:textAlignment w:val="center"/>
            </w:pPr>
            <w:r>
              <w:rPr>
                <w:rFonts w:hint="eastAsia"/>
              </w:rPr>
              <w:t>序号</w:t>
            </w:r>
          </w:p>
        </w:tc>
        <w:tc>
          <w:tcPr>
            <w:tcW w:w="1017"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DBE2E89" w14:textId="77777777" w:rsidR="004907E4" w:rsidRDefault="00BB1FBE">
            <w:pPr>
              <w:tabs>
                <w:tab w:val="left" w:pos="3780"/>
              </w:tabs>
              <w:suppressAutoHyphens/>
              <w:adjustRightInd w:val="0"/>
              <w:spacing w:line="288" w:lineRule="auto"/>
              <w:jc w:val="center"/>
              <w:textAlignment w:val="center"/>
            </w:pPr>
            <w:r>
              <w:rPr>
                <w:rFonts w:hint="eastAsia"/>
              </w:rPr>
              <w:t>项目</w:t>
            </w:r>
          </w:p>
          <w:p w14:paraId="540C08A0" w14:textId="77777777" w:rsidR="004907E4" w:rsidRDefault="00BB1FBE">
            <w:pPr>
              <w:tabs>
                <w:tab w:val="left" w:pos="3780"/>
              </w:tabs>
              <w:suppressAutoHyphens/>
              <w:adjustRightInd w:val="0"/>
              <w:spacing w:line="288" w:lineRule="auto"/>
              <w:jc w:val="center"/>
              <w:textAlignment w:val="center"/>
            </w:pPr>
            <w:r>
              <w:rPr>
                <w:rFonts w:hint="eastAsia"/>
              </w:rPr>
              <w:t>编码</w:t>
            </w:r>
          </w:p>
        </w:tc>
        <w:tc>
          <w:tcPr>
            <w:tcW w:w="94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CB3B593" w14:textId="77777777" w:rsidR="004907E4" w:rsidRDefault="00BB1FBE">
            <w:pPr>
              <w:tabs>
                <w:tab w:val="left" w:pos="3780"/>
              </w:tabs>
              <w:suppressAutoHyphens/>
              <w:adjustRightInd w:val="0"/>
              <w:spacing w:line="288" w:lineRule="auto"/>
              <w:jc w:val="center"/>
              <w:textAlignment w:val="center"/>
            </w:pPr>
            <w:r>
              <w:rPr>
                <w:rFonts w:hint="eastAsia"/>
              </w:rPr>
              <w:t>项目</w:t>
            </w:r>
          </w:p>
          <w:p w14:paraId="4549B772" w14:textId="77777777" w:rsidR="004907E4" w:rsidRDefault="00BB1FBE">
            <w:pPr>
              <w:tabs>
                <w:tab w:val="left" w:pos="3780"/>
              </w:tabs>
              <w:suppressAutoHyphens/>
              <w:adjustRightInd w:val="0"/>
              <w:spacing w:line="288" w:lineRule="auto"/>
              <w:jc w:val="center"/>
              <w:textAlignment w:val="center"/>
            </w:pPr>
            <w:r>
              <w:rPr>
                <w:rFonts w:hint="eastAsia"/>
              </w:rPr>
              <w:t>名称</w:t>
            </w:r>
          </w:p>
        </w:tc>
        <w:tc>
          <w:tcPr>
            <w:tcW w:w="67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80F71BF" w14:textId="77777777" w:rsidR="004907E4" w:rsidRDefault="00BB1FBE">
            <w:pPr>
              <w:tabs>
                <w:tab w:val="left" w:pos="3780"/>
              </w:tabs>
              <w:suppressAutoHyphens/>
              <w:adjustRightInd w:val="0"/>
              <w:spacing w:line="288" w:lineRule="auto"/>
              <w:jc w:val="center"/>
              <w:textAlignment w:val="center"/>
            </w:pPr>
            <w:r>
              <w:rPr>
                <w:rFonts w:hint="eastAsia"/>
              </w:rPr>
              <w:t>单位</w:t>
            </w:r>
          </w:p>
        </w:tc>
        <w:tc>
          <w:tcPr>
            <w:tcW w:w="77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38B845A" w14:textId="77777777" w:rsidR="004907E4" w:rsidRDefault="00BB1FBE">
            <w:pPr>
              <w:tabs>
                <w:tab w:val="left" w:pos="3780"/>
              </w:tabs>
              <w:suppressAutoHyphens/>
              <w:adjustRightInd w:val="0"/>
              <w:spacing w:line="288" w:lineRule="auto"/>
              <w:jc w:val="center"/>
              <w:textAlignment w:val="center"/>
            </w:pPr>
            <w:r>
              <w:rPr>
                <w:rFonts w:hint="eastAsia"/>
              </w:rPr>
              <w:t>工程量</w:t>
            </w:r>
          </w:p>
        </w:tc>
        <w:tc>
          <w:tcPr>
            <w:tcW w:w="411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A6153F9" w14:textId="77777777" w:rsidR="004907E4" w:rsidRDefault="00BB1FBE">
            <w:pPr>
              <w:tabs>
                <w:tab w:val="left" w:pos="3780"/>
              </w:tabs>
              <w:suppressAutoHyphens/>
              <w:adjustRightInd w:val="0"/>
              <w:spacing w:line="288" w:lineRule="auto"/>
              <w:jc w:val="center"/>
              <w:textAlignment w:val="center"/>
            </w:pPr>
            <w:r>
              <w:rPr>
                <w:rFonts w:hint="eastAsia"/>
              </w:rPr>
              <w:t>综合单价组成</w:t>
            </w:r>
          </w:p>
        </w:tc>
        <w:tc>
          <w:tcPr>
            <w:tcW w:w="1014"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2DF6B25" w14:textId="77777777" w:rsidR="004907E4" w:rsidRDefault="00BB1FBE">
            <w:pPr>
              <w:tabs>
                <w:tab w:val="left" w:pos="3780"/>
              </w:tabs>
              <w:suppressAutoHyphens/>
              <w:adjustRightInd w:val="0"/>
              <w:spacing w:line="288" w:lineRule="auto"/>
              <w:jc w:val="center"/>
              <w:textAlignment w:val="center"/>
            </w:pPr>
            <w:r>
              <w:rPr>
                <w:rFonts w:hint="eastAsia"/>
              </w:rPr>
              <w:t>综合单价</w:t>
            </w:r>
          </w:p>
        </w:tc>
      </w:tr>
      <w:tr w:rsidR="004907E4" w14:paraId="0AEF7AA3" w14:textId="77777777">
        <w:trPr>
          <w:trHeight w:val="783"/>
        </w:trPr>
        <w:tc>
          <w:tcPr>
            <w:tcW w:w="560" w:type="dxa"/>
            <w:vMerge/>
            <w:tcBorders>
              <w:top w:val="single" w:sz="2" w:space="0" w:color="000000"/>
              <w:left w:val="single" w:sz="2" w:space="0" w:color="000000"/>
              <w:bottom w:val="single" w:sz="2" w:space="0" w:color="000000"/>
              <w:right w:val="single" w:sz="2" w:space="0" w:color="000000"/>
            </w:tcBorders>
          </w:tcPr>
          <w:p w14:paraId="16C931D4" w14:textId="77777777" w:rsidR="004907E4" w:rsidRDefault="004907E4">
            <w:pPr>
              <w:adjustRightInd w:val="0"/>
            </w:pPr>
          </w:p>
        </w:tc>
        <w:tc>
          <w:tcPr>
            <w:tcW w:w="1017" w:type="dxa"/>
            <w:vMerge/>
            <w:tcBorders>
              <w:top w:val="single" w:sz="2" w:space="0" w:color="000000"/>
              <w:left w:val="single" w:sz="2" w:space="0" w:color="000000"/>
              <w:bottom w:val="single" w:sz="2" w:space="0" w:color="000000"/>
              <w:right w:val="single" w:sz="2" w:space="0" w:color="000000"/>
            </w:tcBorders>
          </w:tcPr>
          <w:p w14:paraId="3F89480A" w14:textId="77777777" w:rsidR="004907E4" w:rsidRDefault="004907E4">
            <w:pPr>
              <w:adjustRightInd w:val="0"/>
            </w:pPr>
          </w:p>
        </w:tc>
        <w:tc>
          <w:tcPr>
            <w:tcW w:w="943" w:type="dxa"/>
            <w:vMerge/>
            <w:tcBorders>
              <w:top w:val="single" w:sz="2" w:space="0" w:color="000000"/>
              <w:left w:val="single" w:sz="2" w:space="0" w:color="000000"/>
              <w:bottom w:val="single" w:sz="2" w:space="0" w:color="000000"/>
              <w:right w:val="single" w:sz="2" w:space="0" w:color="000000"/>
            </w:tcBorders>
          </w:tcPr>
          <w:p w14:paraId="109D800D" w14:textId="77777777" w:rsidR="004907E4" w:rsidRDefault="004907E4">
            <w:pPr>
              <w:adjustRightInd w:val="0"/>
            </w:pPr>
          </w:p>
        </w:tc>
        <w:tc>
          <w:tcPr>
            <w:tcW w:w="671" w:type="dxa"/>
            <w:vMerge/>
            <w:tcBorders>
              <w:top w:val="single" w:sz="2" w:space="0" w:color="000000"/>
              <w:left w:val="single" w:sz="2" w:space="0" w:color="000000"/>
              <w:bottom w:val="single" w:sz="2" w:space="0" w:color="000000"/>
              <w:right w:val="single" w:sz="2" w:space="0" w:color="000000"/>
            </w:tcBorders>
          </w:tcPr>
          <w:p w14:paraId="05463317" w14:textId="77777777" w:rsidR="004907E4" w:rsidRDefault="004907E4">
            <w:pPr>
              <w:adjustRightInd w:val="0"/>
            </w:pPr>
          </w:p>
        </w:tc>
        <w:tc>
          <w:tcPr>
            <w:tcW w:w="778" w:type="dxa"/>
            <w:vMerge/>
            <w:tcBorders>
              <w:top w:val="single" w:sz="2" w:space="0" w:color="000000"/>
              <w:left w:val="single" w:sz="2" w:space="0" w:color="000000"/>
              <w:bottom w:val="single" w:sz="2" w:space="0" w:color="000000"/>
              <w:right w:val="single" w:sz="2" w:space="0" w:color="000000"/>
            </w:tcBorders>
          </w:tcPr>
          <w:p w14:paraId="7122ADF4" w14:textId="77777777" w:rsidR="004907E4" w:rsidRDefault="004907E4">
            <w:pPr>
              <w:adjustRightInd w:val="0"/>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A78571C" w14:textId="77777777" w:rsidR="004907E4" w:rsidRDefault="00BB1FBE">
            <w:pPr>
              <w:tabs>
                <w:tab w:val="left" w:pos="3780"/>
              </w:tabs>
              <w:suppressAutoHyphens/>
              <w:adjustRightInd w:val="0"/>
              <w:spacing w:line="288" w:lineRule="auto"/>
              <w:jc w:val="center"/>
              <w:textAlignment w:val="center"/>
            </w:pPr>
            <w:r>
              <w:rPr>
                <w:rFonts w:hint="eastAsia"/>
              </w:rPr>
              <w:t>人工费</w:t>
            </w: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5B2B58C" w14:textId="77777777" w:rsidR="004907E4" w:rsidRDefault="00BB1FBE">
            <w:pPr>
              <w:tabs>
                <w:tab w:val="left" w:pos="3780"/>
              </w:tabs>
              <w:suppressAutoHyphens/>
              <w:adjustRightInd w:val="0"/>
              <w:spacing w:line="288" w:lineRule="auto"/>
              <w:jc w:val="center"/>
              <w:textAlignment w:val="center"/>
            </w:pPr>
            <w:r>
              <w:rPr>
                <w:rFonts w:hint="eastAsia"/>
              </w:rPr>
              <w:t>材料费</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3EB96AC" w14:textId="77777777" w:rsidR="004907E4" w:rsidRDefault="00BB1FBE">
            <w:pPr>
              <w:tabs>
                <w:tab w:val="left" w:pos="3780"/>
              </w:tabs>
              <w:suppressAutoHyphens/>
              <w:adjustRightInd w:val="0"/>
              <w:spacing w:line="288" w:lineRule="auto"/>
              <w:jc w:val="center"/>
              <w:textAlignment w:val="center"/>
            </w:pPr>
            <w:r>
              <w:rPr>
                <w:rFonts w:hint="eastAsia"/>
              </w:rPr>
              <w:t>机械费</w:t>
            </w: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0002405" w14:textId="77777777" w:rsidR="004907E4" w:rsidRDefault="00BB1FBE">
            <w:pPr>
              <w:tabs>
                <w:tab w:val="left" w:pos="3780"/>
              </w:tabs>
              <w:suppressAutoHyphens/>
              <w:adjustRightInd w:val="0"/>
              <w:spacing w:line="288" w:lineRule="auto"/>
              <w:jc w:val="center"/>
              <w:textAlignment w:val="center"/>
            </w:pPr>
            <w:r>
              <w:rPr>
                <w:rFonts w:hint="eastAsia"/>
              </w:rPr>
              <w:t>计费基础</w:t>
            </w:r>
          </w:p>
        </w:tc>
        <w:tc>
          <w:tcPr>
            <w:tcW w:w="8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0729DFE" w14:textId="77777777" w:rsidR="004907E4" w:rsidRDefault="00BB1FBE">
            <w:pPr>
              <w:tabs>
                <w:tab w:val="left" w:pos="3780"/>
              </w:tabs>
              <w:suppressAutoHyphens/>
              <w:adjustRightInd w:val="0"/>
              <w:spacing w:line="288" w:lineRule="auto"/>
              <w:textAlignment w:val="center"/>
            </w:pPr>
            <w:r>
              <w:rPr>
                <w:rFonts w:hint="eastAsia"/>
              </w:rPr>
              <w:t>管理费和利润</w:t>
            </w:r>
          </w:p>
        </w:tc>
        <w:tc>
          <w:tcPr>
            <w:tcW w:w="1014" w:type="dxa"/>
            <w:vMerge/>
            <w:tcBorders>
              <w:top w:val="single" w:sz="2" w:space="0" w:color="000000"/>
              <w:left w:val="single" w:sz="2" w:space="0" w:color="000000"/>
              <w:bottom w:val="single" w:sz="2" w:space="0" w:color="000000"/>
              <w:right w:val="single" w:sz="2" w:space="0" w:color="000000"/>
            </w:tcBorders>
          </w:tcPr>
          <w:p w14:paraId="282412BC" w14:textId="77777777" w:rsidR="004907E4" w:rsidRDefault="004907E4">
            <w:pPr>
              <w:adjustRightInd w:val="0"/>
            </w:pPr>
          </w:p>
        </w:tc>
      </w:tr>
      <w:tr w:rsidR="004907E4" w14:paraId="4527FBFC" w14:textId="77777777">
        <w:trPr>
          <w:trHeight w:val="961"/>
        </w:trPr>
        <w:tc>
          <w:tcPr>
            <w:tcW w:w="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0406581" w14:textId="77777777" w:rsidR="004907E4" w:rsidRDefault="004907E4">
            <w:pPr>
              <w:adjustRightInd w:val="0"/>
            </w:pPr>
          </w:p>
        </w:tc>
        <w:tc>
          <w:tcPr>
            <w:tcW w:w="10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182D8BB" w14:textId="77777777" w:rsidR="004907E4" w:rsidRDefault="004907E4">
            <w:pPr>
              <w:adjustRightInd w:val="0"/>
            </w:pPr>
          </w:p>
        </w:tc>
        <w:tc>
          <w:tcPr>
            <w:tcW w:w="9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3C17A16" w14:textId="77777777" w:rsidR="004907E4" w:rsidRDefault="004907E4">
            <w:pPr>
              <w:adjustRightInd w:val="0"/>
            </w:pPr>
          </w:p>
        </w:tc>
        <w:tc>
          <w:tcPr>
            <w:tcW w:w="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0759D5E" w14:textId="77777777" w:rsidR="004907E4" w:rsidRDefault="004907E4">
            <w:pPr>
              <w:adjustRightInd w:val="0"/>
            </w:pPr>
          </w:p>
        </w:tc>
        <w:tc>
          <w:tcPr>
            <w:tcW w:w="7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B231743" w14:textId="77777777" w:rsidR="004907E4" w:rsidRDefault="004907E4">
            <w:pPr>
              <w:adjustRightInd w:val="0"/>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C401F56" w14:textId="77777777" w:rsidR="004907E4" w:rsidRDefault="004907E4">
            <w:pPr>
              <w:adjustRightInd w:val="0"/>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2FEF059" w14:textId="77777777" w:rsidR="004907E4" w:rsidRDefault="004907E4">
            <w:pPr>
              <w:adjustRightInd w:val="0"/>
            </w:pP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9575275" w14:textId="77777777" w:rsidR="004907E4" w:rsidRDefault="004907E4">
            <w:pPr>
              <w:adjustRightInd w:val="0"/>
            </w:pP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6034153" w14:textId="77777777" w:rsidR="004907E4" w:rsidRDefault="004907E4">
            <w:pPr>
              <w:adjustRightInd w:val="0"/>
            </w:pPr>
          </w:p>
        </w:tc>
        <w:tc>
          <w:tcPr>
            <w:tcW w:w="8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5EDD981" w14:textId="77777777" w:rsidR="004907E4" w:rsidRDefault="004907E4">
            <w:pPr>
              <w:adjustRightInd w:val="0"/>
            </w:pPr>
          </w:p>
        </w:tc>
        <w:tc>
          <w:tcPr>
            <w:tcW w:w="101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0BE0739" w14:textId="77777777" w:rsidR="004907E4" w:rsidRDefault="004907E4">
            <w:pPr>
              <w:adjustRightInd w:val="0"/>
            </w:pPr>
          </w:p>
        </w:tc>
      </w:tr>
      <w:tr w:rsidR="004907E4" w14:paraId="4ABEB082" w14:textId="77777777">
        <w:trPr>
          <w:trHeight w:val="961"/>
        </w:trPr>
        <w:tc>
          <w:tcPr>
            <w:tcW w:w="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9FACA24" w14:textId="77777777" w:rsidR="004907E4" w:rsidRDefault="004907E4">
            <w:pPr>
              <w:adjustRightInd w:val="0"/>
            </w:pPr>
          </w:p>
        </w:tc>
        <w:tc>
          <w:tcPr>
            <w:tcW w:w="10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5298785" w14:textId="77777777" w:rsidR="004907E4" w:rsidRDefault="004907E4">
            <w:pPr>
              <w:adjustRightInd w:val="0"/>
            </w:pPr>
          </w:p>
        </w:tc>
        <w:tc>
          <w:tcPr>
            <w:tcW w:w="9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540B4E2" w14:textId="77777777" w:rsidR="004907E4" w:rsidRDefault="004907E4">
            <w:pPr>
              <w:adjustRightInd w:val="0"/>
            </w:pPr>
          </w:p>
        </w:tc>
        <w:tc>
          <w:tcPr>
            <w:tcW w:w="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E682B73" w14:textId="77777777" w:rsidR="004907E4" w:rsidRDefault="004907E4">
            <w:pPr>
              <w:adjustRightInd w:val="0"/>
            </w:pPr>
          </w:p>
        </w:tc>
        <w:tc>
          <w:tcPr>
            <w:tcW w:w="7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D57C39B" w14:textId="77777777" w:rsidR="004907E4" w:rsidRDefault="004907E4">
            <w:pPr>
              <w:adjustRightInd w:val="0"/>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AF7C934" w14:textId="77777777" w:rsidR="004907E4" w:rsidRDefault="004907E4">
            <w:pPr>
              <w:adjustRightInd w:val="0"/>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EEEBD11" w14:textId="77777777" w:rsidR="004907E4" w:rsidRDefault="004907E4">
            <w:pPr>
              <w:adjustRightInd w:val="0"/>
            </w:pP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7D7DB50" w14:textId="77777777" w:rsidR="004907E4" w:rsidRDefault="004907E4">
            <w:pPr>
              <w:adjustRightInd w:val="0"/>
            </w:pP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F05775C" w14:textId="77777777" w:rsidR="004907E4" w:rsidRDefault="004907E4">
            <w:pPr>
              <w:adjustRightInd w:val="0"/>
            </w:pPr>
          </w:p>
        </w:tc>
        <w:tc>
          <w:tcPr>
            <w:tcW w:w="8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FC0E274" w14:textId="77777777" w:rsidR="004907E4" w:rsidRDefault="004907E4">
            <w:pPr>
              <w:adjustRightInd w:val="0"/>
            </w:pPr>
          </w:p>
        </w:tc>
        <w:tc>
          <w:tcPr>
            <w:tcW w:w="101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5BC7AC5" w14:textId="77777777" w:rsidR="004907E4" w:rsidRDefault="004907E4">
            <w:pPr>
              <w:adjustRightInd w:val="0"/>
            </w:pPr>
          </w:p>
        </w:tc>
      </w:tr>
      <w:tr w:rsidR="004907E4" w14:paraId="3419BCD2" w14:textId="77777777">
        <w:trPr>
          <w:trHeight w:val="961"/>
        </w:trPr>
        <w:tc>
          <w:tcPr>
            <w:tcW w:w="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0863602" w14:textId="77777777" w:rsidR="004907E4" w:rsidRDefault="004907E4">
            <w:pPr>
              <w:adjustRightInd w:val="0"/>
            </w:pPr>
          </w:p>
        </w:tc>
        <w:tc>
          <w:tcPr>
            <w:tcW w:w="10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7D2A8D9" w14:textId="77777777" w:rsidR="004907E4" w:rsidRDefault="004907E4">
            <w:pPr>
              <w:adjustRightInd w:val="0"/>
            </w:pPr>
          </w:p>
        </w:tc>
        <w:tc>
          <w:tcPr>
            <w:tcW w:w="9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7A43033" w14:textId="77777777" w:rsidR="004907E4" w:rsidRDefault="004907E4">
            <w:pPr>
              <w:adjustRightInd w:val="0"/>
            </w:pPr>
          </w:p>
        </w:tc>
        <w:tc>
          <w:tcPr>
            <w:tcW w:w="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0D9E42D" w14:textId="77777777" w:rsidR="004907E4" w:rsidRDefault="004907E4">
            <w:pPr>
              <w:adjustRightInd w:val="0"/>
            </w:pPr>
          </w:p>
        </w:tc>
        <w:tc>
          <w:tcPr>
            <w:tcW w:w="7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2136F69" w14:textId="77777777" w:rsidR="004907E4" w:rsidRDefault="004907E4">
            <w:pPr>
              <w:adjustRightInd w:val="0"/>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EA5D98D" w14:textId="77777777" w:rsidR="004907E4" w:rsidRDefault="004907E4">
            <w:pPr>
              <w:adjustRightInd w:val="0"/>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B97B7DD" w14:textId="77777777" w:rsidR="004907E4" w:rsidRDefault="004907E4">
            <w:pPr>
              <w:adjustRightInd w:val="0"/>
            </w:pP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6755141" w14:textId="77777777" w:rsidR="004907E4" w:rsidRDefault="004907E4">
            <w:pPr>
              <w:adjustRightInd w:val="0"/>
            </w:pP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DBB1EC1" w14:textId="77777777" w:rsidR="004907E4" w:rsidRDefault="004907E4">
            <w:pPr>
              <w:adjustRightInd w:val="0"/>
            </w:pPr>
          </w:p>
        </w:tc>
        <w:tc>
          <w:tcPr>
            <w:tcW w:w="8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E979A91" w14:textId="77777777" w:rsidR="004907E4" w:rsidRDefault="004907E4">
            <w:pPr>
              <w:adjustRightInd w:val="0"/>
            </w:pPr>
          </w:p>
        </w:tc>
        <w:tc>
          <w:tcPr>
            <w:tcW w:w="101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9119F50" w14:textId="77777777" w:rsidR="004907E4" w:rsidRDefault="004907E4">
            <w:pPr>
              <w:adjustRightInd w:val="0"/>
            </w:pPr>
          </w:p>
        </w:tc>
      </w:tr>
      <w:tr w:rsidR="004907E4" w14:paraId="5F3FE43B" w14:textId="77777777">
        <w:trPr>
          <w:trHeight w:val="961"/>
        </w:trPr>
        <w:tc>
          <w:tcPr>
            <w:tcW w:w="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A6D8866" w14:textId="77777777" w:rsidR="004907E4" w:rsidRDefault="004907E4">
            <w:pPr>
              <w:adjustRightInd w:val="0"/>
            </w:pPr>
          </w:p>
        </w:tc>
        <w:tc>
          <w:tcPr>
            <w:tcW w:w="10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7168F2A" w14:textId="77777777" w:rsidR="004907E4" w:rsidRDefault="004907E4">
            <w:pPr>
              <w:adjustRightInd w:val="0"/>
            </w:pPr>
          </w:p>
        </w:tc>
        <w:tc>
          <w:tcPr>
            <w:tcW w:w="9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77F1D7D" w14:textId="77777777" w:rsidR="004907E4" w:rsidRDefault="004907E4">
            <w:pPr>
              <w:adjustRightInd w:val="0"/>
            </w:pPr>
          </w:p>
        </w:tc>
        <w:tc>
          <w:tcPr>
            <w:tcW w:w="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29B3F71" w14:textId="77777777" w:rsidR="004907E4" w:rsidRDefault="004907E4">
            <w:pPr>
              <w:adjustRightInd w:val="0"/>
            </w:pPr>
          </w:p>
        </w:tc>
        <w:tc>
          <w:tcPr>
            <w:tcW w:w="7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8DDB5C7" w14:textId="77777777" w:rsidR="004907E4" w:rsidRDefault="004907E4">
            <w:pPr>
              <w:adjustRightInd w:val="0"/>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C938A6D" w14:textId="77777777" w:rsidR="004907E4" w:rsidRDefault="004907E4">
            <w:pPr>
              <w:adjustRightInd w:val="0"/>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332709B" w14:textId="77777777" w:rsidR="004907E4" w:rsidRDefault="004907E4">
            <w:pPr>
              <w:adjustRightInd w:val="0"/>
            </w:pP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116D1A2" w14:textId="77777777" w:rsidR="004907E4" w:rsidRDefault="004907E4">
            <w:pPr>
              <w:adjustRightInd w:val="0"/>
            </w:pP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3752047" w14:textId="77777777" w:rsidR="004907E4" w:rsidRDefault="004907E4">
            <w:pPr>
              <w:adjustRightInd w:val="0"/>
            </w:pPr>
          </w:p>
        </w:tc>
        <w:tc>
          <w:tcPr>
            <w:tcW w:w="8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F63F0FA" w14:textId="77777777" w:rsidR="004907E4" w:rsidRDefault="004907E4">
            <w:pPr>
              <w:adjustRightInd w:val="0"/>
            </w:pPr>
          </w:p>
        </w:tc>
        <w:tc>
          <w:tcPr>
            <w:tcW w:w="101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8206E9B" w14:textId="77777777" w:rsidR="004907E4" w:rsidRDefault="004907E4">
            <w:pPr>
              <w:adjustRightInd w:val="0"/>
            </w:pPr>
          </w:p>
        </w:tc>
      </w:tr>
      <w:tr w:rsidR="004907E4" w14:paraId="7374C812" w14:textId="77777777">
        <w:trPr>
          <w:trHeight w:val="961"/>
        </w:trPr>
        <w:tc>
          <w:tcPr>
            <w:tcW w:w="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123A6EB" w14:textId="77777777" w:rsidR="004907E4" w:rsidRDefault="004907E4">
            <w:pPr>
              <w:adjustRightInd w:val="0"/>
            </w:pPr>
          </w:p>
        </w:tc>
        <w:tc>
          <w:tcPr>
            <w:tcW w:w="10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FC74609" w14:textId="77777777" w:rsidR="004907E4" w:rsidRDefault="004907E4">
            <w:pPr>
              <w:adjustRightInd w:val="0"/>
            </w:pPr>
          </w:p>
        </w:tc>
        <w:tc>
          <w:tcPr>
            <w:tcW w:w="9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AD697BE" w14:textId="77777777" w:rsidR="004907E4" w:rsidRDefault="004907E4">
            <w:pPr>
              <w:adjustRightInd w:val="0"/>
            </w:pPr>
          </w:p>
        </w:tc>
        <w:tc>
          <w:tcPr>
            <w:tcW w:w="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5883102" w14:textId="77777777" w:rsidR="004907E4" w:rsidRDefault="004907E4">
            <w:pPr>
              <w:adjustRightInd w:val="0"/>
            </w:pPr>
          </w:p>
        </w:tc>
        <w:tc>
          <w:tcPr>
            <w:tcW w:w="7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4CD0387" w14:textId="77777777" w:rsidR="004907E4" w:rsidRDefault="004907E4">
            <w:pPr>
              <w:adjustRightInd w:val="0"/>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80D17CD" w14:textId="77777777" w:rsidR="004907E4" w:rsidRDefault="004907E4">
            <w:pPr>
              <w:adjustRightInd w:val="0"/>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956F16F" w14:textId="77777777" w:rsidR="004907E4" w:rsidRDefault="004907E4">
            <w:pPr>
              <w:adjustRightInd w:val="0"/>
            </w:pP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779009F" w14:textId="77777777" w:rsidR="004907E4" w:rsidRDefault="004907E4">
            <w:pPr>
              <w:adjustRightInd w:val="0"/>
            </w:pP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819B0AC" w14:textId="77777777" w:rsidR="004907E4" w:rsidRDefault="004907E4">
            <w:pPr>
              <w:adjustRightInd w:val="0"/>
            </w:pPr>
          </w:p>
        </w:tc>
        <w:tc>
          <w:tcPr>
            <w:tcW w:w="8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C9B9950" w14:textId="77777777" w:rsidR="004907E4" w:rsidRDefault="004907E4">
            <w:pPr>
              <w:adjustRightInd w:val="0"/>
            </w:pPr>
          </w:p>
        </w:tc>
        <w:tc>
          <w:tcPr>
            <w:tcW w:w="101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855824F" w14:textId="77777777" w:rsidR="004907E4" w:rsidRDefault="004907E4">
            <w:pPr>
              <w:adjustRightInd w:val="0"/>
            </w:pPr>
          </w:p>
        </w:tc>
      </w:tr>
    </w:tbl>
    <w:p w14:paraId="622C3D4B" w14:textId="77777777" w:rsidR="004907E4" w:rsidRDefault="004907E4">
      <w:pPr>
        <w:suppressAutoHyphens/>
        <w:adjustRightInd w:val="0"/>
        <w:spacing w:line="288" w:lineRule="auto"/>
        <w:ind w:firstLine="454"/>
        <w:textAlignment w:val="center"/>
      </w:pPr>
    </w:p>
    <w:p w14:paraId="56384FAB" w14:textId="77777777" w:rsidR="004907E4" w:rsidRDefault="00BB1FBE">
      <w:pPr>
        <w:suppressAutoHyphens/>
        <w:adjustRightInd w:val="0"/>
        <w:spacing w:line="288" w:lineRule="auto"/>
        <w:ind w:firstLine="454"/>
        <w:textAlignment w:val="center"/>
      </w:pPr>
      <w:r>
        <w:t xml:space="preserve"> </w:t>
      </w:r>
      <w:r>
        <w:rPr>
          <w:rFonts w:hint="eastAsia"/>
        </w:rPr>
        <w:t>填表说明：</w:t>
      </w:r>
    </w:p>
    <w:p w14:paraId="495542C4" w14:textId="77777777" w:rsidR="004907E4" w:rsidRDefault="00BB1FBE">
      <w:pPr>
        <w:suppressAutoHyphens/>
        <w:adjustRightInd w:val="0"/>
        <w:spacing w:line="288" w:lineRule="auto"/>
        <w:ind w:firstLine="454"/>
        <w:textAlignment w:val="center"/>
      </w:pPr>
      <w:r>
        <w:t>1.</w:t>
      </w:r>
      <w:r>
        <w:rPr>
          <w:rFonts w:hint="eastAsia"/>
        </w:rPr>
        <w:t>本表“项目编码”要按规范要求填写且定额子项要有定额编号。</w:t>
      </w:r>
    </w:p>
    <w:p w14:paraId="66EF2567" w14:textId="77777777" w:rsidR="004907E4" w:rsidRDefault="00BB1FBE">
      <w:pPr>
        <w:suppressAutoHyphens/>
        <w:adjustRightInd w:val="0"/>
        <w:spacing w:line="288" w:lineRule="auto"/>
        <w:ind w:firstLine="454"/>
        <w:textAlignment w:val="center"/>
      </w:pPr>
      <w:r>
        <w:t>2.</w:t>
      </w:r>
      <w:r>
        <w:rPr>
          <w:rFonts w:hint="eastAsia"/>
        </w:rPr>
        <w:t>定额子项要有“人”、“材”、“机”、“计费基础”、“管理费和利润”、“综合单价”且“管理费和利润”要正确。</w:t>
      </w:r>
    </w:p>
    <w:p w14:paraId="7F7AD634" w14:textId="77777777" w:rsidR="004907E4" w:rsidRDefault="004907E4">
      <w:pPr>
        <w:suppressAutoHyphens/>
        <w:adjustRightInd w:val="0"/>
        <w:spacing w:line="288" w:lineRule="auto"/>
        <w:ind w:firstLine="454"/>
        <w:textAlignment w:val="center"/>
        <w:rPr>
          <w:rFonts w:cs="汉仪书宋一简"/>
        </w:rPr>
      </w:pPr>
    </w:p>
    <w:p w14:paraId="26787769" w14:textId="77777777" w:rsidR="004907E4" w:rsidRDefault="004907E4">
      <w:pPr>
        <w:suppressAutoHyphens/>
        <w:adjustRightInd w:val="0"/>
        <w:spacing w:line="288" w:lineRule="auto"/>
        <w:textAlignment w:val="center"/>
        <w:rPr>
          <w:rFonts w:cs="方正黑体简体"/>
          <w:sz w:val="20"/>
          <w:szCs w:val="20"/>
        </w:rPr>
      </w:pPr>
    </w:p>
    <w:p w14:paraId="7689CDFC" w14:textId="77777777" w:rsidR="004907E4" w:rsidRDefault="00BB1FBE">
      <w:pPr>
        <w:widowControl/>
        <w:spacing w:before="100" w:beforeAutospacing="1" w:after="100" w:afterAutospacing="1" w:line="200" w:lineRule="exact"/>
        <w:jc w:val="right"/>
      </w:pPr>
      <w:r>
        <w:rPr>
          <w:rFonts w:hint="eastAsia"/>
        </w:rPr>
        <w:t>表</w:t>
      </w:r>
      <w:r>
        <w:t>-0</w:t>
      </w:r>
      <w:r>
        <w:rPr>
          <w:rFonts w:hint="eastAsia"/>
        </w:rPr>
        <w:t>9</w:t>
      </w:r>
    </w:p>
    <w:p w14:paraId="1FB02A65" w14:textId="77777777" w:rsidR="004907E4" w:rsidRDefault="00BB1FBE">
      <w:pPr>
        <w:suppressAutoHyphens/>
        <w:adjustRightInd w:val="0"/>
        <w:spacing w:line="288" w:lineRule="auto"/>
        <w:jc w:val="center"/>
        <w:textAlignment w:val="center"/>
        <w:rPr>
          <w:b/>
          <w:sz w:val="30"/>
          <w:szCs w:val="30"/>
        </w:rPr>
      </w:pPr>
      <w:r>
        <w:rPr>
          <w:rFonts w:cs="方正黑体简体"/>
          <w:sz w:val="20"/>
          <w:szCs w:val="20"/>
        </w:rPr>
        <w:br w:type="column"/>
      </w:r>
      <w:r>
        <w:rPr>
          <w:rFonts w:hint="eastAsia"/>
          <w:b/>
          <w:sz w:val="30"/>
          <w:szCs w:val="30"/>
        </w:rPr>
        <w:lastRenderedPageBreak/>
        <w:t>其他项目清单与计价汇总表</w:t>
      </w:r>
    </w:p>
    <w:p w14:paraId="44572342" w14:textId="77777777" w:rsidR="004907E4" w:rsidRDefault="00BB1FBE">
      <w:pPr>
        <w:tabs>
          <w:tab w:val="left" w:pos="3780"/>
        </w:tabs>
        <w:suppressAutoHyphens/>
        <w:adjustRightInd w:val="0"/>
        <w:spacing w:line="288" w:lineRule="auto"/>
        <w:ind w:firstLine="454"/>
        <w:textAlignment w:val="center"/>
      </w:pPr>
      <w:r>
        <w:rPr>
          <w:rFonts w:hint="eastAsia"/>
        </w:rPr>
        <w:t>工程名称：</w:t>
      </w:r>
      <w:r>
        <w:t xml:space="preserve">                              </w:t>
      </w:r>
      <w:r>
        <w:rPr>
          <w:rFonts w:hint="eastAsia"/>
        </w:rPr>
        <w:t xml:space="preserve">                           </w:t>
      </w:r>
      <w:r>
        <w:rPr>
          <w:rFonts w:hint="eastAsia"/>
        </w:rPr>
        <w:t>第</w:t>
      </w:r>
      <w:r>
        <w:t xml:space="preserve">  </w:t>
      </w:r>
      <w:r>
        <w:rPr>
          <w:rFonts w:hint="eastAsia"/>
        </w:rPr>
        <w:t>页</w:t>
      </w:r>
      <w:r>
        <w:t xml:space="preserve">  </w:t>
      </w:r>
      <w:r>
        <w:rPr>
          <w:rFonts w:hint="eastAsia"/>
        </w:rPr>
        <w:t>共</w:t>
      </w:r>
      <w:r>
        <w:t xml:space="preserve">  </w:t>
      </w:r>
      <w:r>
        <w:rPr>
          <w:rFonts w:hint="eastAsia"/>
        </w:rPr>
        <w:t>页</w:t>
      </w:r>
    </w:p>
    <w:tbl>
      <w:tblPr>
        <w:tblW w:w="0" w:type="auto"/>
        <w:tblInd w:w="28" w:type="dxa"/>
        <w:tblLayout w:type="fixed"/>
        <w:tblCellMar>
          <w:left w:w="0" w:type="dxa"/>
          <w:right w:w="0" w:type="dxa"/>
        </w:tblCellMar>
        <w:tblLook w:val="04A0" w:firstRow="1" w:lastRow="0" w:firstColumn="1" w:lastColumn="0" w:noHBand="0" w:noVBand="1"/>
      </w:tblPr>
      <w:tblGrid>
        <w:gridCol w:w="997"/>
        <w:gridCol w:w="2631"/>
        <w:gridCol w:w="941"/>
        <w:gridCol w:w="1095"/>
        <w:gridCol w:w="3722"/>
      </w:tblGrid>
      <w:tr w:rsidR="004907E4" w14:paraId="3320264C" w14:textId="77777777">
        <w:trPr>
          <w:trHeight w:val="655"/>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DF06827" w14:textId="77777777" w:rsidR="004907E4" w:rsidRDefault="00BB1FBE">
            <w:pPr>
              <w:tabs>
                <w:tab w:val="left" w:pos="3780"/>
              </w:tabs>
              <w:suppressAutoHyphens/>
              <w:adjustRightInd w:val="0"/>
              <w:spacing w:line="288" w:lineRule="auto"/>
              <w:jc w:val="center"/>
              <w:textAlignment w:val="center"/>
            </w:pPr>
            <w:r>
              <w:rPr>
                <w:rFonts w:hint="eastAsia"/>
              </w:rPr>
              <w:t>序号</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AD87D74" w14:textId="77777777" w:rsidR="004907E4" w:rsidRDefault="00BB1FBE">
            <w:pPr>
              <w:tabs>
                <w:tab w:val="left" w:pos="3780"/>
              </w:tabs>
              <w:suppressAutoHyphens/>
              <w:adjustRightInd w:val="0"/>
              <w:spacing w:line="288" w:lineRule="auto"/>
              <w:jc w:val="center"/>
              <w:textAlignment w:val="center"/>
            </w:pPr>
            <w:r>
              <w:rPr>
                <w:rFonts w:hint="eastAsia"/>
              </w:rPr>
              <w:t>子</w:t>
            </w:r>
            <w:r>
              <w:t xml:space="preserve"> </w:t>
            </w:r>
            <w:r>
              <w:rPr>
                <w:rFonts w:hint="eastAsia"/>
              </w:rPr>
              <w:t>目</w:t>
            </w:r>
            <w:r>
              <w:t xml:space="preserve"> </w:t>
            </w:r>
            <w:r>
              <w:rPr>
                <w:rFonts w:hint="eastAsia"/>
              </w:rPr>
              <w:t>名</w:t>
            </w:r>
            <w:r>
              <w:t xml:space="preserve"> </w:t>
            </w:r>
            <w:r>
              <w:rPr>
                <w:rFonts w:hint="eastAsia"/>
              </w:rPr>
              <w:t>称</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E51AA74" w14:textId="77777777" w:rsidR="004907E4" w:rsidRDefault="00BB1FBE">
            <w:pPr>
              <w:tabs>
                <w:tab w:val="left" w:pos="3780"/>
              </w:tabs>
              <w:suppressAutoHyphens/>
              <w:adjustRightInd w:val="0"/>
              <w:spacing w:line="288" w:lineRule="auto"/>
              <w:jc w:val="center"/>
              <w:textAlignment w:val="center"/>
            </w:pPr>
            <w:r>
              <w:rPr>
                <w:rFonts w:hint="eastAsia"/>
              </w:rPr>
              <w:t>计算</w:t>
            </w:r>
          </w:p>
          <w:p w14:paraId="6E04D96A" w14:textId="77777777" w:rsidR="004907E4" w:rsidRDefault="00BB1FBE">
            <w:pPr>
              <w:tabs>
                <w:tab w:val="left" w:pos="3780"/>
              </w:tabs>
              <w:suppressAutoHyphens/>
              <w:adjustRightInd w:val="0"/>
              <w:spacing w:line="288" w:lineRule="auto"/>
              <w:jc w:val="center"/>
              <w:textAlignment w:val="center"/>
            </w:pPr>
            <w:r>
              <w:rPr>
                <w:rFonts w:hint="eastAsia"/>
              </w:rPr>
              <w:t>基础</w:t>
            </w: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B1596F7" w14:textId="77777777" w:rsidR="004907E4" w:rsidRDefault="00BB1FBE">
            <w:pPr>
              <w:tabs>
                <w:tab w:val="left" w:pos="3780"/>
              </w:tabs>
              <w:suppressAutoHyphens/>
              <w:adjustRightInd w:val="0"/>
              <w:spacing w:line="288" w:lineRule="auto"/>
              <w:jc w:val="center"/>
              <w:textAlignment w:val="center"/>
            </w:pPr>
            <w:r>
              <w:rPr>
                <w:rFonts w:hint="eastAsia"/>
              </w:rPr>
              <w:t>金额（元）</w:t>
            </w: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64D6B75" w14:textId="77777777" w:rsidR="004907E4" w:rsidRDefault="00BB1FBE">
            <w:pPr>
              <w:tabs>
                <w:tab w:val="left" w:pos="3780"/>
              </w:tabs>
              <w:suppressAutoHyphens/>
              <w:adjustRightInd w:val="0"/>
              <w:spacing w:line="288" w:lineRule="auto"/>
              <w:jc w:val="center"/>
              <w:textAlignment w:val="center"/>
            </w:pPr>
            <w:r>
              <w:rPr>
                <w:rFonts w:hint="eastAsia"/>
              </w:rPr>
              <w:t>备</w:t>
            </w:r>
            <w:r>
              <w:t xml:space="preserve">  </w:t>
            </w:r>
            <w:r>
              <w:rPr>
                <w:rFonts w:hint="eastAsia"/>
              </w:rPr>
              <w:t>注</w:t>
            </w:r>
          </w:p>
        </w:tc>
      </w:tr>
      <w:tr w:rsidR="004907E4" w14:paraId="6AA4D862" w14:textId="77777777">
        <w:trPr>
          <w:trHeight w:val="708"/>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369ED53" w14:textId="77777777" w:rsidR="004907E4" w:rsidRDefault="00BB1FBE">
            <w:pPr>
              <w:tabs>
                <w:tab w:val="left" w:pos="3780"/>
              </w:tabs>
              <w:suppressAutoHyphens/>
              <w:adjustRightInd w:val="0"/>
              <w:spacing w:line="288" w:lineRule="auto"/>
              <w:jc w:val="center"/>
              <w:textAlignment w:val="center"/>
            </w:pPr>
            <w:r>
              <w:t>1</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1C28070" w14:textId="77777777" w:rsidR="004907E4" w:rsidRDefault="00BB1FBE">
            <w:pPr>
              <w:tabs>
                <w:tab w:val="left" w:pos="3780"/>
              </w:tabs>
              <w:suppressAutoHyphens/>
              <w:adjustRightInd w:val="0"/>
              <w:spacing w:line="288" w:lineRule="auto"/>
              <w:jc w:val="center"/>
              <w:textAlignment w:val="center"/>
            </w:pPr>
            <w:r>
              <w:rPr>
                <w:rFonts w:hint="eastAsia"/>
              </w:rPr>
              <w:t>暂列金额</w:t>
            </w:r>
          </w:p>
          <w:p w14:paraId="5DC6291E" w14:textId="77777777" w:rsidR="004907E4" w:rsidRDefault="00BB1FBE">
            <w:pPr>
              <w:tabs>
                <w:tab w:val="left" w:pos="3780"/>
              </w:tabs>
              <w:suppressAutoHyphens/>
              <w:adjustRightInd w:val="0"/>
              <w:spacing w:line="288" w:lineRule="auto"/>
              <w:jc w:val="center"/>
              <w:textAlignment w:val="center"/>
            </w:pPr>
            <w:r>
              <w:rPr>
                <w:rFonts w:hint="eastAsia"/>
              </w:rPr>
              <w:t>（不包括计日工）</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6245B56" w14:textId="77777777" w:rsidR="004907E4" w:rsidRDefault="00BB1FBE">
            <w:pPr>
              <w:tabs>
                <w:tab w:val="left" w:pos="3780"/>
              </w:tabs>
              <w:suppressAutoHyphens/>
              <w:adjustRightInd w:val="0"/>
              <w:spacing w:line="288" w:lineRule="auto"/>
              <w:jc w:val="center"/>
              <w:textAlignment w:val="center"/>
            </w:pPr>
            <w:r>
              <w:rPr>
                <w:rFonts w:hint="eastAsia"/>
              </w:rPr>
              <w:t>项</w:t>
            </w: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BD0BA40" w14:textId="77777777" w:rsidR="004907E4" w:rsidRDefault="004907E4">
            <w:pPr>
              <w:adjustRightInd w:val="0"/>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185F214" w14:textId="77777777" w:rsidR="004907E4" w:rsidRDefault="00BB1FBE">
            <w:pPr>
              <w:tabs>
                <w:tab w:val="left" w:pos="3780"/>
              </w:tabs>
              <w:suppressAutoHyphens/>
              <w:adjustRightInd w:val="0"/>
              <w:spacing w:line="288" w:lineRule="auto"/>
              <w:jc w:val="center"/>
              <w:textAlignment w:val="center"/>
            </w:pPr>
            <w:r>
              <w:rPr>
                <w:rFonts w:hint="eastAsia"/>
              </w:rPr>
              <w:t>详见暂列金额表</w:t>
            </w:r>
          </w:p>
        </w:tc>
      </w:tr>
      <w:tr w:rsidR="004907E4" w14:paraId="607C31BF" w14:textId="77777777">
        <w:trPr>
          <w:trHeight w:val="562"/>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10E0FC0" w14:textId="77777777" w:rsidR="004907E4" w:rsidRDefault="00BB1FBE">
            <w:pPr>
              <w:tabs>
                <w:tab w:val="left" w:pos="3780"/>
              </w:tabs>
              <w:suppressAutoHyphens/>
              <w:adjustRightInd w:val="0"/>
              <w:spacing w:line="288" w:lineRule="auto"/>
              <w:jc w:val="center"/>
              <w:textAlignment w:val="center"/>
            </w:pPr>
            <w:r>
              <w:t>2</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37F2506" w14:textId="77777777" w:rsidR="004907E4" w:rsidRDefault="00BB1FBE">
            <w:pPr>
              <w:tabs>
                <w:tab w:val="left" w:pos="3780"/>
              </w:tabs>
              <w:suppressAutoHyphens/>
              <w:adjustRightInd w:val="0"/>
              <w:spacing w:line="288" w:lineRule="auto"/>
              <w:jc w:val="center"/>
              <w:textAlignment w:val="center"/>
            </w:pPr>
            <w:r>
              <w:rPr>
                <w:rFonts w:hint="eastAsia"/>
              </w:rPr>
              <w:t>暂估价</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FBC1CB6" w14:textId="77777777" w:rsidR="004907E4" w:rsidRDefault="004907E4">
            <w:pPr>
              <w:adjustRightInd w:val="0"/>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EA66189" w14:textId="77777777" w:rsidR="004907E4" w:rsidRDefault="004907E4">
            <w:pPr>
              <w:adjustRightInd w:val="0"/>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FF8A26E" w14:textId="77777777" w:rsidR="004907E4" w:rsidRDefault="004907E4">
            <w:pPr>
              <w:adjustRightInd w:val="0"/>
            </w:pPr>
          </w:p>
        </w:tc>
      </w:tr>
      <w:tr w:rsidR="004907E4" w14:paraId="3066C748" w14:textId="77777777">
        <w:trPr>
          <w:trHeight w:val="562"/>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78D59C9" w14:textId="77777777" w:rsidR="004907E4" w:rsidRDefault="00BB1FBE">
            <w:pPr>
              <w:tabs>
                <w:tab w:val="left" w:pos="3780"/>
              </w:tabs>
              <w:suppressAutoHyphens/>
              <w:adjustRightInd w:val="0"/>
              <w:spacing w:line="288" w:lineRule="auto"/>
              <w:jc w:val="center"/>
              <w:textAlignment w:val="center"/>
            </w:pPr>
            <w:r>
              <w:t>2.1</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4BA2EFD" w14:textId="77777777" w:rsidR="004907E4" w:rsidRDefault="00BB1FBE">
            <w:pPr>
              <w:tabs>
                <w:tab w:val="left" w:pos="3780"/>
              </w:tabs>
              <w:suppressAutoHyphens/>
              <w:adjustRightInd w:val="0"/>
              <w:spacing w:line="288" w:lineRule="auto"/>
              <w:jc w:val="center"/>
              <w:textAlignment w:val="center"/>
            </w:pPr>
            <w:r>
              <w:rPr>
                <w:rFonts w:hint="eastAsia"/>
              </w:rPr>
              <w:t>材料暂估价</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5A977E1" w14:textId="77777777" w:rsidR="004907E4" w:rsidRDefault="004907E4">
            <w:pPr>
              <w:adjustRightInd w:val="0"/>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168AFA8" w14:textId="77777777" w:rsidR="004907E4" w:rsidRDefault="00BB1FBE">
            <w:pPr>
              <w:tabs>
                <w:tab w:val="left" w:pos="3780"/>
              </w:tabs>
              <w:suppressAutoHyphens/>
              <w:adjustRightInd w:val="0"/>
              <w:spacing w:line="288" w:lineRule="auto"/>
              <w:jc w:val="center"/>
              <w:textAlignment w:val="center"/>
            </w:pPr>
            <w:r>
              <w:rPr>
                <w:rFonts w:hint="eastAsia"/>
              </w:rPr>
              <w:t>—</w:t>
            </w: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8278D5B" w14:textId="77777777" w:rsidR="004907E4" w:rsidRDefault="00BB1FBE">
            <w:pPr>
              <w:tabs>
                <w:tab w:val="left" w:pos="3780"/>
              </w:tabs>
              <w:suppressAutoHyphens/>
              <w:adjustRightInd w:val="0"/>
              <w:spacing w:line="288" w:lineRule="auto"/>
              <w:jc w:val="center"/>
              <w:textAlignment w:val="center"/>
            </w:pPr>
            <w:r>
              <w:rPr>
                <w:rFonts w:hint="eastAsia"/>
              </w:rPr>
              <w:t>详见材料暂估价表</w:t>
            </w:r>
          </w:p>
        </w:tc>
      </w:tr>
      <w:tr w:rsidR="004907E4" w14:paraId="303E1FBF" w14:textId="77777777">
        <w:trPr>
          <w:trHeight w:val="562"/>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1F7EC38" w14:textId="77777777" w:rsidR="004907E4" w:rsidRDefault="00BB1FBE">
            <w:pPr>
              <w:tabs>
                <w:tab w:val="left" w:pos="3780"/>
              </w:tabs>
              <w:suppressAutoHyphens/>
              <w:adjustRightInd w:val="0"/>
              <w:spacing w:line="288" w:lineRule="auto"/>
              <w:jc w:val="center"/>
              <w:textAlignment w:val="center"/>
            </w:pPr>
            <w:r>
              <w:t>2.2</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F2E2318" w14:textId="77777777" w:rsidR="004907E4" w:rsidRDefault="00BB1FBE">
            <w:pPr>
              <w:tabs>
                <w:tab w:val="left" w:pos="3780"/>
              </w:tabs>
              <w:suppressAutoHyphens/>
              <w:adjustRightInd w:val="0"/>
              <w:spacing w:line="288" w:lineRule="auto"/>
              <w:jc w:val="center"/>
              <w:textAlignment w:val="center"/>
            </w:pPr>
            <w:r>
              <w:rPr>
                <w:rFonts w:hint="eastAsia"/>
              </w:rPr>
              <w:t>工程设备暂估价</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8052836" w14:textId="77777777" w:rsidR="004907E4" w:rsidRDefault="004907E4">
            <w:pPr>
              <w:adjustRightInd w:val="0"/>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8E466F3" w14:textId="77777777" w:rsidR="004907E4" w:rsidRDefault="00BB1FBE">
            <w:pPr>
              <w:tabs>
                <w:tab w:val="left" w:pos="3780"/>
              </w:tabs>
              <w:suppressAutoHyphens/>
              <w:adjustRightInd w:val="0"/>
              <w:spacing w:line="288" w:lineRule="auto"/>
              <w:jc w:val="center"/>
              <w:textAlignment w:val="center"/>
            </w:pPr>
            <w:r>
              <w:rPr>
                <w:rFonts w:hint="eastAsia"/>
              </w:rPr>
              <w:t>—</w:t>
            </w: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D4E4F1F" w14:textId="77777777" w:rsidR="004907E4" w:rsidRDefault="00BB1FBE">
            <w:pPr>
              <w:tabs>
                <w:tab w:val="left" w:pos="3780"/>
              </w:tabs>
              <w:suppressAutoHyphens/>
              <w:adjustRightInd w:val="0"/>
              <w:spacing w:line="288" w:lineRule="auto"/>
              <w:jc w:val="center"/>
              <w:textAlignment w:val="center"/>
            </w:pPr>
            <w:r>
              <w:rPr>
                <w:rFonts w:hint="eastAsia"/>
              </w:rPr>
              <w:t>详见工程设备暂估价表</w:t>
            </w:r>
          </w:p>
        </w:tc>
      </w:tr>
      <w:tr w:rsidR="004907E4" w14:paraId="4D8790FC" w14:textId="77777777">
        <w:trPr>
          <w:trHeight w:val="562"/>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A54A0CD" w14:textId="77777777" w:rsidR="004907E4" w:rsidRDefault="00BB1FBE">
            <w:pPr>
              <w:tabs>
                <w:tab w:val="left" w:pos="3780"/>
              </w:tabs>
              <w:suppressAutoHyphens/>
              <w:adjustRightInd w:val="0"/>
              <w:spacing w:line="288" w:lineRule="auto"/>
              <w:jc w:val="center"/>
              <w:textAlignment w:val="center"/>
            </w:pPr>
            <w:r>
              <w:rPr>
                <w:rFonts w:hint="eastAsia"/>
              </w:rPr>
              <w:t>2.3</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BA9BE12" w14:textId="77777777" w:rsidR="004907E4" w:rsidRDefault="00BB1FBE">
            <w:pPr>
              <w:tabs>
                <w:tab w:val="left" w:pos="3780"/>
              </w:tabs>
              <w:suppressAutoHyphens/>
              <w:adjustRightInd w:val="0"/>
              <w:spacing w:line="288" w:lineRule="auto"/>
              <w:jc w:val="center"/>
              <w:textAlignment w:val="center"/>
            </w:pPr>
            <w:r>
              <w:rPr>
                <w:rFonts w:hint="eastAsia"/>
              </w:rPr>
              <w:t>专业工程暂估价</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9EDC46E" w14:textId="77777777" w:rsidR="004907E4" w:rsidRDefault="004907E4">
            <w:pPr>
              <w:adjustRightInd w:val="0"/>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1958E98" w14:textId="77777777" w:rsidR="004907E4" w:rsidRDefault="00BB1FBE">
            <w:pPr>
              <w:adjustRightInd w:val="0"/>
              <w:jc w:val="center"/>
            </w:pPr>
            <w:r>
              <w:rPr>
                <w:rFonts w:hint="eastAsia"/>
              </w:rPr>
              <w:t>—</w:t>
            </w: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18C46DF" w14:textId="77777777" w:rsidR="004907E4" w:rsidRDefault="00BB1FBE">
            <w:pPr>
              <w:tabs>
                <w:tab w:val="left" w:pos="3780"/>
              </w:tabs>
              <w:suppressAutoHyphens/>
              <w:adjustRightInd w:val="0"/>
              <w:spacing w:line="288" w:lineRule="auto"/>
              <w:jc w:val="center"/>
              <w:textAlignment w:val="center"/>
            </w:pPr>
            <w:r>
              <w:rPr>
                <w:rFonts w:hint="eastAsia"/>
              </w:rPr>
              <w:t>详见专业工程暂估价表</w:t>
            </w:r>
          </w:p>
        </w:tc>
      </w:tr>
      <w:tr w:rsidR="004907E4" w14:paraId="520359B8" w14:textId="77777777">
        <w:trPr>
          <w:trHeight w:val="562"/>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4D1E152" w14:textId="77777777" w:rsidR="004907E4" w:rsidRDefault="00BB1FBE">
            <w:pPr>
              <w:tabs>
                <w:tab w:val="left" w:pos="3780"/>
              </w:tabs>
              <w:suppressAutoHyphens/>
              <w:adjustRightInd w:val="0"/>
              <w:spacing w:line="288" w:lineRule="auto"/>
              <w:jc w:val="center"/>
              <w:textAlignment w:val="center"/>
            </w:pPr>
            <w:r>
              <w:rPr>
                <w:rFonts w:hint="eastAsia"/>
              </w:rPr>
              <w:t>2.4</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2BDF575" w14:textId="77777777" w:rsidR="004907E4" w:rsidRDefault="00BB1FBE">
            <w:pPr>
              <w:tabs>
                <w:tab w:val="left" w:pos="3780"/>
              </w:tabs>
              <w:suppressAutoHyphens/>
              <w:adjustRightInd w:val="0"/>
              <w:spacing w:line="288" w:lineRule="auto"/>
              <w:jc w:val="center"/>
              <w:textAlignment w:val="center"/>
            </w:pPr>
            <w:r>
              <w:rPr>
                <w:rFonts w:hint="eastAsia"/>
              </w:rPr>
              <w:t>特殊项目暂估价</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C7E6E36" w14:textId="77777777" w:rsidR="004907E4" w:rsidRDefault="004907E4">
            <w:pPr>
              <w:adjustRightInd w:val="0"/>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956C5E4" w14:textId="77777777" w:rsidR="004907E4" w:rsidRDefault="004907E4">
            <w:pPr>
              <w:adjustRightInd w:val="0"/>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0F27F1D" w14:textId="77777777" w:rsidR="004907E4" w:rsidRDefault="00BB1FBE">
            <w:pPr>
              <w:tabs>
                <w:tab w:val="left" w:pos="3780"/>
              </w:tabs>
              <w:suppressAutoHyphens/>
              <w:adjustRightInd w:val="0"/>
              <w:spacing w:line="288" w:lineRule="auto"/>
              <w:jc w:val="center"/>
              <w:textAlignment w:val="center"/>
            </w:pPr>
            <w:r>
              <w:rPr>
                <w:rFonts w:hint="eastAsia"/>
              </w:rPr>
              <w:t>详见特殊项目暂估价表</w:t>
            </w:r>
          </w:p>
        </w:tc>
      </w:tr>
      <w:tr w:rsidR="004907E4" w14:paraId="2117E795" w14:textId="77777777">
        <w:trPr>
          <w:trHeight w:val="478"/>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595CE0B" w14:textId="77777777" w:rsidR="004907E4" w:rsidRDefault="00BB1FBE">
            <w:pPr>
              <w:tabs>
                <w:tab w:val="left" w:pos="3780"/>
              </w:tabs>
              <w:suppressAutoHyphens/>
              <w:adjustRightInd w:val="0"/>
              <w:spacing w:line="288" w:lineRule="auto"/>
              <w:jc w:val="center"/>
              <w:textAlignment w:val="center"/>
            </w:pPr>
            <w:r>
              <w:t>3</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F0E72E8" w14:textId="77777777" w:rsidR="004907E4" w:rsidRDefault="00BB1FBE">
            <w:pPr>
              <w:tabs>
                <w:tab w:val="left" w:pos="3780"/>
              </w:tabs>
              <w:suppressAutoHyphens/>
              <w:adjustRightInd w:val="0"/>
              <w:spacing w:line="288" w:lineRule="auto"/>
              <w:jc w:val="center"/>
              <w:textAlignment w:val="center"/>
            </w:pPr>
            <w:r>
              <w:rPr>
                <w:rFonts w:hint="eastAsia"/>
              </w:rPr>
              <w:t>计日工</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85B123D" w14:textId="77777777" w:rsidR="004907E4" w:rsidRDefault="004907E4">
            <w:pPr>
              <w:adjustRightInd w:val="0"/>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8D76D79" w14:textId="77777777" w:rsidR="004907E4" w:rsidRDefault="004907E4">
            <w:pPr>
              <w:adjustRightInd w:val="0"/>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B8FA775" w14:textId="77777777" w:rsidR="004907E4" w:rsidRDefault="00BB1FBE">
            <w:pPr>
              <w:tabs>
                <w:tab w:val="left" w:pos="3780"/>
              </w:tabs>
              <w:suppressAutoHyphens/>
              <w:adjustRightInd w:val="0"/>
              <w:spacing w:line="288" w:lineRule="auto"/>
              <w:jc w:val="center"/>
              <w:textAlignment w:val="center"/>
            </w:pPr>
            <w:r>
              <w:rPr>
                <w:rFonts w:hint="eastAsia"/>
              </w:rPr>
              <w:t>详见计日工表</w:t>
            </w:r>
          </w:p>
        </w:tc>
      </w:tr>
      <w:tr w:rsidR="004907E4" w14:paraId="2FE187FF" w14:textId="77777777">
        <w:trPr>
          <w:trHeight w:val="478"/>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D1BFBD3" w14:textId="77777777" w:rsidR="004907E4" w:rsidRDefault="00BB1FBE">
            <w:pPr>
              <w:tabs>
                <w:tab w:val="left" w:pos="3780"/>
              </w:tabs>
              <w:suppressAutoHyphens/>
              <w:adjustRightInd w:val="0"/>
              <w:spacing w:line="288" w:lineRule="auto"/>
              <w:jc w:val="center"/>
              <w:textAlignment w:val="center"/>
            </w:pPr>
            <w:r>
              <w:rPr>
                <w:rFonts w:hint="eastAsia"/>
              </w:rPr>
              <w:t>4</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5988613" w14:textId="77777777" w:rsidR="004907E4" w:rsidRDefault="00BB1FBE">
            <w:pPr>
              <w:tabs>
                <w:tab w:val="left" w:pos="3780"/>
              </w:tabs>
              <w:suppressAutoHyphens/>
              <w:adjustRightInd w:val="0"/>
              <w:spacing w:line="288" w:lineRule="auto"/>
              <w:jc w:val="center"/>
              <w:textAlignment w:val="center"/>
            </w:pPr>
            <w:r>
              <w:rPr>
                <w:rFonts w:hint="eastAsia"/>
              </w:rPr>
              <w:t>采购保管费</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75C581F" w14:textId="77777777" w:rsidR="004907E4" w:rsidRDefault="004907E4">
            <w:pPr>
              <w:adjustRightInd w:val="0"/>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CAD9991" w14:textId="77777777" w:rsidR="004907E4" w:rsidRDefault="004907E4">
            <w:pPr>
              <w:adjustRightInd w:val="0"/>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AE936A1" w14:textId="77777777" w:rsidR="004907E4" w:rsidRDefault="00BB1FBE">
            <w:pPr>
              <w:tabs>
                <w:tab w:val="left" w:pos="3780"/>
              </w:tabs>
              <w:suppressAutoHyphens/>
              <w:adjustRightInd w:val="0"/>
              <w:spacing w:line="288" w:lineRule="auto"/>
              <w:jc w:val="center"/>
              <w:textAlignment w:val="center"/>
            </w:pPr>
            <w:r>
              <w:rPr>
                <w:rFonts w:hint="eastAsia"/>
              </w:rPr>
              <w:t>详见总承包服务费、采购保管费表</w:t>
            </w:r>
          </w:p>
        </w:tc>
      </w:tr>
      <w:tr w:rsidR="004907E4" w14:paraId="6BE3D70D" w14:textId="77777777">
        <w:trPr>
          <w:trHeight w:val="478"/>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A2AFC61" w14:textId="77777777" w:rsidR="004907E4" w:rsidRDefault="00BB1FBE">
            <w:pPr>
              <w:tabs>
                <w:tab w:val="left" w:pos="3780"/>
              </w:tabs>
              <w:suppressAutoHyphens/>
              <w:adjustRightInd w:val="0"/>
              <w:spacing w:line="288" w:lineRule="auto"/>
              <w:jc w:val="center"/>
              <w:textAlignment w:val="center"/>
            </w:pPr>
            <w:r>
              <w:rPr>
                <w:rFonts w:hint="eastAsia"/>
              </w:rPr>
              <w:t>5</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E20FEA9" w14:textId="77777777" w:rsidR="004907E4" w:rsidRDefault="00BB1FBE">
            <w:pPr>
              <w:tabs>
                <w:tab w:val="left" w:pos="3780"/>
              </w:tabs>
              <w:suppressAutoHyphens/>
              <w:adjustRightInd w:val="0"/>
              <w:spacing w:line="288" w:lineRule="auto"/>
              <w:jc w:val="center"/>
              <w:textAlignment w:val="center"/>
            </w:pPr>
            <w:r>
              <w:rPr>
                <w:rFonts w:hint="eastAsia"/>
              </w:rPr>
              <w:t>其他检验试验费</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2D6891D" w14:textId="77777777" w:rsidR="004907E4" w:rsidRDefault="004907E4">
            <w:pPr>
              <w:adjustRightInd w:val="0"/>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B56F0B4" w14:textId="77777777" w:rsidR="004907E4" w:rsidRDefault="004907E4">
            <w:pPr>
              <w:adjustRightInd w:val="0"/>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15D1B10" w14:textId="77777777" w:rsidR="004907E4" w:rsidRDefault="004907E4">
            <w:pPr>
              <w:tabs>
                <w:tab w:val="left" w:pos="3780"/>
              </w:tabs>
              <w:suppressAutoHyphens/>
              <w:adjustRightInd w:val="0"/>
              <w:spacing w:line="288" w:lineRule="auto"/>
              <w:jc w:val="center"/>
              <w:textAlignment w:val="center"/>
            </w:pPr>
          </w:p>
        </w:tc>
      </w:tr>
      <w:tr w:rsidR="004907E4" w14:paraId="7062A2A4" w14:textId="77777777">
        <w:trPr>
          <w:trHeight w:val="478"/>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EBE0E4E" w14:textId="77777777" w:rsidR="004907E4" w:rsidRDefault="00BB1FBE">
            <w:pPr>
              <w:tabs>
                <w:tab w:val="left" w:pos="3780"/>
              </w:tabs>
              <w:suppressAutoHyphens/>
              <w:adjustRightInd w:val="0"/>
              <w:spacing w:line="288" w:lineRule="auto"/>
              <w:jc w:val="center"/>
              <w:textAlignment w:val="center"/>
            </w:pPr>
            <w:r>
              <w:rPr>
                <w:rFonts w:hint="eastAsia"/>
              </w:rPr>
              <w:t>6</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C3779A9" w14:textId="77777777" w:rsidR="004907E4" w:rsidRDefault="00BB1FBE">
            <w:pPr>
              <w:tabs>
                <w:tab w:val="left" w:pos="3780"/>
              </w:tabs>
              <w:suppressAutoHyphens/>
              <w:adjustRightInd w:val="0"/>
              <w:spacing w:line="288" w:lineRule="auto"/>
              <w:jc w:val="center"/>
              <w:textAlignment w:val="center"/>
            </w:pPr>
            <w:r>
              <w:rPr>
                <w:rFonts w:hint="eastAsia"/>
              </w:rPr>
              <w:t>总承包服务费</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743327D" w14:textId="77777777" w:rsidR="004907E4" w:rsidRDefault="004907E4">
            <w:pPr>
              <w:adjustRightInd w:val="0"/>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7F4ED67" w14:textId="77777777" w:rsidR="004907E4" w:rsidRDefault="004907E4">
            <w:pPr>
              <w:adjustRightInd w:val="0"/>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A447C55" w14:textId="77777777" w:rsidR="004907E4" w:rsidRDefault="00BB1FBE">
            <w:pPr>
              <w:tabs>
                <w:tab w:val="left" w:pos="3780"/>
              </w:tabs>
              <w:suppressAutoHyphens/>
              <w:adjustRightInd w:val="0"/>
              <w:spacing w:line="288" w:lineRule="auto"/>
              <w:jc w:val="center"/>
              <w:textAlignment w:val="center"/>
            </w:pPr>
            <w:r>
              <w:rPr>
                <w:rFonts w:hint="eastAsia"/>
              </w:rPr>
              <w:t>详见总承包服务费、采购保管费表</w:t>
            </w:r>
          </w:p>
        </w:tc>
      </w:tr>
      <w:tr w:rsidR="004907E4" w14:paraId="7ECE8393" w14:textId="77777777">
        <w:trPr>
          <w:trHeight w:val="478"/>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3065EA6" w14:textId="77777777" w:rsidR="004907E4" w:rsidRDefault="00BB1FBE">
            <w:pPr>
              <w:tabs>
                <w:tab w:val="left" w:pos="3780"/>
              </w:tabs>
              <w:suppressAutoHyphens/>
              <w:adjustRightInd w:val="0"/>
              <w:spacing w:line="288" w:lineRule="auto"/>
              <w:jc w:val="center"/>
              <w:textAlignment w:val="center"/>
            </w:pPr>
            <w:r>
              <w:rPr>
                <w:rFonts w:hint="eastAsia"/>
              </w:rPr>
              <w:t>7</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669BD86" w14:textId="77777777" w:rsidR="004907E4" w:rsidRDefault="00BB1FBE">
            <w:pPr>
              <w:tabs>
                <w:tab w:val="left" w:pos="3780"/>
              </w:tabs>
              <w:suppressAutoHyphens/>
              <w:adjustRightInd w:val="0"/>
              <w:spacing w:line="288" w:lineRule="auto"/>
              <w:jc w:val="center"/>
              <w:textAlignment w:val="center"/>
            </w:pPr>
            <w:r>
              <w:rPr>
                <w:rFonts w:hint="eastAsia"/>
              </w:rPr>
              <w:t>其他</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198B8DC" w14:textId="77777777" w:rsidR="004907E4" w:rsidRDefault="004907E4">
            <w:pPr>
              <w:adjustRightInd w:val="0"/>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AF8C170" w14:textId="77777777" w:rsidR="004907E4" w:rsidRDefault="004907E4">
            <w:pPr>
              <w:adjustRightInd w:val="0"/>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421C6A5" w14:textId="77777777" w:rsidR="004907E4" w:rsidRDefault="004907E4">
            <w:pPr>
              <w:tabs>
                <w:tab w:val="left" w:pos="3780"/>
              </w:tabs>
              <w:suppressAutoHyphens/>
              <w:adjustRightInd w:val="0"/>
              <w:spacing w:line="288" w:lineRule="auto"/>
              <w:jc w:val="center"/>
              <w:textAlignment w:val="center"/>
            </w:pPr>
          </w:p>
        </w:tc>
      </w:tr>
      <w:tr w:rsidR="004907E4" w14:paraId="15C4BFC5" w14:textId="77777777">
        <w:trPr>
          <w:trHeight w:val="478"/>
        </w:trPr>
        <w:tc>
          <w:tcPr>
            <w:tcW w:w="4569"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39AA439" w14:textId="77777777" w:rsidR="004907E4" w:rsidRDefault="00BB1FBE">
            <w:pPr>
              <w:tabs>
                <w:tab w:val="left" w:pos="3780"/>
              </w:tabs>
              <w:suppressAutoHyphens/>
              <w:adjustRightInd w:val="0"/>
              <w:spacing w:line="288" w:lineRule="auto"/>
              <w:jc w:val="center"/>
              <w:textAlignment w:val="center"/>
            </w:pPr>
            <w:r>
              <w:rPr>
                <w:rFonts w:hint="eastAsia"/>
              </w:rPr>
              <w:t>合</w:t>
            </w:r>
            <w:r>
              <w:t xml:space="preserve">    </w:t>
            </w:r>
            <w:r>
              <w:rPr>
                <w:rFonts w:hint="eastAsia"/>
              </w:rPr>
              <w:t>计</w:t>
            </w: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E9B086E" w14:textId="77777777" w:rsidR="004907E4" w:rsidRDefault="004907E4">
            <w:pPr>
              <w:adjustRightInd w:val="0"/>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C9F491D" w14:textId="77777777" w:rsidR="004907E4" w:rsidRDefault="00BB1FBE">
            <w:pPr>
              <w:tabs>
                <w:tab w:val="left" w:pos="3780"/>
              </w:tabs>
              <w:suppressAutoHyphens/>
              <w:adjustRightInd w:val="0"/>
              <w:spacing w:line="288" w:lineRule="auto"/>
              <w:jc w:val="center"/>
              <w:textAlignment w:val="center"/>
            </w:pPr>
            <w:r>
              <w:rPr>
                <w:rFonts w:hint="eastAsia"/>
              </w:rPr>
              <w:t>—</w:t>
            </w:r>
          </w:p>
        </w:tc>
      </w:tr>
    </w:tbl>
    <w:p w14:paraId="37FDA110" w14:textId="77777777" w:rsidR="004907E4" w:rsidRDefault="004907E4">
      <w:pPr>
        <w:suppressAutoHyphens/>
        <w:adjustRightInd w:val="0"/>
        <w:spacing w:line="288" w:lineRule="auto"/>
        <w:ind w:firstLine="454"/>
        <w:textAlignment w:val="center"/>
      </w:pPr>
    </w:p>
    <w:p w14:paraId="1818BB02" w14:textId="77777777" w:rsidR="004907E4" w:rsidRDefault="00BB1FBE">
      <w:pPr>
        <w:suppressAutoHyphens/>
        <w:adjustRightInd w:val="0"/>
        <w:spacing w:line="288" w:lineRule="auto"/>
        <w:textAlignment w:val="center"/>
      </w:pPr>
      <w:r>
        <w:t xml:space="preserve"> </w:t>
      </w:r>
      <w:r>
        <w:rPr>
          <w:rFonts w:hint="eastAsia"/>
        </w:rPr>
        <w:t>填表说明：</w:t>
      </w:r>
      <w:proofErr w:type="gramStart"/>
      <w:r>
        <w:rPr>
          <w:rFonts w:hint="eastAsia"/>
        </w:rPr>
        <w:t>材料暂估单价</w:t>
      </w:r>
      <w:proofErr w:type="gramEnd"/>
      <w:r>
        <w:rPr>
          <w:rFonts w:hint="eastAsia"/>
        </w:rPr>
        <w:t>进入清单子目综合单价，材料暂估价、工程设备暂估价、专业工程暂估价此处不汇总。</w:t>
      </w:r>
    </w:p>
    <w:p w14:paraId="07CAE730" w14:textId="77777777" w:rsidR="004907E4" w:rsidRDefault="004907E4">
      <w:pPr>
        <w:suppressAutoHyphens/>
        <w:adjustRightInd w:val="0"/>
        <w:spacing w:line="288" w:lineRule="auto"/>
        <w:ind w:firstLine="454"/>
        <w:textAlignment w:val="center"/>
      </w:pPr>
    </w:p>
    <w:p w14:paraId="0E13DD67" w14:textId="77777777" w:rsidR="004907E4" w:rsidRDefault="004907E4">
      <w:pPr>
        <w:suppressAutoHyphens/>
        <w:adjustRightInd w:val="0"/>
        <w:spacing w:line="288" w:lineRule="auto"/>
        <w:ind w:firstLine="454"/>
        <w:textAlignment w:val="center"/>
        <w:rPr>
          <w:rFonts w:cs="汉仪书宋一简"/>
        </w:rPr>
      </w:pPr>
    </w:p>
    <w:p w14:paraId="2B217E67" w14:textId="77777777" w:rsidR="004907E4" w:rsidRDefault="004907E4">
      <w:pPr>
        <w:suppressAutoHyphens/>
        <w:adjustRightInd w:val="0"/>
        <w:spacing w:line="288" w:lineRule="auto"/>
        <w:ind w:firstLine="454"/>
        <w:textAlignment w:val="center"/>
        <w:rPr>
          <w:rFonts w:cs="汉仪书宋一简"/>
        </w:rPr>
      </w:pPr>
    </w:p>
    <w:p w14:paraId="3EFB01EC" w14:textId="77777777" w:rsidR="004907E4" w:rsidRDefault="00BB1FBE">
      <w:pPr>
        <w:widowControl/>
        <w:spacing w:before="100" w:beforeAutospacing="1" w:after="100" w:afterAutospacing="1" w:line="200" w:lineRule="exact"/>
        <w:jc w:val="right"/>
      </w:pPr>
      <w:r>
        <w:rPr>
          <w:rFonts w:hint="eastAsia"/>
        </w:rPr>
        <w:t>表</w:t>
      </w:r>
      <w:r>
        <w:t>-10</w:t>
      </w:r>
    </w:p>
    <w:p w14:paraId="3E857FAB" w14:textId="77777777" w:rsidR="004907E4" w:rsidRDefault="00BB1FBE">
      <w:pPr>
        <w:suppressAutoHyphens/>
        <w:adjustRightInd w:val="0"/>
        <w:spacing w:line="288" w:lineRule="auto"/>
        <w:ind w:firstLineChars="50" w:firstLine="100"/>
        <w:jc w:val="center"/>
        <w:textAlignment w:val="center"/>
        <w:rPr>
          <w:b/>
          <w:sz w:val="30"/>
          <w:szCs w:val="30"/>
        </w:rPr>
      </w:pPr>
      <w:r>
        <w:rPr>
          <w:rFonts w:cs="方正黑体简体"/>
          <w:sz w:val="20"/>
          <w:szCs w:val="20"/>
        </w:rPr>
        <w:br w:type="column"/>
      </w:r>
      <w:r>
        <w:rPr>
          <w:rFonts w:hint="eastAsia"/>
          <w:b/>
          <w:sz w:val="30"/>
          <w:szCs w:val="30"/>
        </w:rPr>
        <w:lastRenderedPageBreak/>
        <w:t xml:space="preserve"> </w:t>
      </w:r>
      <w:r>
        <w:rPr>
          <w:rFonts w:hint="eastAsia"/>
          <w:b/>
          <w:sz w:val="30"/>
          <w:szCs w:val="30"/>
        </w:rPr>
        <w:t>计</w:t>
      </w:r>
      <w:r>
        <w:rPr>
          <w:b/>
          <w:sz w:val="30"/>
          <w:szCs w:val="30"/>
        </w:rPr>
        <w:t xml:space="preserve"> </w:t>
      </w:r>
      <w:r>
        <w:rPr>
          <w:rFonts w:hint="eastAsia"/>
          <w:b/>
          <w:sz w:val="30"/>
          <w:szCs w:val="30"/>
        </w:rPr>
        <w:t>日</w:t>
      </w:r>
      <w:r>
        <w:rPr>
          <w:b/>
          <w:sz w:val="30"/>
          <w:szCs w:val="30"/>
        </w:rPr>
        <w:t xml:space="preserve"> </w:t>
      </w:r>
      <w:r>
        <w:rPr>
          <w:rFonts w:hint="eastAsia"/>
          <w:b/>
          <w:sz w:val="30"/>
          <w:szCs w:val="30"/>
        </w:rPr>
        <w:t>工</w:t>
      </w:r>
      <w:r>
        <w:rPr>
          <w:b/>
          <w:sz w:val="30"/>
          <w:szCs w:val="30"/>
        </w:rPr>
        <w:t xml:space="preserve"> </w:t>
      </w:r>
      <w:r>
        <w:rPr>
          <w:rFonts w:hint="eastAsia"/>
          <w:b/>
          <w:sz w:val="30"/>
          <w:szCs w:val="30"/>
        </w:rPr>
        <w:t>表</w:t>
      </w:r>
    </w:p>
    <w:p w14:paraId="227FA129" w14:textId="77777777" w:rsidR="004907E4" w:rsidRDefault="00BB1FBE">
      <w:pPr>
        <w:tabs>
          <w:tab w:val="left" w:pos="3780"/>
        </w:tabs>
        <w:suppressAutoHyphens/>
        <w:adjustRightInd w:val="0"/>
        <w:spacing w:line="288" w:lineRule="auto"/>
        <w:textAlignment w:val="center"/>
      </w:pPr>
      <w:r>
        <w:rPr>
          <w:rFonts w:hint="eastAsia"/>
        </w:rPr>
        <w:t>工程名称：</w:t>
      </w:r>
      <w:r>
        <w:t xml:space="preserve">                                     </w:t>
      </w:r>
      <w:r>
        <w:rPr>
          <w:rFonts w:hint="eastAsia"/>
        </w:rPr>
        <w:t xml:space="preserve">              </w:t>
      </w:r>
      <w:r>
        <w:t xml:space="preserve">         </w:t>
      </w:r>
      <w:r>
        <w:rPr>
          <w:rFonts w:hint="eastAsia"/>
        </w:rPr>
        <w:t>第</w:t>
      </w:r>
      <w:r>
        <w:t xml:space="preserve">  </w:t>
      </w:r>
      <w:r>
        <w:rPr>
          <w:rFonts w:hint="eastAsia"/>
        </w:rPr>
        <w:t>页</w:t>
      </w:r>
      <w:r>
        <w:t xml:space="preserve">  </w:t>
      </w:r>
      <w:r>
        <w:rPr>
          <w:rFonts w:hint="eastAsia"/>
        </w:rPr>
        <w:t>共</w:t>
      </w:r>
      <w:r>
        <w:t xml:space="preserve">  </w:t>
      </w:r>
      <w:r>
        <w:rPr>
          <w:rFonts w:hint="eastAsia"/>
        </w:rPr>
        <w:t>页</w:t>
      </w:r>
    </w:p>
    <w:tbl>
      <w:tblPr>
        <w:tblW w:w="0" w:type="auto"/>
        <w:tblInd w:w="28" w:type="dxa"/>
        <w:tblLayout w:type="fixed"/>
        <w:tblCellMar>
          <w:left w:w="0" w:type="dxa"/>
          <w:right w:w="0" w:type="dxa"/>
        </w:tblCellMar>
        <w:tblLook w:val="04A0" w:firstRow="1" w:lastRow="0" w:firstColumn="1" w:lastColumn="0" w:noHBand="0" w:noVBand="1"/>
      </w:tblPr>
      <w:tblGrid>
        <w:gridCol w:w="1112"/>
        <w:gridCol w:w="2207"/>
        <w:gridCol w:w="1001"/>
        <w:gridCol w:w="1979"/>
        <w:gridCol w:w="1660"/>
        <w:gridCol w:w="1315"/>
      </w:tblGrid>
      <w:tr w:rsidR="004907E4" w14:paraId="5C45CB48" w14:textId="77777777">
        <w:trPr>
          <w:trHeight w:val="710"/>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55653CD" w14:textId="77777777" w:rsidR="004907E4" w:rsidRDefault="00BB1FBE">
            <w:pPr>
              <w:tabs>
                <w:tab w:val="left" w:pos="3780"/>
              </w:tabs>
              <w:suppressAutoHyphens/>
              <w:adjustRightInd w:val="0"/>
              <w:spacing w:line="288" w:lineRule="auto"/>
              <w:jc w:val="center"/>
              <w:textAlignment w:val="center"/>
            </w:pPr>
            <w:r>
              <w:rPr>
                <w:rFonts w:hint="eastAsia"/>
              </w:rPr>
              <w:t>编号</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BD991E7" w14:textId="77777777" w:rsidR="004907E4" w:rsidRDefault="00BB1FBE">
            <w:pPr>
              <w:tabs>
                <w:tab w:val="left" w:pos="3780"/>
              </w:tabs>
              <w:suppressAutoHyphens/>
              <w:adjustRightInd w:val="0"/>
              <w:spacing w:line="288" w:lineRule="auto"/>
              <w:jc w:val="center"/>
              <w:textAlignment w:val="center"/>
            </w:pPr>
            <w:r>
              <w:rPr>
                <w:rFonts w:hint="eastAsia"/>
              </w:rPr>
              <w:t>项目名称、型号、规格</w:t>
            </w: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4BF07C2" w14:textId="77777777" w:rsidR="004907E4" w:rsidRDefault="00BB1FBE">
            <w:pPr>
              <w:tabs>
                <w:tab w:val="left" w:pos="3780"/>
              </w:tabs>
              <w:suppressAutoHyphens/>
              <w:adjustRightInd w:val="0"/>
              <w:spacing w:line="288" w:lineRule="auto"/>
              <w:jc w:val="center"/>
              <w:textAlignment w:val="center"/>
            </w:pPr>
            <w:r>
              <w:rPr>
                <w:rFonts w:hint="eastAsia"/>
              </w:rPr>
              <w:t>单位</w:t>
            </w: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F998A33" w14:textId="77777777" w:rsidR="004907E4" w:rsidRDefault="00BB1FBE">
            <w:pPr>
              <w:tabs>
                <w:tab w:val="left" w:pos="3780"/>
              </w:tabs>
              <w:suppressAutoHyphens/>
              <w:adjustRightInd w:val="0"/>
              <w:spacing w:line="288" w:lineRule="auto"/>
              <w:jc w:val="center"/>
              <w:textAlignment w:val="center"/>
            </w:pPr>
            <w:r>
              <w:rPr>
                <w:rFonts w:hint="eastAsia"/>
              </w:rPr>
              <w:t>暂定数量</w:t>
            </w: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0578F83" w14:textId="77777777" w:rsidR="004907E4" w:rsidRDefault="00BB1FBE">
            <w:pPr>
              <w:tabs>
                <w:tab w:val="left" w:pos="3780"/>
              </w:tabs>
              <w:suppressAutoHyphens/>
              <w:adjustRightInd w:val="0"/>
              <w:spacing w:line="288" w:lineRule="auto"/>
              <w:jc w:val="center"/>
              <w:textAlignment w:val="center"/>
            </w:pPr>
            <w:r>
              <w:rPr>
                <w:rFonts w:hint="eastAsia"/>
              </w:rPr>
              <w:t>综合单价</w:t>
            </w: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A2944EB" w14:textId="77777777" w:rsidR="004907E4" w:rsidRDefault="00BB1FBE">
            <w:pPr>
              <w:tabs>
                <w:tab w:val="left" w:pos="3780"/>
              </w:tabs>
              <w:suppressAutoHyphens/>
              <w:adjustRightInd w:val="0"/>
              <w:spacing w:line="288" w:lineRule="auto"/>
              <w:jc w:val="center"/>
              <w:textAlignment w:val="center"/>
            </w:pPr>
            <w:r>
              <w:rPr>
                <w:rFonts w:hint="eastAsia"/>
              </w:rPr>
              <w:t>合价</w:t>
            </w:r>
          </w:p>
        </w:tc>
      </w:tr>
      <w:tr w:rsidR="004907E4" w14:paraId="2DDC3BA7" w14:textId="77777777">
        <w:trPr>
          <w:trHeight w:val="366"/>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C945E32" w14:textId="77777777" w:rsidR="004907E4" w:rsidRDefault="00BB1FBE">
            <w:pPr>
              <w:tabs>
                <w:tab w:val="left" w:pos="3780"/>
              </w:tabs>
              <w:suppressAutoHyphens/>
              <w:adjustRightInd w:val="0"/>
              <w:spacing w:line="288" w:lineRule="auto"/>
              <w:jc w:val="center"/>
              <w:textAlignment w:val="center"/>
            </w:pPr>
            <w:proofErr w:type="gramStart"/>
            <w:r>
              <w:rPr>
                <w:rFonts w:hint="eastAsia"/>
              </w:rPr>
              <w:t>一</w:t>
            </w:r>
            <w:proofErr w:type="gramEnd"/>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2EEAA95" w14:textId="77777777" w:rsidR="004907E4" w:rsidRDefault="00BB1FBE">
            <w:pPr>
              <w:tabs>
                <w:tab w:val="left" w:pos="3780"/>
              </w:tabs>
              <w:suppressAutoHyphens/>
              <w:adjustRightInd w:val="0"/>
              <w:spacing w:line="288" w:lineRule="auto"/>
              <w:jc w:val="center"/>
              <w:textAlignment w:val="center"/>
            </w:pPr>
            <w:r>
              <w:rPr>
                <w:rFonts w:hint="eastAsia"/>
              </w:rPr>
              <w:t>人</w:t>
            </w:r>
            <w:r>
              <w:t xml:space="preserve">    </w:t>
            </w:r>
            <w:r>
              <w:rPr>
                <w:rFonts w:hint="eastAsia"/>
              </w:rPr>
              <w:t>工</w:t>
            </w: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913113C" w14:textId="77777777" w:rsidR="004907E4" w:rsidRDefault="004907E4">
            <w:pPr>
              <w:adjustRightInd w:val="0"/>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B891558" w14:textId="77777777" w:rsidR="004907E4" w:rsidRDefault="004907E4">
            <w:pPr>
              <w:adjustRightInd w:val="0"/>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504B633" w14:textId="77777777" w:rsidR="004907E4" w:rsidRDefault="004907E4">
            <w:pPr>
              <w:adjustRightInd w:val="0"/>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0CE854A" w14:textId="77777777" w:rsidR="004907E4" w:rsidRDefault="004907E4">
            <w:pPr>
              <w:adjustRightInd w:val="0"/>
            </w:pPr>
          </w:p>
        </w:tc>
      </w:tr>
      <w:tr w:rsidR="004907E4" w14:paraId="52D408D0" w14:textId="77777777">
        <w:trPr>
          <w:trHeight w:val="366"/>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4E9525A" w14:textId="77777777" w:rsidR="004907E4" w:rsidRDefault="00BB1FBE">
            <w:pPr>
              <w:tabs>
                <w:tab w:val="left" w:pos="3780"/>
              </w:tabs>
              <w:suppressAutoHyphens/>
              <w:adjustRightInd w:val="0"/>
              <w:spacing w:line="288" w:lineRule="auto"/>
              <w:jc w:val="center"/>
              <w:textAlignment w:val="center"/>
            </w:pPr>
            <w:r>
              <w:t>1</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6093AFC" w14:textId="77777777" w:rsidR="004907E4" w:rsidRDefault="004907E4">
            <w:pPr>
              <w:adjustRightInd w:val="0"/>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B28ABCB" w14:textId="77777777" w:rsidR="004907E4" w:rsidRDefault="004907E4">
            <w:pPr>
              <w:adjustRightInd w:val="0"/>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25340D9" w14:textId="77777777" w:rsidR="004907E4" w:rsidRDefault="004907E4">
            <w:pPr>
              <w:adjustRightInd w:val="0"/>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EEB7DDA" w14:textId="77777777" w:rsidR="004907E4" w:rsidRDefault="004907E4">
            <w:pPr>
              <w:adjustRightInd w:val="0"/>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B47F6CE" w14:textId="77777777" w:rsidR="004907E4" w:rsidRDefault="004907E4">
            <w:pPr>
              <w:adjustRightInd w:val="0"/>
            </w:pPr>
          </w:p>
        </w:tc>
      </w:tr>
      <w:tr w:rsidR="004907E4" w14:paraId="658175D2" w14:textId="77777777">
        <w:trPr>
          <w:trHeight w:val="366"/>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B62F472" w14:textId="77777777" w:rsidR="004907E4" w:rsidRDefault="00BB1FBE">
            <w:pPr>
              <w:tabs>
                <w:tab w:val="left" w:pos="3780"/>
              </w:tabs>
              <w:suppressAutoHyphens/>
              <w:adjustRightInd w:val="0"/>
              <w:spacing w:line="288" w:lineRule="auto"/>
              <w:jc w:val="center"/>
              <w:textAlignment w:val="center"/>
            </w:pPr>
            <w:r>
              <w:t>2</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E488DF0" w14:textId="77777777" w:rsidR="004907E4" w:rsidRDefault="004907E4">
            <w:pPr>
              <w:adjustRightInd w:val="0"/>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079DF78" w14:textId="77777777" w:rsidR="004907E4" w:rsidRDefault="004907E4">
            <w:pPr>
              <w:adjustRightInd w:val="0"/>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E7EC9AC" w14:textId="77777777" w:rsidR="004907E4" w:rsidRDefault="004907E4">
            <w:pPr>
              <w:adjustRightInd w:val="0"/>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10BA579" w14:textId="77777777" w:rsidR="004907E4" w:rsidRDefault="004907E4">
            <w:pPr>
              <w:adjustRightInd w:val="0"/>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6D7F291" w14:textId="77777777" w:rsidR="004907E4" w:rsidRDefault="004907E4">
            <w:pPr>
              <w:adjustRightInd w:val="0"/>
            </w:pPr>
          </w:p>
        </w:tc>
      </w:tr>
      <w:tr w:rsidR="004907E4" w14:paraId="74C6590B" w14:textId="77777777">
        <w:trPr>
          <w:trHeight w:val="366"/>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291EEA1" w14:textId="77777777" w:rsidR="004907E4" w:rsidRDefault="00BB1FBE">
            <w:pPr>
              <w:tabs>
                <w:tab w:val="left" w:pos="3780"/>
              </w:tabs>
              <w:suppressAutoHyphens/>
              <w:adjustRightInd w:val="0"/>
              <w:spacing w:line="288" w:lineRule="auto"/>
              <w:jc w:val="center"/>
              <w:textAlignment w:val="center"/>
            </w:pPr>
            <w:r>
              <w:t>3</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37C5B33" w14:textId="77777777" w:rsidR="004907E4" w:rsidRDefault="004907E4">
            <w:pPr>
              <w:adjustRightInd w:val="0"/>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4C37CA8" w14:textId="77777777" w:rsidR="004907E4" w:rsidRDefault="004907E4">
            <w:pPr>
              <w:adjustRightInd w:val="0"/>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A921DAA" w14:textId="77777777" w:rsidR="004907E4" w:rsidRDefault="004907E4">
            <w:pPr>
              <w:adjustRightInd w:val="0"/>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288B423" w14:textId="77777777" w:rsidR="004907E4" w:rsidRDefault="004907E4">
            <w:pPr>
              <w:adjustRightInd w:val="0"/>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1737116" w14:textId="77777777" w:rsidR="004907E4" w:rsidRDefault="004907E4">
            <w:pPr>
              <w:adjustRightInd w:val="0"/>
            </w:pPr>
          </w:p>
        </w:tc>
      </w:tr>
      <w:tr w:rsidR="004907E4" w14:paraId="57A2B302" w14:textId="77777777">
        <w:trPr>
          <w:trHeight w:val="366"/>
        </w:trPr>
        <w:tc>
          <w:tcPr>
            <w:tcW w:w="7959"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852E52B" w14:textId="77777777" w:rsidR="004907E4" w:rsidRDefault="00BB1FBE">
            <w:pPr>
              <w:tabs>
                <w:tab w:val="left" w:pos="3780"/>
              </w:tabs>
              <w:suppressAutoHyphens/>
              <w:adjustRightInd w:val="0"/>
              <w:spacing w:line="288" w:lineRule="auto"/>
              <w:jc w:val="center"/>
              <w:textAlignment w:val="center"/>
            </w:pPr>
            <w:r>
              <w:rPr>
                <w:rFonts w:hint="eastAsia"/>
              </w:rPr>
              <w:t>人</w:t>
            </w:r>
            <w:r>
              <w:t xml:space="preserve"> </w:t>
            </w:r>
            <w:r>
              <w:rPr>
                <w:rFonts w:hint="eastAsia"/>
              </w:rPr>
              <w:t>工</w:t>
            </w:r>
            <w:r>
              <w:t xml:space="preserve"> </w:t>
            </w:r>
            <w:r>
              <w:rPr>
                <w:rFonts w:hint="eastAsia"/>
              </w:rPr>
              <w:t>小</w:t>
            </w:r>
            <w:r>
              <w:t xml:space="preserve"> </w:t>
            </w:r>
            <w:r>
              <w:rPr>
                <w:rFonts w:hint="eastAsia"/>
              </w:rPr>
              <w:t>计</w:t>
            </w: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F2E8B4C" w14:textId="77777777" w:rsidR="004907E4" w:rsidRDefault="004907E4">
            <w:pPr>
              <w:adjustRightInd w:val="0"/>
            </w:pPr>
          </w:p>
        </w:tc>
      </w:tr>
      <w:tr w:rsidR="004907E4" w14:paraId="753A0387" w14:textId="77777777">
        <w:trPr>
          <w:trHeight w:val="366"/>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7BA29BF" w14:textId="77777777" w:rsidR="004907E4" w:rsidRDefault="00BB1FBE">
            <w:pPr>
              <w:tabs>
                <w:tab w:val="left" w:pos="3780"/>
              </w:tabs>
              <w:suppressAutoHyphens/>
              <w:adjustRightInd w:val="0"/>
              <w:spacing w:line="288" w:lineRule="auto"/>
              <w:jc w:val="center"/>
              <w:textAlignment w:val="center"/>
            </w:pPr>
            <w:r>
              <w:rPr>
                <w:rFonts w:hint="eastAsia"/>
              </w:rPr>
              <w:t>二</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BE04BF1" w14:textId="77777777" w:rsidR="004907E4" w:rsidRDefault="00BB1FBE">
            <w:pPr>
              <w:tabs>
                <w:tab w:val="left" w:pos="3780"/>
              </w:tabs>
              <w:suppressAutoHyphens/>
              <w:adjustRightInd w:val="0"/>
              <w:spacing w:line="288" w:lineRule="auto"/>
              <w:jc w:val="center"/>
              <w:textAlignment w:val="center"/>
            </w:pPr>
            <w:r>
              <w:rPr>
                <w:rFonts w:hint="eastAsia"/>
              </w:rPr>
              <w:t>材</w:t>
            </w:r>
            <w:r>
              <w:t xml:space="preserve">  </w:t>
            </w:r>
            <w:r>
              <w:rPr>
                <w:rFonts w:hint="eastAsia"/>
              </w:rPr>
              <w:t>料</w:t>
            </w: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6CE484C" w14:textId="77777777" w:rsidR="004907E4" w:rsidRDefault="004907E4">
            <w:pPr>
              <w:adjustRightInd w:val="0"/>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2B86D17" w14:textId="77777777" w:rsidR="004907E4" w:rsidRDefault="004907E4">
            <w:pPr>
              <w:adjustRightInd w:val="0"/>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83DF142" w14:textId="77777777" w:rsidR="004907E4" w:rsidRDefault="004907E4">
            <w:pPr>
              <w:adjustRightInd w:val="0"/>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B5D4C03" w14:textId="77777777" w:rsidR="004907E4" w:rsidRDefault="004907E4">
            <w:pPr>
              <w:adjustRightInd w:val="0"/>
            </w:pPr>
          </w:p>
        </w:tc>
      </w:tr>
      <w:tr w:rsidR="004907E4" w14:paraId="35BD5425" w14:textId="77777777">
        <w:trPr>
          <w:trHeight w:val="366"/>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DA6365F" w14:textId="77777777" w:rsidR="004907E4" w:rsidRDefault="00BB1FBE">
            <w:pPr>
              <w:tabs>
                <w:tab w:val="left" w:pos="3780"/>
              </w:tabs>
              <w:suppressAutoHyphens/>
              <w:adjustRightInd w:val="0"/>
              <w:spacing w:line="288" w:lineRule="auto"/>
              <w:jc w:val="center"/>
              <w:textAlignment w:val="center"/>
            </w:pPr>
            <w:r>
              <w:t>1</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C80BCBD" w14:textId="77777777" w:rsidR="004907E4" w:rsidRDefault="004907E4">
            <w:pPr>
              <w:adjustRightInd w:val="0"/>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1D5A3E1" w14:textId="77777777" w:rsidR="004907E4" w:rsidRDefault="004907E4">
            <w:pPr>
              <w:adjustRightInd w:val="0"/>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BFCED72" w14:textId="77777777" w:rsidR="004907E4" w:rsidRDefault="004907E4">
            <w:pPr>
              <w:adjustRightInd w:val="0"/>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12DE7E3" w14:textId="77777777" w:rsidR="004907E4" w:rsidRDefault="004907E4">
            <w:pPr>
              <w:adjustRightInd w:val="0"/>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925AF27" w14:textId="77777777" w:rsidR="004907E4" w:rsidRDefault="004907E4">
            <w:pPr>
              <w:adjustRightInd w:val="0"/>
            </w:pPr>
          </w:p>
        </w:tc>
      </w:tr>
      <w:tr w:rsidR="004907E4" w14:paraId="3335A731" w14:textId="77777777">
        <w:trPr>
          <w:trHeight w:val="366"/>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B51D55A" w14:textId="77777777" w:rsidR="004907E4" w:rsidRDefault="00BB1FBE">
            <w:pPr>
              <w:tabs>
                <w:tab w:val="left" w:pos="3780"/>
              </w:tabs>
              <w:suppressAutoHyphens/>
              <w:adjustRightInd w:val="0"/>
              <w:spacing w:line="288" w:lineRule="auto"/>
              <w:jc w:val="center"/>
              <w:textAlignment w:val="center"/>
            </w:pPr>
            <w:r>
              <w:t>2</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D72A33A" w14:textId="77777777" w:rsidR="004907E4" w:rsidRDefault="004907E4">
            <w:pPr>
              <w:adjustRightInd w:val="0"/>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1ECD77D" w14:textId="77777777" w:rsidR="004907E4" w:rsidRDefault="004907E4">
            <w:pPr>
              <w:adjustRightInd w:val="0"/>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613B412" w14:textId="77777777" w:rsidR="004907E4" w:rsidRDefault="004907E4">
            <w:pPr>
              <w:adjustRightInd w:val="0"/>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CEFF254" w14:textId="77777777" w:rsidR="004907E4" w:rsidRDefault="004907E4">
            <w:pPr>
              <w:adjustRightInd w:val="0"/>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C30478D" w14:textId="77777777" w:rsidR="004907E4" w:rsidRDefault="004907E4">
            <w:pPr>
              <w:adjustRightInd w:val="0"/>
            </w:pPr>
          </w:p>
        </w:tc>
      </w:tr>
      <w:tr w:rsidR="004907E4" w14:paraId="703E1079" w14:textId="77777777">
        <w:trPr>
          <w:trHeight w:val="366"/>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C5BDAC5" w14:textId="77777777" w:rsidR="004907E4" w:rsidRDefault="00BB1FBE">
            <w:pPr>
              <w:tabs>
                <w:tab w:val="left" w:pos="3780"/>
              </w:tabs>
              <w:suppressAutoHyphens/>
              <w:adjustRightInd w:val="0"/>
              <w:spacing w:line="288" w:lineRule="auto"/>
              <w:jc w:val="center"/>
              <w:textAlignment w:val="center"/>
            </w:pPr>
            <w:r>
              <w:t>3</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AE4747B" w14:textId="77777777" w:rsidR="004907E4" w:rsidRDefault="004907E4">
            <w:pPr>
              <w:adjustRightInd w:val="0"/>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9558660" w14:textId="77777777" w:rsidR="004907E4" w:rsidRDefault="004907E4">
            <w:pPr>
              <w:adjustRightInd w:val="0"/>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110D5BC" w14:textId="77777777" w:rsidR="004907E4" w:rsidRDefault="004907E4">
            <w:pPr>
              <w:adjustRightInd w:val="0"/>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DE4645C" w14:textId="77777777" w:rsidR="004907E4" w:rsidRDefault="004907E4">
            <w:pPr>
              <w:adjustRightInd w:val="0"/>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DEB202B" w14:textId="77777777" w:rsidR="004907E4" w:rsidRDefault="004907E4">
            <w:pPr>
              <w:adjustRightInd w:val="0"/>
            </w:pPr>
          </w:p>
        </w:tc>
      </w:tr>
      <w:tr w:rsidR="004907E4" w14:paraId="4D2512D5" w14:textId="77777777">
        <w:trPr>
          <w:trHeight w:val="366"/>
        </w:trPr>
        <w:tc>
          <w:tcPr>
            <w:tcW w:w="7959"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80ADFBB" w14:textId="77777777" w:rsidR="004907E4" w:rsidRDefault="00BB1FBE">
            <w:pPr>
              <w:tabs>
                <w:tab w:val="left" w:pos="3780"/>
              </w:tabs>
              <w:suppressAutoHyphens/>
              <w:adjustRightInd w:val="0"/>
              <w:spacing w:line="288" w:lineRule="auto"/>
              <w:jc w:val="center"/>
              <w:textAlignment w:val="center"/>
            </w:pPr>
            <w:r>
              <w:rPr>
                <w:rFonts w:hint="eastAsia"/>
              </w:rPr>
              <w:t>材</w:t>
            </w:r>
            <w:r>
              <w:t xml:space="preserve"> </w:t>
            </w:r>
            <w:r>
              <w:rPr>
                <w:rFonts w:hint="eastAsia"/>
              </w:rPr>
              <w:t>料</w:t>
            </w:r>
            <w:r>
              <w:t xml:space="preserve"> </w:t>
            </w:r>
            <w:r>
              <w:rPr>
                <w:rFonts w:hint="eastAsia"/>
              </w:rPr>
              <w:t>小</w:t>
            </w:r>
            <w:r>
              <w:t xml:space="preserve"> </w:t>
            </w:r>
            <w:r>
              <w:rPr>
                <w:rFonts w:hint="eastAsia"/>
              </w:rPr>
              <w:t>计</w:t>
            </w: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435C074" w14:textId="77777777" w:rsidR="004907E4" w:rsidRDefault="004907E4">
            <w:pPr>
              <w:adjustRightInd w:val="0"/>
            </w:pPr>
          </w:p>
        </w:tc>
      </w:tr>
      <w:tr w:rsidR="004907E4" w14:paraId="3934A3BF" w14:textId="77777777">
        <w:trPr>
          <w:trHeight w:val="366"/>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250566A" w14:textId="77777777" w:rsidR="004907E4" w:rsidRDefault="00BB1FBE">
            <w:pPr>
              <w:tabs>
                <w:tab w:val="left" w:pos="3780"/>
              </w:tabs>
              <w:suppressAutoHyphens/>
              <w:adjustRightInd w:val="0"/>
              <w:spacing w:line="288" w:lineRule="auto"/>
              <w:jc w:val="center"/>
              <w:textAlignment w:val="center"/>
            </w:pPr>
            <w:r>
              <w:rPr>
                <w:rFonts w:hint="eastAsia"/>
              </w:rPr>
              <w:t>三</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F0FDC99" w14:textId="77777777" w:rsidR="004907E4" w:rsidRDefault="00BB1FBE">
            <w:pPr>
              <w:tabs>
                <w:tab w:val="left" w:pos="3780"/>
              </w:tabs>
              <w:suppressAutoHyphens/>
              <w:adjustRightInd w:val="0"/>
              <w:spacing w:line="288" w:lineRule="auto"/>
              <w:jc w:val="center"/>
              <w:textAlignment w:val="center"/>
            </w:pPr>
            <w:r>
              <w:rPr>
                <w:rFonts w:hint="eastAsia"/>
              </w:rPr>
              <w:t>机械</w:t>
            </w: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E8ECD59" w14:textId="77777777" w:rsidR="004907E4" w:rsidRDefault="004907E4">
            <w:pPr>
              <w:adjustRightInd w:val="0"/>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7689B3B" w14:textId="77777777" w:rsidR="004907E4" w:rsidRDefault="004907E4">
            <w:pPr>
              <w:adjustRightInd w:val="0"/>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31826B6" w14:textId="77777777" w:rsidR="004907E4" w:rsidRDefault="004907E4">
            <w:pPr>
              <w:adjustRightInd w:val="0"/>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091ECC2" w14:textId="77777777" w:rsidR="004907E4" w:rsidRDefault="004907E4">
            <w:pPr>
              <w:adjustRightInd w:val="0"/>
            </w:pPr>
          </w:p>
        </w:tc>
      </w:tr>
      <w:tr w:rsidR="004907E4" w14:paraId="4867C32D" w14:textId="77777777">
        <w:trPr>
          <w:trHeight w:val="366"/>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37AA4FD" w14:textId="77777777" w:rsidR="004907E4" w:rsidRDefault="00BB1FBE">
            <w:pPr>
              <w:tabs>
                <w:tab w:val="left" w:pos="3780"/>
              </w:tabs>
              <w:suppressAutoHyphens/>
              <w:adjustRightInd w:val="0"/>
              <w:spacing w:line="288" w:lineRule="auto"/>
              <w:jc w:val="center"/>
              <w:textAlignment w:val="center"/>
            </w:pPr>
            <w:r>
              <w:t>1</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3184625" w14:textId="77777777" w:rsidR="004907E4" w:rsidRDefault="004907E4">
            <w:pPr>
              <w:adjustRightInd w:val="0"/>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547B0D0" w14:textId="77777777" w:rsidR="004907E4" w:rsidRDefault="004907E4">
            <w:pPr>
              <w:adjustRightInd w:val="0"/>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A56FE52" w14:textId="77777777" w:rsidR="004907E4" w:rsidRDefault="004907E4">
            <w:pPr>
              <w:adjustRightInd w:val="0"/>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66769B4" w14:textId="77777777" w:rsidR="004907E4" w:rsidRDefault="004907E4">
            <w:pPr>
              <w:adjustRightInd w:val="0"/>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84EF708" w14:textId="77777777" w:rsidR="004907E4" w:rsidRDefault="004907E4">
            <w:pPr>
              <w:adjustRightInd w:val="0"/>
            </w:pPr>
          </w:p>
        </w:tc>
      </w:tr>
      <w:tr w:rsidR="004907E4" w14:paraId="64DB4CC3" w14:textId="77777777">
        <w:trPr>
          <w:trHeight w:val="366"/>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FB763F2" w14:textId="77777777" w:rsidR="004907E4" w:rsidRDefault="00BB1FBE">
            <w:pPr>
              <w:tabs>
                <w:tab w:val="left" w:pos="3780"/>
              </w:tabs>
              <w:suppressAutoHyphens/>
              <w:adjustRightInd w:val="0"/>
              <w:spacing w:line="288" w:lineRule="auto"/>
              <w:jc w:val="center"/>
              <w:textAlignment w:val="center"/>
            </w:pPr>
            <w:r>
              <w:t>2</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9822982" w14:textId="77777777" w:rsidR="004907E4" w:rsidRDefault="004907E4">
            <w:pPr>
              <w:adjustRightInd w:val="0"/>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17F3DF7" w14:textId="77777777" w:rsidR="004907E4" w:rsidRDefault="004907E4">
            <w:pPr>
              <w:adjustRightInd w:val="0"/>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978E920" w14:textId="77777777" w:rsidR="004907E4" w:rsidRDefault="004907E4">
            <w:pPr>
              <w:adjustRightInd w:val="0"/>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E94338A" w14:textId="77777777" w:rsidR="004907E4" w:rsidRDefault="004907E4">
            <w:pPr>
              <w:adjustRightInd w:val="0"/>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689F07A" w14:textId="77777777" w:rsidR="004907E4" w:rsidRDefault="004907E4">
            <w:pPr>
              <w:adjustRightInd w:val="0"/>
            </w:pPr>
          </w:p>
        </w:tc>
      </w:tr>
      <w:tr w:rsidR="004907E4" w14:paraId="575FEF4E" w14:textId="77777777">
        <w:trPr>
          <w:trHeight w:val="366"/>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C1CC9E1" w14:textId="77777777" w:rsidR="004907E4" w:rsidRDefault="00BB1FBE">
            <w:pPr>
              <w:tabs>
                <w:tab w:val="left" w:pos="3780"/>
              </w:tabs>
              <w:suppressAutoHyphens/>
              <w:adjustRightInd w:val="0"/>
              <w:spacing w:line="288" w:lineRule="auto"/>
              <w:jc w:val="center"/>
              <w:textAlignment w:val="center"/>
            </w:pPr>
            <w:r>
              <w:t>3</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7798BF1" w14:textId="77777777" w:rsidR="004907E4" w:rsidRDefault="004907E4">
            <w:pPr>
              <w:adjustRightInd w:val="0"/>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CFA4FCD" w14:textId="77777777" w:rsidR="004907E4" w:rsidRDefault="004907E4">
            <w:pPr>
              <w:adjustRightInd w:val="0"/>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9D44E9B" w14:textId="77777777" w:rsidR="004907E4" w:rsidRDefault="004907E4">
            <w:pPr>
              <w:adjustRightInd w:val="0"/>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0D84FB3" w14:textId="77777777" w:rsidR="004907E4" w:rsidRDefault="004907E4">
            <w:pPr>
              <w:adjustRightInd w:val="0"/>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5765320" w14:textId="77777777" w:rsidR="004907E4" w:rsidRDefault="004907E4">
            <w:pPr>
              <w:adjustRightInd w:val="0"/>
            </w:pPr>
          </w:p>
        </w:tc>
      </w:tr>
      <w:tr w:rsidR="004907E4" w14:paraId="7A7BE035" w14:textId="77777777">
        <w:trPr>
          <w:trHeight w:val="366"/>
        </w:trPr>
        <w:tc>
          <w:tcPr>
            <w:tcW w:w="7959"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66C66C5" w14:textId="77777777" w:rsidR="004907E4" w:rsidRDefault="00BB1FBE">
            <w:pPr>
              <w:tabs>
                <w:tab w:val="left" w:pos="3780"/>
              </w:tabs>
              <w:suppressAutoHyphens/>
              <w:adjustRightInd w:val="0"/>
              <w:spacing w:line="288" w:lineRule="auto"/>
              <w:jc w:val="center"/>
              <w:textAlignment w:val="center"/>
            </w:pPr>
            <w:r>
              <w:rPr>
                <w:rFonts w:hint="eastAsia"/>
              </w:rPr>
              <w:t>机械小计</w:t>
            </w: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7AF4877" w14:textId="77777777" w:rsidR="004907E4" w:rsidRDefault="004907E4">
            <w:pPr>
              <w:adjustRightInd w:val="0"/>
            </w:pPr>
          </w:p>
        </w:tc>
      </w:tr>
      <w:tr w:rsidR="004907E4" w14:paraId="28D2B7C4" w14:textId="77777777">
        <w:trPr>
          <w:trHeight w:val="366"/>
        </w:trPr>
        <w:tc>
          <w:tcPr>
            <w:tcW w:w="7959"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D554F6E" w14:textId="77777777" w:rsidR="004907E4" w:rsidRDefault="00BB1FBE">
            <w:pPr>
              <w:tabs>
                <w:tab w:val="left" w:pos="3780"/>
              </w:tabs>
              <w:suppressAutoHyphens/>
              <w:adjustRightInd w:val="0"/>
              <w:spacing w:line="288" w:lineRule="auto"/>
              <w:jc w:val="center"/>
              <w:textAlignment w:val="center"/>
            </w:pPr>
            <w:r>
              <w:rPr>
                <w:rFonts w:hint="eastAsia"/>
              </w:rPr>
              <w:t>总</w:t>
            </w:r>
            <w:r>
              <w:t xml:space="preserve">    </w:t>
            </w:r>
            <w:r>
              <w:rPr>
                <w:rFonts w:hint="eastAsia"/>
              </w:rPr>
              <w:t>计</w:t>
            </w: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CD52AAB" w14:textId="77777777" w:rsidR="004907E4" w:rsidRDefault="004907E4">
            <w:pPr>
              <w:adjustRightInd w:val="0"/>
            </w:pPr>
          </w:p>
        </w:tc>
      </w:tr>
    </w:tbl>
    <w:p w14:paraId="36E0A548" w14:textId="77777777" w:rsidR="004907E4" w:rsidRDefault="004907E4">
      <w:pPr>
        <w:suppressAutoHyphens/>
        <w:adjustRightInd w:val="0"/>
        <w:spacing w:line="288" w:lineRule="auto"/>
        <w:ind w:firstLine="454"/>
        <w:textAlignment w:val="center"/>
      </w:pPr>
    </w:p>
    <w:p w14:paraId="63319525" w14:textId="77777777" w:rsidR="004907E4" w:rsidRDefault="00BB1FBE">
      <w:pPr>
        <w:tabs>
          <w:tab w:val="left" w:pos="3780"/>
        </w:tabs>
        <w:suppressAutoHyphens/>
        <w:adjustRightInd w:val="0"/>
        <w:spacing w:line="288" w:lineRule="auto"/>
        <w:ind w:firstLine="454"/>
        <w:textAlignment w:val="center"/>
      </w:pPr>
      <w:r>
        <w:rPr>
          <w:rFonts w:hint="eastAsia"/>
        </w:rPr>
        <w:t>填表说明：</w:t>
      </w:r>
    </w:p>
    <w:p w14:paraId="00338C0E" w14:textId="77777777" w:rsidR="004907E4" w:rsidRDefault="00BB1FBE">
      <w:pPr>
        <w:tabs>
          <w:tab w:val="left" w:pos="3780"/>
        </w:tabs>
        <w:suppressAutoHyphens/>
        <w:adjustRightInd w:val="0"/>
        <w:spacing w:line="288" w:lineRule="auto"/>
        <w:ind w:firstLine="454"/>
        <w:textAlignment w:val="center"/>
      </w:pPr>
      <w:r>
        <w:rPr>
          <w:rFonts w:hint="eastAsia"/>
        </w:rPr>
        <w:t>此表项目名称、数量、单位由招标人填写且与工程量清单一致；投标时，单价由投标人自主报价，计入投标总价中。</w:t>
      </w:r>
    </w:p>
    <w:p w14:paraId="54909FDE" w14:textId="77777777" w:rsidR="004907E4" w:rsidRDefault="004907E4">
      <w:pPr>
        <w:tabs>
          <w:tab w:val="left" w:pos="3780"/>
        </w:tabs>
        <w:suppressAutoHyphens/>
        <w:adjustRightInd w:val="0"/>
        <w:spacing w:line="288" w:lineRule="auto"/>
        <w:ind w:firstLine="454"/>
        <w:textAlignment w:val="center"/>
        <w:rPr>
          <w:rFonts w:cs="汉仪书宋一简"/>
        </w:rPr>
      </w:pPr>
    </w:p>
    <w:p w14:paraId="4B51FCFD" w14:textId="77777777" w:rsidR="004907E4" w:rsidRDefault="004907E4">
      <w:pPr>
        <w:suppressAutoHyphens/>
        <w:adjustRightInd w:val="0"/>
        <w:spacing w:line="288" w:lineRule="auto"/>
        <w:textAlignment w:val="center"/>
        <w:rPr>
          <w:rFonts w:cs="方正黑体简体"/>
          <w:sz w:val="20"/>
          <w:szCs w:val="20"/>
        </w:rPr>
      </w:pPr>
    </w:p>
    <w:p w14:paraId="23634902" w14:textId="77777777" w:rsidR="004907E4" w:rsidRDefault="00BB1FBE">
      <w:pPr>
        <w:widowControl/>
        <w:spacing w:before="100" w:beforeAutospacing="1" w:after="100" w:afterAutospacing="1" w:line="200" w:lineRule="exact"/>
        <w:jc w:val="right"/>
      </w:pPr>
      <w:r>
        <w:rPr>
          <w:rFonts w:hint="eastAsia"/>
        </w:rPr>
        <w:t>表</w:t>
      </w:r>
      <w:r>
        <w:t>-</w:t>
      </w:r>
      <w:r>
        <w:rPr>
          <w:rFonts w:hint="eastAsia"/>
        </w:rPr>
        <w:t>11</w:t>
      </w:r>
    </w:p>
    <w:p w14:paraId="32F49610" w14:textId="77777777" w:rsidR="004907E4" w:rsidRDefault="00BB1FBE">
      <w:pPr>
        <w:suppressAutoHyphens/>
        <w:adjustRightInd w:val="0"/>
        <w:spacing w:line="288" w:lineRule="auto"/>
        <w:ind w:firstLineChars="50" w:firstLine="100"/>
        <w:jc w:val="center"/>
        <w:textAlignment w:val="center"/>
        <w:rPr>
          <w:b/>
          <w:sz w:val="30"/>
          <w:szCs w:val="30"/>
        </w:rPr>
      </w:pPr>
      <w:r>
        <w:rPr>
          <w:rFonts w:cs="方正黑体简体"/>
          <w:sz w:val="20"/>
          <w:szCs w:val="20"/>
        </w:rPr>
        <w:br w:type="column"/>
      </w:r>
      <w:proofErr w:type="gramStart"/>
      <w:r>
        <w:rPr>
          <w:rFonts w:hint="eastAsia"/>
          <w:b/>
          <w:sz w:val="30"/>
          <w:szCs w:val="30"/>
        </w:rPr>
        <w:lastRenderedPageBreak/>
        <w:t>规</w:t>
      </w:r>
      <w:proofErr w:type="gramEnd"/>
      <w:r>
        <w:rPr>
          <w:rFonts w:hint="eastAsia"/>
          <w:b/>
          <w:sz w:val="30"/>
          <w:szCs w:val="30"/>
        </w:rPr>
        <w:t>费、税金项目清单与计价表</w:t>
      </w:r>
    </w:p>
    <w:p w14:paraId="6C2DB076" w14:textId="77777777" w:rsidR="004907E4" w:rsidRDefault="00BB1FBE">
      <w:pPr>
        <w:tabs>
          <w:tab w:val="left" w:pos="3780"/>
        </w:tabs>
        <w:suppressAutoHyphens/>
        <w:adjustRightInd w:val="0"/>
        <w:spacing w:line="288" w:lineRule="auto"/>
        <w:textAlignment w:val="center"/>
      </w:pPr>
      <w:r>
        <w:rPr>
          <w:rFonts w:hint="eastAsia"/>
        </w:rPr>
        <w:t>工程名称：</w:t>
      </w:r>
      <w:r>
        <w:t xml:space="preserve">                                           </w:t>
      </w:r>
      <w:r>
        <w:rPr>
          <w:rFonts w:hint="eastAsia"/>
        </w:rPr>
        <w:t xml:space="preserve">          </w:t>
      </w:r>
      <w:r>
        <w:t xml:space="preserve"> </w:t>
      </w:r>
      <w:r>
        <w:rPr>
          <w:rFonts w:hint="eastAsia"/>
        </w:rPr>
        <w:t xml:space="preserve">    </w:t>
      </w:r>
      <w:r>
        <w:t xml:space="preserve">  </w:t>
      </w:r>
      <w:r>
        <w:rPr>
          <w:rFonts w:hint="eastAsia"/>
        </w:rPr>
        <w:t>第</w:t>
      </w:r>
      <w:r>
        <w:t xml:space="preserve">  </w:t>
      </w:r>
      <w:r>
        <w:rPr>
          <w:rFonts w:hint="eastAsia"/>
        </w:rPr>
        <w:t>页</w:t>
      </w:r>
      <w:r>
        <w:t xml:space="preserve">  </w:t>
      </w:r>
      <w:r>
        <w:rPr>
          <w:rFonts w:hint="eastAsia"/>
        </w:rPr>
        <w:t>共</w:t>
      </w:r>
      <w:r>
        <w:t xml:space="preserve">  </w:t>
      </w:r>
      <w:r>
        <w:rPr>
          <w:rFonts w:hint="eastAsia"/>
        </w:rPr>
        <w:t>页</w:t>
      </w:r>
    </w:p>
    <w:tbl>
      <w:tblPr>
        <w:tblW w:w="0" w:type="auto"/>
        <w:tblInd w:w="28" w:type="dxa"/>
        <w:tblLayout w:type="fixed"/>
        <w:tblCellMar>
          <w:left w:w="0" w:type="dxa"/>
          <w:right w:w="0" w:type="dxa"/>
        </w:tblCellMar>
        <w:tblLook w:val="04A0" w:firstRow="1" w:lastRow="0" w:firstColumn="1" w:lastColumn="0" w:noHBand="0" w:noVBand="1"/>
      </w:tblPr>
      <w:tblGrid>
        <w:gridCol w:w="1090"/>
        <w:gridCol w:w="2728"/>
        <w:gridCol w:w="3015"/>
        <w:gridCol w:w="1139"/>
        <w:gridCol w:w="1137"/>
      </w:tblGrid>
      <w:tr w:rsidR="004907E4" w14:paraId="4DAFA4E3" w14:textId="77777777">
        <w:trPr>
          <w:trHeight w:hRule="exact" w:val="737"/>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FD7981A" w14:textId="77777777" w:rsidR="004907E4" w:rsidRDefault="00BB1FBE">
            <w:pPr>
              <w:tabs>
                <w:tab w:val="left" w:pos="3780"/>
              </w:tabs>
              <w:suppressAutoHyphens/>
              <w:adjustRightInd w:val="0"/>
              <w:spacing w:line="288" w:lineRule="auto"/>
              <w:jc w:val="center"/>
              <w:textAlignment w:val="center"/>
            </w:pPr>
            <w:r>
              <w:rPr>
                <w:rFonts w:hint="eastAsia"/>
              </w:rPr>
              <w:t>序号</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CF2F362" w14:textId="77777777" w:rsidR="004907E4" w:rsidRDefault="00BB1FBE">
            <w:pPr>
              <w:tabs>
                <w:tab w:val="left" w:pos="3780"/>
              </w:tabs>
              <w:suppressAutoHyphens/>
              <w:adjustRightInd w:val="0"/>
              <w:spacing w:line="288" w:lineRule="auto"/>
              <w:jc w:val="center"/>
              <w:textAlignment w:val="center"/>
            </w:pPr>
            <w:r>
              <w:rPr>
                <w:rFonts w:hint="eastAsia"/>
              </w:rPr>
              <w:t>项目名称</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F7003EB" w14:textId="77777777" w:rsidR="004907E4" w:rsidRDefault="00BB1FBE">
            <w:pPr>
              <w:tabs>
                <w:tab w:val="left" w:pos="3780"/>
              </w:tabs>
              <w:suppressAutoHyphens/>
              <w:adjustRightInd w:val="0"/>
              <w:spacing w:line="288" w:lineRule="auto"/>
              <w:jc w:val="center"/>
              <w:textAlignment w:val="center"/>
            </w:pPr>
            <w:r>
              <w:rPr>
                <w:rFonts w:hint="eastAsia"/>
              </w:rPr>
              <w:t>计算基础</w:t>
            </w: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7531806" w14:textId="77777777" w:rsidR="004907E4" w:rsidRDefault="00BB1FBE">
            <w:pPr>
              <w:tabs>
                <w:tab w:val="left" w:pos="3780"/>
              </w:tabs>
              <w:suppressAutoHyphens/>
              <w:adjustRightInd w:val="0"/>
              <w:spacing w:line="288" w:lineRule="auto"/>
              <w:jc w:val="center"/>
              <w:textAlignment w:val="center"/>
            </w:pPr>
            <w:r>
              <w:rPr>
                <w:rFonts w:hint="eastAsia"/>
              </w:rPr>
              <w:t>费率（</w:t>
            </w:r>
            <w:r>
              <w:t>%</w:t>
            </w:r>
            <w:r>
              <w:rPr>
                <w:rFonts w:hint="eastAsia"/>
              </w:rPr>
              <w:t>）</w:t>
            </w: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9CD8D3A" w14:textId="77777777" w:rsidR="004907E4" w:rsidRDefault="00BB1FBE">
            <w:pPr>
              <w:tabs>
                <w:tab w:val="left" w:pos="3780"/>
              </w:tabs>
              <w:suppressAutoHyphens/>
              <w:adjustRightInd w:val="0"/>
              <w:spacing w:line="288" w:lineRule="auto"/>
              <w:jc w:val="center"/>
              <w:textAlignment w:val="center"/>
            </w:pPr>
            <w:r>
              <w:rPr>
                <w:rFonts w:hint="eastAsia"/>
              </w:rPr>
              <w:t>金额（元）</w:t>
            </w:r>
          </w:p>
        </w:tc>
      </w:tr>
      <w:tr w:rsidR="004907E4" w14:paraId="56358DD6" w14:textId="77777777">
        <w:trPr>
          <w:trHeight w:hRule="exact" w:val="462"/>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65588DB" w14:textId="77777777" w:rsidR="004907E4" w:rsidRDefault="00BB1FBE">
            <w:pPr>
              <w:tabs>
                <w:tab w:val="left" w:pos="3780"/>
              </w:tabs>
              <w:suppressAutoHyphens/>
              <w:adjustRightInd w:val="0"/>
              <w:spacing w:line="288" w:lineRule="auto"/>
              <w:jc w:val="center"/>
              <w:textAlignment w:val="center"/>
            </w:pPr>
            <w:r>
              <w:t>1</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A702514" w14:textId="77777777" w:rsidR="004907E4" w:rsidRDefault="00BB1FBE">
            <w:pPr>
              <w:tabs>
                <w:tab w:val="left" w:pos="3780"/>
              </w:tabs>
              <w:suppressAutoHyphens/>
              <w:adjustRightInd w:val="0"/>
              <w:spacing w:line="288" w:lineRule="auto"/>
              <w:jc w:val="center"/>
              <w:textAlignment w:val="center"/>
            </w:pPr>
            <w:proofErr w:type="gramStart"/>
            <w:r>
              <w:rPr>
                <w:rFonts w:hint="eastAsia"/>
              </w:rPr>
              <w:t>规</w:t>
            </w:r>
            <w:proofErr w:type="gramEnd"/>
            <w:r>
              <w:rPr>
                <w:rFonts w:hint="eastAsia"/>
              </w:rPr>
              <w:t>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B4B6335" w14:textId="77777777" w:rsidR="004907E4" w:rsidRDefault="004907E4">
            <w:pPr>
              <w:adjustRightInd w:val="0"/>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629B44E" w14:textId="77777777" w:rsidR="004907E4" w:rsidRDefault="004907E4">
            <w:pPr>
              <w:adjustRightInd w:val="0"/>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8F6FC30" w14:textId="77777777" w:rsidR="004907E4" w:rsidRDefault="004907E4">
            <w:pPr>
              <w:adjustRightInd w:val="0"/>
            </w:pPr>
          </w:p>
        </w:tc>
      </w:tr>
      <w:tr w:rsidR="004907E4" w14:paraId="39A4EAB8" w14:textId="77777777">
        <w:trPr>
          <w:trHeight w:hRule="exact" w:val="481"/>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F8F20C2" w14:textId="77777777" w:rsidR="004907E4" w:rsidRDefault="00BB1FBE">
            <w:pPr>
              <w:tabs>
                <w:tab w:val="left" w:pos="3780"/>
              </w:tabs>
              <w:suppressAutoHyphens/>
              <w:adjustRightInd w:val="0"/>
              <w:spacing w:line="288" w:lineRule="auto"/>
              <w:jc w:val="center"/>
              <w:textAlignment w:val="center"/>
            </w:pPr>
            <w:r>
              <w:t>1.1</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0E8A066" w14:textId="77777777" w:rsidR="004907E4" w:rsidRDefault="00BB1FBE">
            <w:pPr>
              <w:tabs>
                <w:tab w:val="left" w:pos="3780"/>
              </w:tabs>
              <w:suppressAutoHyphens/>
              <w:adjustRightInd w:val="0"/>
              <w:spacing w:line="288" w:lineRule="auto"/>
              <w:jc w:val="center"/>
              <w:textAlignment w:val="center"/>
            </w:pPr>
            <w:r>
              <w:rPr>
                <w:rFonts w:hint="eastAsia"/>
              </w:rPr>
              <w:t>安全文明施工费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75E2E70" w14:textId="77777777" w:rsidR="004907E4" w:rsidRDefault="004907E4">
            <w:pPr>
              <w:adjustRightInd w:val="0"/>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328602C" w14:textId="77777777" w:rsidR="004907E4" w:rsidRDefault="004907E4">
            <w:pPr>
              <w:adjustRightInd w:val="0"/>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EFE3786" w14:textId="77777777" w:rsidR="004907E4" w:rsidRDefault="004907E4">
            <w:pPr>
              <w:adjustRightInd w:val="0"/>
            </w:pPr>
          </w:p>
        </w:tc>
      </w:tr>
      <w:tr w:rsidR="004907E4" w14:paraId="1CB6E4BA" w14:textId="77777777">
        <w:trPr>
          <w:trHeight w:hRule="exact" w:val="473"/>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6CD79ED" w14:textId="77777777" w:rsidR="004907E4" w:rsidRDefault="00BB1FBE">
            <w:pPr>
              <w:tabs>
                <w:tab w:val="left" w:pos="3780"/>
              </w:tabs>
              <w:suppressAutoHyphens/>
              <w:adjustRightInd w:val="0"/>
              <w:spacing w:line="288" w:lineRule="auto"/>
              <w:jc w:val="center"/>
              <w:textAlignment w:val="center"/>
            </w:pPr>
            <w:r>
              <w:t>1.1.1</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3CB2DDA" w14:textId="77777777" w:rsidR="004907E4" w:rsidRDefault="00BB1FBE">
            <w:pPr>
              <w:tabs>
                <w:tab w:val="left" w:pos="3780"/>
              </w:tabs>
              <w:suppressAutoHyphens/>
              <w:adjustRightInd w:val="0"/>
              <w:spacing w:line="288" w:lineRule="auto"/>
              <w:jc w:val="center"/>
              <w:textAlignment w:val="center"/>
            </w:pPr>
            <w:r>
              <w:rPr>
                <w:rFonts w:hint="eastAsia"/>
              </w:rPr>
              <w:t>安全施工费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4AAB2DF" w14:textId="77777777" w:rsidR="004907E4" w:rsidRDefault="004907E4">
            <w:pPr>
              <w:adjustRightInd w:val="0"/>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39D1B6F" w14:textId="77777777" w:rsidR="004907E4" w:rsidRDefault="004907E4">
            <w:pPr>
              <w:adjustRightInd w:val="0"/>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D324611" w14:textId="77777777" w:rsidR="004907E4" w:rsidRDefault="004907E4">
            <w:pPr>
              <w:adjustRightInd w:val="0"/>
            </w:pPr>
          </w:p>
        </w:tc>
      </w:tr>
      <w:tr w:rsidR="004907E4" w14:paraId="13185F15" w14:textId="77777777">
        <w:trPr>
          <w:trHeight w:hRule="exact" w:val="465"/>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F717249" w14:textId="77777777" w:rsidR="004907E4" w:rsidRDefault="00BB1FBE">
            <w:pPr>
              <w:tabs>
                <w:tab w:val="left" w:pos="3780"/>
              </w:tabs>
              <w:suppressAutoHyphens/>
              <w:adjustRightInd w:val="0"/>
              <w:spacing w:line="288" w:lineRule="auto"/>
              <w:jc w:val="center"/>
              <w:textAlignment w:val="center"/>
            </w:pPr>
            <w:r>
              <w:t>1.1.2</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E3A35A2" w14:textId="77777777" w:rsidR="004907E4" w:rsidRDefault="00BB1FBE">
            <w:pPr>
              <w:tabs>
                <w:tab w:val="left" w:pos="3780"/>
              </w:tabs>
              <w:suppressAutoHyphens/>
              <w:adjustRightInd w:val="0"/>
              <w:spacing w:line="288" w:lineRule="auto"/>
              <w:jc w:val="center"/>
              <w:textAlignment w:val="center"/>
            </w:pPr>
            <w:r>
              <w:rPr>
                <w:rFonts w:hint="eastAsia"/>
              </w:rPr>
              <w:t>环境保护费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A285CE6" w14:textId="77777777" w:rsidR="004907E4" w:rsidRDefault="004907E4">
            <w:pPr>
              <w:adjustRightInd w:val="0"/>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9809D40" w14:textId="77777777" w:rsidR="004907E4" w:rsidRDefault="004907E4">
            <w:pPr>
              <w:adjustRightInd w:val="0"/>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61D74D8" w14:textId="77777777" w:rsidR="004907E4" w:rsidRDefault="004907E4">
            <w:pPr>
              <w:adjustRightInd w:val="0"/>
            </w:pPr>
          </w:p>
        </w:tc>
      </w:tr>
      <w:tr w:rsidR="004907E4" w14:paraId="073F0D2E" w14:textId="77777777">
        <w:trPr>
          <w:trHeight w:hRule="exact" w:val="471"/>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9046F96" w14:textId="77777777" w:rsidR="004907E4" w:rsidRDefault="00BB1FBE">
            <w:pPr>
              <w:tabs>
                <w:tab w:val="left" w:pos="3780"/>
              </w:tabs>
              <w:suppressAutoHyphens/>
              <w:adjustRightInd w:val="0"/>
              <w:spacing w:line="288" w:lineRule="auto"/>
              <w:jc w:val="center"/>
              <w:textAlignment w:val="center"/>
            </w:pPr>
            <w:r>
              <w:t>1.1.3</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A39A7DB" w14:textId="77777777" w:rsidR="004907E4" w:rsidRDefault="00BB1FBE">
            <w:pPr>
              <w:tabs>
                <w:tab w:val="left" w:pos="3780"/>
              </w:tabs>
              <w:suppressAutoHyphens/>
              <w:adjustRightInd w:val="0"/>
              <w:spacing w:line="288" w:lineRule="auto"/>
              <w:jc w:val="center"/>
              <w:textAlignment w:val="center"/>
            </w:pPr>
            <w:r>
              <w:rPr>
                <w:rFonts w:hint="eastAsia"/>
              </w:rPr>
              <w:t>文明施工费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0E958A6" w14:textId="77777777" w:rsidR="004907E4" w:rsidRDefault="004907E4">
            <w:pPr>
              <w:adjustRightInd w:val="0"/>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2FA94DA" w14:textId="77777777" w:rsidR="004907E4" w:rsidRDefault="004907E4">
            <w:pPr>
              <w:adjustRightInd w:val="0"/>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22D19AF" w14:textId="77777777" w:rsidR="004907E4" w:rsidRDefault="004907E4">
            <w:pPr>
              <w:adjustRightInd w:val="0"/>
            </w:pPr>
          </w:p>
        </w:tc>
      </w:tr>
      <w:tr w:rsidR="004907E4" w14:paraId="1C127766" w14:textId="77777777">
        <w:trPr>
          <w:trHeight w:hRule="exact" w:val="463"/>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8E95B31" w14:textId="77777777" w:rsidR="004907E4" w:rsidRDefault="00BB1FBE">
            <w:pPr>
              <w:tabs>
                <w:tab w:val="left" w:pos="3780"/>
              </w:tabs>
              <w:suppressAutoHyphens/>
              <w:adjustRightInd w:val="0"/>
              <w:spacing w:line="288" w:lineRule="auto"/>
              <w:jc w:val="center"/>
              <w:textAlignment w:val="center"/>
            </w:pPr>
            <w:r>
              <w:t>1.1.4</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B5C2ED8" w14:textId="77777777" w:rsidR="004907E4" w:rsidRDefault="00BB1FBE">
            <w:pPr>
              <w:tabs>
                <w:tab w:val="left" w:pos="3780"/>
              </w:tabs>
              <w:suppressAutoHyphens/>
              <w:adjustRightInd w:val="0"/>
              <w:spacing w:line="288" w:lineRule="auto"/>
              <w:jc w:val="center"/>
              <w:textAlignment w:val="center"/>
            </w:pPr>
            <w:r>
              <w:rPr>
                <w:rFonts w:hint="eastAsia"/>
              </w:rPr>
              <w:t>临时设施费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A7DF3F7" w14:textId="77777777" w:rsidR="004907E4" w:rsidRDefault="004907E4">
            <w:pPr>
              <w:adjustRightInd w:val="0"/>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D0524A5" w14:textId="77777777" w:rsidR="004907E4" w:rsidRDefault="004907E4">
            <w:pPr>
              <w:adjustRightInd w:val="0"/>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95BA696" w14:textId="77777777" w:rsidR="004907E4" w:rsidRDefault="004907E4">
            <w:pPr>
              <w:adjustRightInd w:val="0"/>
            </w:pPr>
          </w:p>
        </w:tc>
      </w:tr>
      <w:tr w:rsidR="004907E4" w14:paraId="2240DA0B" w14:textId="77777777">
        <w:trPr>
          <w:trHeight w:hRule="exact" w:val="607"/>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B7B52A8" w14:textId="77777777" w:rsidR="004907E4" w:rsidRDefault="00BB1FBE">
            <w:pPr>
              <w:tabs>
                <w:tab w:val="left" w:pos="3780"/>
              </w:tabs>
              <w:suppressAutoHyphens/>
              <w:adjustRightInd w:val="0"/>
              <w:spacing w:line="288" w:lineRule="auto"/>
              <w:jc w:val="center"/>
              <w:textAlignment w:val="center"/>
            </w:pPr>
            <w:r>
              <w:t>1.2</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51EBF44" w14:textId="77777777" w:rsidR="004907E4" w:rsidRDefault="00BB1FBE">
            <w:pPr>
              <w:tabs>
                <w:tab w:val="left" w:pos="3780"/>
              </w:tabs>
              <w:suppressAutoHyphens/>
              <w:adjustRightInd w:val="0"/>
              <w:spacing w:line="288" w:lineRule="auto"/>
              <w:jc w:val="center"/>
              <w:textAlignment w:val="center"/>
            </w:pPr>
            <w:r>
              <w:rPr>
                <w:rFonts w:hint="eastAsia"/>
              </w:rPr>
              <w:t>环境保护税</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79C4B13" w14:textId="77777777" w:rsidR="004907E4" w:rsidRDefault="004907E4">
            <w:pPr>
              <w:adjustRightInd w:val="0"/>
              <w:rPr>
                <w:color w:val="FF0000"/>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1F8FAA9" w14:textId="77777777" w:rsidR="004907E4" w:rsidRDefault="004907E4">
            <w:pPr>
              <w:adjustRightInd w:val="0"/>
              <w:rPr>
                <w:color w:val="FF0000"/>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7B4E84E" w14:textId="77777777" w:rsidR="004907E4" w:rsidRDefault="004907E4">
            <w:pPr>
              <w:adjustRightInd w:val="0"/>
              <w:rPr>
                <w:color w:val="FF0000"/>
              </w:rPr>
            </w:pPr>
          </w:p>
        </w:tc>
      </w:tr>
      <w:tr w:rsidR="004907E4" w14:paraId="3987BB12" w14:textId="77777777">
        <w:trPr>
          <w:trHeight w:hRule="exact" w:val="544"/>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CF9AC71" w14:textId="77777777" w:rsidR="004907E4" w:rsidRDefault="00BB1FBE">
            <w:pPr>
              <w:tabs>
                <w:tab w:val="left" w:pos="3780"/>
              </w:tabs>
              <w:suppressAutoHyphens/>
              <w:adjustRightInd w:val="0"/>
              <w:spacing w:line="288" w:lineRule="auto"/>
              <w:jc w:val="center"/>
              <w:textAlignment w:val="center"/>
            </w:pPr>
            <w:r>
              <w:t>1.3</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15939BB" w14:textId="77777777" w:rsidR="004907E4" w:rsidRDefault="00BB1FBE">
            <w:pPr>
              <w:tabs>
                <w:tab w:val="left" w:pos="3780"/>
              </w:tabs>
              <w:suppressAutoHyphens/>
              <w:adjustRightInd w:val="0"/>
              <w:spacing w:line="288" w:lineRule="auto"/>
              <w:jc w:val="center"/>
              <w:textAlignment w:val="center"/>
            </w:pPr>
            <w:r>
              <w:rPr>
                <w:rFonts w:hint="eastAsia"/>
              </w:rPr>
              <w:t>社会保险费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70863C5" w14:textId="77777777" w:rsidR="004907E4" w:rsidRDefault="004907E4">
            <w:pPr>
              <w:adjustRightInd w:val="0"/>
              <w:rPr>
                <w:color w:val="FF0000"/>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7E8562E" w14:textId="77777777" w:rsidR="004907E4" w:rsidRDefault="004907E4">
            <w:pPr>
              <w:adjustRightInd w:val="0"/>
              <w:rPr>
                <w:color w:val="FF0000"/>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73F114F" w14:textId="77777777" w:rsidR="004907E4" w:rsidRDefault="004907E4">
            <w:pPr>
              <w:adjustRightInd w:val="0"/>
              <w:rPr>
                <w:color w:val="FF0000"/>
              </w:rPr>
            </w:pPr>
          </w:p>
        </w:tc>
      </w:tr>
      <w:tr w:rsidR="004907E4" w14:paraId="158083AD" w14:textId="77777777">
        <w:trPr>
          <w:trHeight w:hRule="exact" w:val="481"/>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720844C" w14:textId="77777777" w:rsidR="004907E4" w:rsidRDefault="00BB1FBE">
            <w:pPr>
              <w:tabs>
                <w:tab w:val="left" w:pos="3780"/>
              </w:tabs>
              <w:suppressAutoHyphens/>
              <w:adjustRightInd w:val="0"/>
              <w:spacing w:line="288" w:lineRule="auto"/>
              <w:jc w:val="center"/>
              <w:textAlignment w:val="center"/>
            </w:pPr>
            <w:r>
              <w:t>1.4</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5801A86" w14:textId="77777777" w:rsidR="004907E4" w:rsidRDefault="00BB1FBE">
            <w:pPr>
              <w:tabs>
                <w:tab w:val="left" w:pos="3780"/>
              </w:tabs>
              <w:suppressAutoHyphens/>
              <w:adjustRightInd w:val="0"/>
              <w:spacing w:line="288" w:lineRule="auto"/>
              <w:jc w:val="center"/>
              <w:textAlignment w:val="center"/>
            </w:pPr>
            <w:r>
              <w:rPr>
                <w:rFonts w:hint="eastAsia"/>
              </w:rPr>
              <w:t>住房公积金</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E864206" w14:textId="77777777" w:rsidR="004907E4" w:rsidRDefault="004907E4">
            <w:pPr>
              <w:adjustRightInd w:val="0"/>
              <w:rPr>
                <w:color w:val="FF0000"/>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F9FB4A0" w14:textId="77777777" w:rsidR="004907E4" w:rsidRDefault="004907E4">
            <w:pPr>
              <w:adjustRightInd w:val="0"/>
              <w:rPr>
                <w:color w:val="FF0000"/>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CE12CCC" w14:textId="77777777" w:rsidR="004907E4" w:rsidRDefault="004907E4">
            <w:pPr>
              <w:adjustRightInd w:val="0"/>
              <w:rPr>
                <w:color w:val="FF0000"/>
              </w:rPr>
            </w:pPr>
          </w:p>
        </w:tc>
      </w:tr>
      <w:tr w:rsidR="004907E4" w14:paraId="6B759B07" w14:textId="77777777">
        <w:trPr>
          <w:trHeight w:hRule="exact" w:val="640"/>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E48372C" w14:textId="77777777" w:rsidR="004907E4" w:rsidRDefault="00BB1FBE">
            <w:pPr>
              <w:tabs>
                <w:tab w:val="left" w:pos="3780"/>
              </w:tabs>
              <w:suppressAutoHyphens/>
              <w:adjustRightInd w:val="0"/>
              <w:spacing w:line="288" w:lineRule="auto"/>
              <w:jc w:val="center"/>
              <w:textAlignment w:val="center"/>
            </w:pPr>
            <w:r>
              <w:t>1.5</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3797D15" w14:textId="77777777" w:rsidR="004907E4" w:rsidRDefault="00BB1FBE">
            <w:pPr>
              <w:tabs>
                <w:tab w:val="left" w:pos="3780"/>
              </w:tabs>
              <w:suppressAutoHyphens/>
              <w:adjustRightInd w:val="0"/>
              <w:spacing w:line="288" w:lineRule="auto"/>
              <w:jc w:val="center"/>
              <w:textAlignment w:val="center"/>
            </w:pPr>
            <w:r>
              <w:rPr>
                <w:rFonts w:hint="eastAsia"/>
              </w:rPr>
              <w:t>建设项目工伤保险</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6C07042" w14:textId="77777777" w:rsidR="004907E4" w:rsidRDefault="004907E4">
            <w:pPr>
              <w:adjustRightInd w:val="0"/>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F9F87D1" w14:textId="77777777" w:rsidR="004907E4" w:rsidRDefault="004907E4">
            <w:pPr>
              <w:adjustRightInd w:val="0"/>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62A2FB9" w14:textId="77777777" w:rsidR="004907E4" w:rsidRDefault="004907E4">
            <w:pPr>
              <w:adjustRightInd w:val="0"/>
            </w:pPr>
          </w:p>
        </w:tc>
      </w:tr>
      <w:tr w:rsidR="004907E4" w14:paraId="6F2C8014" w14:textId="77777777">
        <w:trPr>
          <w:trHeight w:hRule="exact" w:val="576"/>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9C95F0B" w14:textId="77777777" w:rsidR="004907E4" w:rsidRDefault="00BB1FBE">
            <w:pPr>
              <w:tabs>
                <w:tab w:val="left" w:pos="3780"/>
              </w:tabs>
              <w:suppressAutoHyphens/>
              <w:adjustRightInd w:val="0"/>
              <w:spacing w:line="288" w:lineRule="auto"/>
              <w:jc w:val="center"/>
              <w:textAlignment w:val="center"/>
            </w:pPr>
            <w:r>
              <w:t>2</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D4FFA71" w14:textId="77777777" w:rsidR="004907E4" w:rsidRDefault="00BB1FBE">
            <w:pPr>
              <w:tabs>
                <w:tab w:val="left" w:pos="3780"/>
              </w:tabs>
              <w:suppressAutoHyphens/>
              <w:adjustRightInd w:val="0"/>
              <w:spacing w:line="288" w:lineRule="auto"/>
              <w:jc w:val="center"/>
              <w:textAlignment w:val="center"/>
            </w:pPr>
            <w:r>
              <w:rPr>
                <w:rFonts w:hint="eastAsia"/>
              </w:rPr>
              <w:t>税金</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047ABE6" w14:textId="77777777" w:rsidR="004907E4" w:rsidRDefault="004907E4">
            <w:pPr>
              <w:tabs>
                <w:tab w:val="left" w:pos="3780"/>
              </w:tabs>
              <w:suppressAutoHyphens/>
              <w:adjustRightInd w:val="0"/>
              <w:spacing w:line="288" w:lineRule="auto"/>
              <w:jc w:val="center"/>
              <w:textAlignment w:val="cente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89A7125" w14:textId="77777777" w:rsidR="004907E4" w:rsidRDefault="004907E4">
            <w:pPr>
              <w:adjustRightInd w:val="0"/>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7F36313" w14:textId="77777777" w:rsidR="004907E4" w:rsidRDefault="004907E4">
            <w:pPr>
              <w:adjustRightInd w:val="0"/>
            </w:pPr>
          </w:p>
        </w:tc>
      </w:tr>
      <w:tr w:rsidR="004907E4" w14:paraId="0C8A8B51" w14:textId="77777777">
        <w:trPr>
          <w:trHeight w:hRule="exact" w:val="727"/>
        </w:trPr>
        <w:tc>
          <w:tcPr>
            <w:tcW w:w="797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93A779A" w14:textId="77777777" w:rsidR="004907E4" w:rsidRDefault="00BB1FBE">
            <w:pPr>
              <w:tabs>
                <w:tab w:val="left" w:pos="3780"/>
              </w:tabs>
              <w:suppressAutoHyphens/>
              <w:adjustRightInd w:val="0"/>
              <w:spacing w:line="288" w:lineRule="auto"/>
              <w:jc w:val="center"/>
              <w:textAlignment w:val="center"/>
            </w:pPr>
            <w:r>
              <w:rPr>
                <w:rFonts w:hint="eastAsia"/>
              </w:rPr>
              <w:t>合计：</w:t>
            </w:r>
            <w:r>
              <w:t xml:space="preserve"> 1+2</w:t>
            </w: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30B1DFE" w14:textId="77777777" w:rsidR="004907E4" w:rsidRDefault="004907E4">
            <w:pPr>
              <w:adjustRightInd w:val="0"/>
            </w:pPr>
          </w:p>
        </w:tc>
      </w:tr>
    </w:tbl>
    <w:p w14:paraId="3A0F6796" w14:textId="77777777" w:rsidR="004907E4" w:rsidRDefault="004907E4">
      <w:pPr>
        <w:suppressAutoHyphens/>
        <w:adjustRightInd w:val="0"/>
        <w:spacing w:line="288" w:lineRule="auto"/>
        <w:ind w:firstLine="454"/>
        <w:textAlignment w:val="center"/>
      </w:pPr>
    </w:p>
    <w:p w14:paraId="7C05B211" w14:textId="77777777" w:rsidR="004907E4" w:rsidRDefault="004907E4">
      <w:pPr>
        <w:suppressAutoHyphens/>
        <w:adjustRightInd w:val="0"/>
        <w:spacing w:line="288" w:lineRule="auto"/>
        <w:textAlignment w:val="center"/>
        <w:rPr>
          <w:rFonts w:cs="方正黑体简体"/>
          <w:sz w:val="20"/>
          <w:szCs w:val="20"/>
        </w:rPr>
      </w:pPr>
    </w:p>
    <w:p w14:paraId="018D2872" w14:textId="77777777" w:rsidR="004907E4" w:rsidRDefault="00BB1FBE">
      <w:pPr>
        <w:widowControl/>
        <w:spacing w:before="100" w:beforeAutospacing="1" w:after="100" w:afterAutospacing="1" w:line="200" w:lineRule="exact"/>
        <w:jc w:val="right"/>
      </w:pPr>
      <w:r>
        <w:rPr>
          <w:rFonts w:hint="eastAsia"/>
        </w:rPr>
        <w:t>表</w:t>
      </w:r>
      <w:r>
        <w:t>-</w:t>
      </w:r>
      <w:r>
        <w:rPr>
          <w:rFonts w:hint="eastAsia"/>
        </w:rPr>
        <w:t>1</w:t>
      </w:r>
      <w:r>
        <w:t>2</w:t>
      </w:r>
    </w:p>
    <w:p w14:paraId="1F55510B" w14:textId="77777777" w:rsidR="004907E4" w:rsidRDefault="00BB1FBE">
      <w:pPr>
        <w:suppressAutoHyphens/>
        <w:adjustRightInd w:val="0"/>
        <w:spacing w:line="288" w:lineRule="auto"/>
        <w:jc w:val="center"/>
        <w:textAlignment w:val="center"/>
        <w:rPr>
          <w:b/>
          <w:sz w:val="30"/>
          <w:szCs w:val="30"/>
        </w:rPr>
      </w:pPr>
      <w:r>
        <w:rPr>
          <w:rFonts w:cs="方正黑体简体"/>
          <w:sz w:val="20"/>
          <w:szCs w:val="20"/>
        </w:rPr>
        <w:br w:type="column"/>
      </w:r>
      <w:r>
        <w:rPr>
          <w:rFonts w:hint="eastAsia"/>
          <w:b/>
          <w:sz w:val="30"/>
          <w:szCs w:val="30"/>
        </w:rPr>
        <w:lastRenderedPageBreak/>
        <w:t>材料汇总表</w:t>
      </w:r>
    </w:p>
    <w:p w14:paraId="2712CC3F" w14:textId="77777777" w:rsidR="004907E4" w:rsidRDefault="00BB1FBE">
      <w:pPr>
        <w:tabs>
          <w:tab w:val="left" w:pos="3780"/>
        </w:tabs>
        <w:suppressAutoHyphens/>
        <w:adjustRightInd w:val="0"/>
        <w:spacing w:line="288" w:lineRule="auto"/>
        <w:textAlignment w:val="center"/>
      </w:pPr>
      <w:r>
        <w:rPr>
          <w:rFonts w:hint="eastAsia"/>
        </w:rPr>
        <w:t>工程名称：</w:t>
      </w:r>
      <w:r>
        <w:t xml:space="preserve">                                      </w:t>
      </w:r>
      <w:r>
        <w:rPr>
          <w:rFonts w:hint="eastAsia"/>
        </w:rPr>
        <w:t xml:space="preserve">      </w:t>
      </w:r>
      <w:r>
        <w:t xml:space="preserve">        </w:t>
      </w:r>
      <w:r>
        <w:rPr>
          <w:rFonts w:hint="eastAsia"/>
        </w:rPr>
        <w:t>第</w:t>
      </w:r>
      <w:r>
        <w:t xml:space="preserve">  </w:t>
      </w:r>
      <w:r>
        <w:rPr>
          <w:rFonts w:hint="eastAsia"/>
        </w:rPr>
        <w:t>页</w:t>
      </w:r>
      <w:r>
        <w:t xml:space="preserve">  </w:t>
      </w:r>
      <w:r>
        <w:rPr>
          <w:rFonts w:hint="eastAsia"/>
        </w:rPr>
        <w:t>共</w:t>
      </w:r>
      <w:r>
        <w:t xml:space="preserve">  </w:t>
      </w:r>
      <w:r>
        <w:rPr>
          <w:rFonts w:hint="eastAsia"/>
        </w:rPr>
        <w:t>页</w:t>
      </w:r>
    </w:p>
    <w:tbl>
      <w:tblPr>
        <w:tblW w:w="0" w:type="auto"/>
        <w:tblInd w:w="28" w:type="dxa"/>
        <w:tblLayout w:type="fixed"/>
        <w:tblCellMar>
          <w:left w:w="0" w:type="dxa"/>
          <w:right w:w="0" w:type="dxa"/>
        </w:tblCellMar>
        <w:tblLook w:val="04A0" w:firstRow="1" w:lastRow="0" w:firstColumn="1" w:lastColumn="0" w:noHBand="0" w:noVBand="1"/>
      </w:tblPr>
      <w:tblGrid>
        <w:gridCol w:w="861"/>
        <w:gridCol w:w="1030"/>
        <w:gridCol w:w="1796"/>
        <w:gridCol w:w="844"/>
        <w:gridCol w:w="844"/>
        <w:gridCol w:w="1167"/>
        <w:gridCol w:w="1169"/>
        <w:gridCol w:w="1282"/>
      </w:tblGrid>
      <w:tr w:rsidR="004907E4" w14:paraId="0C7DC4B2" w14:textId="77777777">
        <w:trPr>
          <w:trHeight w:val="1351"/>
        </w:trPr>
        <w:tc>
          <w:tcPr>
            <w:tcW w:w="8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732432D" w14:textId="77777777" w:rsidR="004907E4" w:rsidRDefault="00BB1FBE">
            <w:pPr>
              <w:suppressAutoHyphens/>
              <w:adjustRightInd w:val="0"/>
              <w:spacing w:line="288" w:lineRule="auto"/>
              <w:jc w:val="center"/>
              <w:textAlignment w:val="center"/>
            </w:pPr>
            <w:r>
              <w:rPr>
                <w:rFonts w:hint="eastAsia"/>
              </w:rPr>
              <w:t>序号</w:t>
            </w:r>
          </w:p>
        </w:tc>
        <w:tc>
          <w:tcPr>
            <w:tcW w:w="10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E47CC9B" w14:textId="77777777" w:rsidR="004907E4" w:rsidRDefault="00BB1FBE">
            <w:pPr>
              <w:suppressAutoHyphens/>
              <w:adjustRightInd w:val="0"/>
              <w:spacing w:line="288" w:lineRule="auto"/>
              <w:jc w:val="center"/>
              <w:textAlignment w:val="center"/>
            </w:pPr>
            <w:r>
              <w:rPr>
                <w:rFonts w:hint="eastAsia"/>
              </w:rPr>
              <w:t>材料编码</w:t>
            </w:r>
          </w:p>
        </w:tc>
        <w:tc>
          <w:tcPr>
            <w:tcW w:w="179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38141CC" w14:textId="77777777" w:rsidR="004907E4" w:rsidRDefault="00BB1FBE">
            <w:pPr>
              <w:suppressAutoHyphens/>
              <w:adjustRightInd w:val="0"/>
              <w:spacing w:line="288" w:lineRule="auto"/>
              <w:jc w:val="center"/>
              <w:textAlignment w:val="center"/>
            </w:pPr>
            <w:r>
              <w:rPr>
                <w:rFonts w:hint="eastAsia"/>
              </w:rPr>
              <w:t>材料名称及规格</w:t>
            </w:r>
          </w:p>
        </w:tc>
        <w:tc>
          <w:tcPr>
            <w:tcW w:w="8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0C5E522" w14:textId="77777777" w:rsidR="004907E4" w:rsidRDefault="00BB1FBE">
            <w:pPr>
              <w:suppressAutoHyphens/>
              <w:adjustRightInd w:val="0"/>
              <w:spacing w:line="288" w:lineRule="auto"/>
              <w:jc w:val="center"/>
              <w:textAlignment w:val="center"/>
            </w:pPr>
            <w:r>
              <w:rPr>
                <w:rFonts w:hint="eastAsia"/>
              </w:rPr>
              <w:t>单位</w:t>
            </w:r>
          </w:p>
        </w:tc>
        <w:tc>
          <w:tcPr>
            <w:tcW w:w="8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2F421C5" w14:textId="77777777" w:rsidR="004907E4" w:rsidRDefault="00BB1FBE">
            <w:pPr>
              <w:suppressAutoHyphens/>
              <w:adjustRightInd w:val="0"/>
              <w:spacing w:line="288" w:lineRule="auto"/>
              <w:jc w:val="center"/>
              <w:textAlignment w:val="center"/>
            </w:pPr>
            <w:r>
              <w:rPr>
                <w:rFonts w:hint="eastAsia"/>
              </w:rPr>
              <w:t>数量</w:t>
            </w:r>
          </w:p>
        </w:tc>
        <w:tc>
          <w:tcPr>
            <w:tcW w:w="1167" w:type="dxa"/>
            <w:tcBorders>
              <w:top w:val="single" w:sz="4" w:space="0" w:color="000000"/>
              <w:left w:val="single" w:sz="4" w:space="0" w:color="000000"/>
              <w:right w:val="single" w:sz="4" w:space="0" w:color="auto"/>
            </w:tcBorders>
            <w:tcMar>
              <w:top w:w="28" w:type="dxa"/>
              <w:left w:w="28" w:type="dxa"/>
              <w:bottom w:w="28" w:type="dxa"/>
              <w:right w:w="28" w:type="dxa"/>
            </w:tcMar>
            <w:vAlign w:val="center"/>
          </w:tcPr>
          <w:p w14:paraId="5AC042EE" w14:textId="77777777" w:rsidR="004907E4" w:rsidRDefault="00BB1FBE">
            <w:pPr>
              <w:suppressAutoHyphens/>
              <w:adjustRightInd w:val="0"/>
              <w:spacing w:line="288" w:lineRule="auto"/>
              <w:jc w:val="center"/>
              <w:textAlignment w:val="center"/>
            </w:pPr>
            <w:r>
              <w:rPr>
                <w:rFonts w:hint="eastAsia"/>
                <w:b/>
                <w:bCs/>
              </w:rPr>
              <w:t>品牌</w:t>
            </w:r>
            <w:r>
              <w:rPr>
                <w:rFonts w:hint="eastAsia"/>
                <w:b/>
                <w:bCs/>
              </w:rPr>
              <w:t>/</w:t>
            </w:r>
            <w:r>
              <w:rPr>
                <w:rFonts w:hint="eastAsia"/>
                <w:b/>
                <w:bCs/>
              </w:rPr>
              <w:t>厂家</w:t>
            </w:r>
          </w:p>
        </w:tc>
        <w:tc>
          <w:tcPr>
            <w:tcW w:w="11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CD47F6D" w14:textId="77777777" w:rsidR="004907E4" w:rsidRDefault="00BB1FBE">
            <w:pPr>
              <w:suppressAutoHyphens/>
              <w:adjustRightInd w:val="0"/>
              <w:spacing w:line="288" w:lineRule="auto"/>
              <w:jc w:val="center"/>
              <w:textAlignment w:val="center"/>
            </w:pPr>
            <w:r>
              <w:rPr>
                <w:rFonts w:hint="eastAsia"/>
              </w:rPr>
              <w:t>单价（元）</w:t>
            </w:r>
          </w:p>
        </w:tc>
        <w:tc>
          <w:tcPr>
            <w:tcW w:w="128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F293FB5" w14:textId="77777777" w:rsidR="004907E4" w:rsidRDefault="00BB1FBE">
            <w:pPr>
              <w:suppressAutoHyphens/>
              <w:adjustRightInd w:val="0"/>
              <w:spacing w:line="288" w:lineRule="auto"/>
              <w:jc w:val="center"/>
              <w:textAlignment w:val="center"/>
            </w:pPr>
            <w:r>
              <w:rPr>
                <w:rFonts w:hint="eastAsia"/>
              </w:rPr>
              <w:t>合价（元）</w:t>
            </w:r>
          </w:p>
        </w:tc>
      </w:tr>
      <w:tr w:rsidR="004907E4" w14:paraId="18317F3E" w14:textId="77777777">
        <w:trPr>
          <w:trHeight w:val="603"/>
        </w:trPr>
        <w:tc>
          <w:tcPr>
            <w:tcW w:w="8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FEF8E25" w14:textId="77777777" w:rsidR="004907E4" w:rsidRDefault="004907E4">
            <w:pPr>
              <w:adjustRightInd w:val="0"/>
            </w:pPr>
          </w:p>
        </w:tc>
        <w:tc>
          <w:tcPr>
            <w:tcW w:w="10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42D0519" w14:textId="77777777" w:rsidR="004907E4" w:rsidRDefault="004907E4">
            <w:pPr>
              <w:adjustRightInd w:val="0"/>
            </w:pPr>
          </w:p>
        </w:tc>
        <w:tc>
          <w:tcPr>
            <w:tcW w:w="179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E2959E3" w14:textId="77777777" w:rsidR="004907E4" w:rsidRDefault="004907E4">
            <w:pPr>
              <w:adjustRightInd w:val="0"/>
            </w:pPr>
          </w:p>
        </w:tc>
        <w:tc>
          <w:tcPr>
            <w:tcW w:w="8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36A3015" w14:textId="77777777" w:rsidR="004907E4" w:rsidRDefault="004907E4">
            <w:pPr>
              <w:adjustRightInd w:val="0"/>
            </w:pPr>
          </w:p>
        </w:tc>
        <w:tc>
          <w:tcPr>
            <w:tcW w:w="8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BC36E92" w14:textId="77777777" w:rsidR="004907E4" w:rsidRDefault="004907E4">
            <w:pPr>
              <w:adjustRightInd w:val="0"/>
            </w:pPr>
          </w:p>
        </w:tc>
        <w:tc>
          <w:tcPr>
            <w:tcW w:w="11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375A1D2" w14:textId="77777777" w:rsidR="004907E4" w:rsidRDefault="004907E4">
            <w:pPr>
              <w:adjustRightInd w:val="0"/>
            </w:pPr>
          </w:p>
        </w:tc>
        <w:tc>
          <w:tcPr>
            <w:tcW w:w="11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2CDB367" w14:textId="77777777" w:rsidR="004907E4" w:rsidRDefault="004907E4">
            <w:pPr>
              <w:adjustRightInd w:val="0"/>
            </w:pPr>
          </w:p>
        </w:tc>
        <w:tc>
          <w:tcPr>
            <w:tcW w:w="128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8686683" w14:textId="77777777" w:rsidR="004907E4" w:rsidRDefault="004907E4">
            <w:pPr>
              <w:adjustRightInd w:val="0"/>
            </w:pPr>
          </w:p>
        </w:tc>
      </w:tr>
      <w:tr w:rsidR="004907E4" w14:paraId="0E7469FA" w14:textId="77777777">
        <w:trPr>
          <w:trHeight w:val="603"/>
        </w:trPr>
        <w:tc>
          <w:tcPr>
            <w:tcW w:w="8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DEB2439" w14:textId="77777777" w:rsidR="004907E4" w:rsidRDefault="004907E4">
            <w:pPr>
              <w:adjustRightInd w:val="0"/>
            </w:pPr>
          </w:p>
        </w:tc>
        <w:tc>
          <w:tcPr>
            <w:tcW w:w="10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0D9691D" w14:textId="77777777" w:rsidR="004907E4" w:rsidRDefault="004907E4">
            <w:pPr>
              <w:adjustRightInd w:val="0"/>
            </w:pPr>
          </w:p>
        </w:tc>
        <w:tc>
          <w:tcPr>
            <w:tcW w:w="179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FA23F2C" w14:textId="77777777" w:rsidR="004907E4" w:rsidRDefault="004907E4">
            <w:pPr>
              <w:adjustRightInd w:val="0"/>
            </w:pPr>
          </w:p>
        </w:tc>
        <w:tc>
          <w:tcPr>
            <w:tcW w:w="8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E5E5951" w14:textId="77777777" w:rsidR="004907E4" w:rsidRDefault="004907E4">
            <w:pPr>
              <w:adjustRightInd w:val="0"/>
            </w:pPr>
          </w:p>
        </w:tc>
        <w:tc>
          <w:tcPr>
            <w:tcW w:w="8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4957812" w14:textId="77777777" w:rsidR="004907E4" w:rsidRDefault="004907E4">
            <w:pPr>
              <w:adjustRightInd w:val="0"/>
            </w:pPr>
          </w:p>
        </w:tc>
        <w:tc>
          <w:tcPr>
            <w:tcW w:w="11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52BFB2A" w14:textId="77777777" w:rsidR="004907E4" w:rsidRDefault="004907E4">
            <w:pPr>
              <w:adjustRightInd w:val="0"/>
            </w:pPr>
          </w:p>
        </w:tc>
        <w:tc>
          <w:tcPr>
            <w:tcW w:w="11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34F760A" w14:textId="77777777" w:rsidR="004907E4" w:rsidRDefault="004907E4">
            <w:pPr>
              <w:adjustRightInd w:val="0"/>
            </w:pPr>
          </w:p>
        </w:tc>
        <w:tc>
          <w:tcPr>
            <w:tcW w:w="128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A703A2C" w14:textId="77777777" w:rsidR="004907E4" w:rsidRDefault="004907E4">
            <w:pPr>
              <w:adjustRightInd w:val="0"/>
            </w:pPr>
          </w:p>
        </w:tc>
      </w:tr>
      <w:tr w:rsidR="004907E4" w14:paraId="1B6281AF" w14:textId="77777777">
        <w:trPr>
          <w:trHeight w:val="603"/>
        </w:trPr>
        <w:tc>
          <w:tcPr>
            <w:tcW w:w="8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31253F2" w14:textId="77777777" w:rsidR="004907E4" w:rsidRDefault="004907E4">
            <w:pPr>
              <w:adjustRightInd w:val="0"/>
            </w:pPr>
          </w:p>
        </w:tc>
        <w:tc>
          <w:tcPr>
            <w:tcW w:w="10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12B2044" w14:textId="77777777" w:rsidR="004907E4" w:rsidRDefault="004907E4">
            <w:pPr>
              <w:adjustRightInd w:val="0"/>
            </w:pPr>
          </w:p>
        </w:tc>
        <w:tc>
          <w:tcPr>
            <w:tcW w:w="179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E8190C4" w14:textId="77777777" w:rsidR="004907E4" w:rsidRDefault="004907E4">
            <w:pPr>
              <w:adjustRightInd w:val="0"/>
            </w:pPr>
          </w:p>
        </w:tc>
        <w:tc>
          <w:tcPr>
            <w:tcW w:w="8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B9B94A9" w14:textId="77777777" w:rsidR="004907E4" w:rsidRDefault="004907E4">
            <w:pPr>
              <w:adjustRightInd w:val="0"/>
            </w:pPr>
          </w:p>
        </w:tc>
        <w:tc>
          <w:tcPr>
            <w:tcW w:w="8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AA2C89F" w14:textId="77777777" w:rsidR="004907E4" w:rsidRDefault="004907E4">
            <w:pPr>
              <w:adjustRightInd w:val="0"/>
            </w:pPr>
          </w:p>
        </w:tc>
        <w:tc>
          <w:tcPr>
            <w:tcW w:w="11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1F76291" w14:textId="77777777" w:rsidR="004907E4" w:rsidRDefault="004907E4">
            <w:pPr>
              <w:adjustRightInd w:val="0"/>
            </w:pPr>
          </w:p>
        </w:tc>
        <w:tc>
          <w:tcPr>
            <w:tcW w:w="11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A8D103F" w14:textId="77777777" w:rsidR="004907E4" w:rsidRDefault="004907E4">
            <w:pPr>
              <w:adjustRightInd w:val="0"/>
            </w:pPr>
          </w:p>
        </w:tc>
        <w:tc>
          <w:tcPr>
            <w:tcW w:w="128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0B503E0" w14:textId="77777777" w:rsidR="004907E4" w:rsidRDefault="004907E4">
            <w:pPr>
              <w:adjustRightInd w:val="0"/>
            </w:pPr>
          </w:p>
        </w:tc>
      </w:tr>
      <w:tr w:rsidR="004907E4" w14:paraId="3284AA79" w14:textId="77777777">
        <w:trPr>
          <w:trHeight w:val="603"/>
        </w:trPr>
        <w:tc>
          <w:tcPr>
            <w:tcW w:w="8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D15CE8C" w14:textId="77777777" w:rsidR="004907E4" w:rsidRDefault="004907E4">
            <w:pPr>
              <w:adjustRightInd w:val="0"/>
            </w:pPr>
          </w:p>
        </w:tc>
        <w:tc>
          <w:tcPr>
            <w:tcW w:w="10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8A19EA3" w14:textId="77777777" w:rsidR="004907E4" w:rsidRDefault="004907E4">
            <w:pPr>
              <w:adjustRightInd w:val="0"/>
            </w:pPr>
          </w:p>
        </w:tc>
        <w:tc>
          <w:tcPr>
            <w:tcW w:w="179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B4F9B86" w14:textId="77777777" w:rsidR="004907E4" w:rsidRDefault="004907E4">
            <w:pPr>
              <w:adjustRightInd w:val="0"/>
            </w:pPr>
          </w:p>
        </w:tc>
        <w:tc>
          <w:tcPr>
            <w:tcW w:w="8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80E2206" w14:textId="77777777" w:rsidR="004907E4" w:rsidRDefault="004907E4">
            <w:pPr>
              <w:adjustRightInd w:val="0"/>
            </w:pPr>
          </w:p>
        </w:tc>
        <w:tc>
          <w:tcPr>
            <w:tcW w:w="8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13BF873" w14:textId="77777777" w:rsidR="004907E4" w:rsidRDefault="004907E4">
            <w:pPr>
              <w:adjustRightInd w:val="0"/>
            </w:pPr>
          </w:p>
        </w:tc>
        <w:tc>
          <w:tcPr>
            <w:tcW w:w="11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4B73D6D" w14:textId="77777777" w:rsidR="004907E4" w:rsidRDefault="004907E4">
            <w:pPr>
              <w:adjustRightInd w:val="0"/>
            </w:pPr>
          </w:p>
        </w:tc>
        <w:tc>
          <w:tcPr>
            <w:tcW w:w="11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4BC5CC8" w14:textId="77777777" w:rsidR="004907E4" w:rsidRDefault="004907E4">
            <w:pPr>
              <w:adjustRightInd w:val="0"/>
            </w:pPr>
          </w:p>
        </w:tc>
        <w:tc>
          <w:tcPr>
            <w:tcW w:w="128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9404ADB" w14:textId="77777777" w:rsidR="004907E4" w:rsidRDefault="004907E4">
            <w:pPr>
              <w:adjustRightInd w:val="0"/>
            </w:pPr>
          </w:p>
        </w:tc>
      </w:tr>
      <w:tr w:rsidR="004907E4" w14:paraId="1C9300A6" w14:textId="77777777">
        <w:trPr>
          <w:trHeight w:val="603"/>
        </w:trPr>
        <w:tc>
          <w:tcPr>
            <w:tcW w:w="8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68CA1A0" w14:textId="77777777" w:rsidR="004907E4" w:rsidRDefault="004907E4">
            <w:pPr>
              <w:adjustRightInd w:val="0"/>
            </w:pPr>
          </w:p>
        </w:tc>
        <w:tc>
          <w:tcPr>
            <w:tcW w:w="10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C213D68" w14:textId="77777777" w:rsidR="004907E4" w:rsidRDefault="004907E4">
            <w:pPr>
              <w:adjustRightInd w:val="0"/>
            </w:pPr>
          </w:p>
        </w:tc>
        <w:tc>
          <w:tcPr>
            <w:tcW w:w="179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23DA729" w14:textId="77777777" w:rsidR="004907E4" w:rsidRDefault="004907E4">
            <w:pPr>
              <w:adjustRightInd w:val="0"/>
            </w:pPr>
          </w:p>
        </w:tc>
        <w:tc>
          <w:tcPr>
            <w:tcW w:w="8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242846C" w14:textId="77777777" w:rsidR="004907E4" w:rsidRDefault="004907E4">
            <w:pPr>
              <w:adjustRightInd w:val="0"/>
            </w:pPr>
          </w:p>
        </w:tc>
        <w:tc>
          <w:tcPr>
            <w:tcW w:w="8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CDEE360" w14:textId="77777777" w:rsidR="004907E4" w:rsidRDefault="004907E4">
            <w:pPr>
              <w:adjustRightInd w:val="0"/>
            </w:pPr>
          </w:p>
        </w:tc>
        <w:tc>
          <w:tcPr>
            <w:tcW w:w="11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DC59FEF" w14:textId="77777777" w:rsidR="004907E4" w:rsidRDefault="004907E4">
            <w:pPr>
              <w:adjustRightInd w:val="0"/>
            </w:pPr>
          </w:p>
        </w:tc>
        <w:tc>
          <w:tcPr>
            <w:tcW w:w="11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195674C" w14:textId="77777777" w:rsidR="004907E4" w:rsidRDefault="004907E4">
            <w:pPr>
              <w:adjustRightInd w:val="0"/>
            </w:pPr>
          </w:p>
        </w:tc>
        <w:tc>
          <w:tcPr>
            <w:tcW w:w="128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BA88F6C" w14:textId="77777777" w:rsidR="004907E4" w:rsidRDefault="004907E4">
            <w:pPr>
              <w:adjustRightInd w:val="0"/>
            </w:pPr>
          </w:p>
        </w:tc>
      </w:tr>
      <w:tr w:rsidR="004907E4" w14:paraId="4F630666" w14:textId="77777777">
        <w:trPr>
          <w:trHeight w:val="603"/>
        </w:trPr>
        <w:tc>
          <w:tcPr>
            <w:tcW w:w="8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E8C8EAF" w14:textId="77777777" w:rsidR="004907E4" w:rsidRDefault="004907E4">
            <w:pPr>
              <w:adjustRightInd w:val="0"/>
            </w:pPr>
          </w:p>
        </w:tc>
        <w:tc>
          <w:tcPr>
            <w:tcW w:w="10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14ABA20" w14:textId="77777777" w:rsidR="004907E4" w:rsidRDefault="004907E4">
            <w:pPr>
              <w:adjustRightInd w:val="0"/>
            </w:pPr>
          </w:p>
        </w:tc>
        <w:tc>
          <w:tcPr>
            <w:tcW w:w="179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AD31C57" w14:textId="77777777" w:rsidR="004907E4" w:rsidRDefault="004907E4">
            <w:pPr>
              <w:adjustRightInd w:val="0"/>
            </w:pPr>
          </w:p>
        </w:tc>
        <w:tc>
          <w:tcPr>
            <w:tcW w:w="8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FF310B7" w14:textId="77777777" w:rsidR="004907E4" w:rsidRDefault="004907E4">
            <w:pPr>
              <w:adjustRightInd w:val="0"/>
            </w:pPr>
          </w:p>
        </w:tc>
        <w:tc>
          <w:tcPr>
            <w:tcW w:w="8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AD54364" w14:textId="77777777" w:rsidR="004907E4" w:rsidRDefault="004907E4">
            <w:pPr>
              <w:adjustRightInd w:val="0"/>
            </w:pPr>
          </w:p>
        </w:tc>
        <w:tc>
          <w:tcPr>
            <w:tcW w:w="11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2871BC8" w14:textId="77777777" w:rsidR="004907E4" w:rsidRDefault="004907E4">
            <w:pPr>
              <w:adjustRightInd w:val="0"/>
            </w:pPr>
          </w:p>
        </w:tc>
        <w:tc>
          <w:tcPr>
            <w:tcW w:w="11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441BA4C" w14:textId="77777777" w:rsidR="004907E4" w:rsidRDefault="004907E4">
            <w:pPr>
              <w:adjustRightInd w:val="0"/>
            </w:pPr>
          </w:p>
        </w:tc>
        <w:tc>
          <w:tcPr>
            <w:tcW w:w="128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894CC01" w14:textId="77777777" w:rsidR="004907E4" w:rsidRDefault="004907E4">
            <w:pPr>
              <w:adjustRightInd w:val="0"/>
            </w:pPr>
          </w:p>
        </w:tc>
      </w:tr>
      <w:tr w:rsidR="004907E4" w14:paraId="78A48BB8" w14:textId="77777777">
        <w:trPr>
          <w:trHeight w:val="603"/>
        </w:trPr>
        <w:tc>
          <w:tcPr>
            <w:tcW w:w="8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4F94E33" w14:textId="77777777" w:rsidR="004907E4" w:rsidRDefault="004907E4">
            <w:pPr>
              <w:adjustRightInd w:val="0"/>
            </w:pPr>
          </w:p>
        </w:tc>
        <w:tc>
          <w:tcPr>
            <w:tcW w:w="10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B39B786" w14:textId="77777777" w:rsidR="004907E4" w:rsidRDefault="004907E4">
            <w:pPr>
              <w:adjustRightInd w:val="0"/>
            </w:pPr>
          </w:p>
        </w:tc>
        <w:tc>
          <w:tcPr>
            <w:tcW w:w="179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0423D9C" w14:textId="77777777" w:rsidR="004907E4" w:rsidRDefault="004907E4">
            <w:pPr>
              <w:adjustRightInd w:val="0"/>
            </w:pPr>
          </w:p>
        </w:tc>
        <w:tc>
          <w:tcPr>
            <w:tcW w:w="8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84270C6" w14:textId="77777777" w:rsidR="004907E4" w:rsidRDefault="004907E4">
            <w:pPr>
              <w:adjustRightInd w:val="0"/>
            </w:pPr>
          </w:p>
        </w:tc>
        <w:tc>
          <w:tcPr>
            <w:tcW w:w="8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7ED335F" w14:textId="77777777" w:rsidR="004907E4" w:rsidRDefault="004907E4">
            <w:pPr>
              <w:adjustRightInd w:val="0"/>
            </w:pPr>
          </w:p>
        </w:tc>
        <w:tc>
          <w:tcPr>
            <w:tcW w:w="11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1D89C61" w14:textId="77777777" w:rsidR="004907E4" w:rsidRDefault="004907E4">
            <w:pPr>
              <w:adjustRightInd w:val="0"/>
            </w:pPr>
          </w:p>
        </w:tc>
        <w:tc>
          <w:tcPr>
            <w:tcW w:w="11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DF3F90D" w14:textId="77777777" w:rsidR="004907E4" w:rsidRDefault="004907E4">
            <w:pPr>
              <w:adjustRightInd w:val="0"/>
            </w:pPr>
          </w:p>
        </w:tc>
        <w:tc>
          <w:tcPr>
            <w:tcW w:w="128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3A629F5" w14:textId="77777777" w:rsidR="004907E4" w:rsidRDefault="004907E4">
            <w:pPr>
              <w:adjustRightInd w:val="0"/>
            </w:pPr>
          </w:p>
        </w:tc>
      </w:tr>
      <w:tr w:rsidR="004907E4" w14:paraId="4380B3D0" w14:textId="77777777">
        <w:trPr>
          <w:trHeight w:val="603"/>
        </w:trPr>
        <w:tc>
          <w:tcPr>
            <w:tcW w:w="8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B910B60" w14:textId="77777777" w:rsidR="004907E4" w:rsidRDefault="004907E4">
            <w:pPr>
              <w:adjustRightInd w:val="0"/>
            </w:pPr>
          </w:p>
        </w:tc>
        <w:tc>
          <w:tcPr>
            <w:tcW w:w="10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66E53B0" w14:textId="77777777" w:rsidR="004907E4" w:rsidRDefault="004907E4">
            <w:pPr>
              <w:adjustRightInd w:val="0"/>
            </w:pPr>
          </w:p>
        </w:tc>
        <w:tc>
          <w:tcPr>
            <w:tcW w:w="179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18D83C5" w14:textId="77777777" w:rsidR="004907E4" w:rsidRDefault="004907E4">
            <w:pPr>
              <w:adjustRightInd w:val="0"/>
            </w:pPr>
          </w:p>
        </w:tc>
        <w:tc>
          <w:tcPr>
            <w:tcW w:w="8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D04E792" w14:textId="77777777" w:rsidR="004907E4" w:rsidRDefault="004907E4">
            <w:pPr>
              <w:adjustRightInd w:val="0"/>
            </w:pPr>
          </w:p>
        </w:tc>
        <w:tc>
          <w:tcPr>
            <w:tcW w:w="8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0349F0F" w14:textId="77777777" w:rsidR="004907E4" w:rsidRDefault="004907E4">
            <w:pPr>
              <w:adjustRightInd w:val="0"/>
            </w:pPr>
          </w:p>
        </w:tc>
        <w:tc>
          <w:tcPr>
            <w:tcW w:w="11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DC6E62D" w14:textId="77777777" w:rsidR="004907E4" w:rsidRDefault="004907E4">
            <w:pPr>
              <w:adjustRightInd w:val="0"/>
            </w:pPr>
          </w:p>
        </w:tc>
        <w:tc>
          <w:tcPr>
            <w:tcW w:w="11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279437C" w14:textId="77777777" w:rsidR="004907E4" w:rsidRDefault="004907E4">
            <w:pPr>
              <w:adjustRightInd w:val="0"/>
            </w:pPr>
          </w:p>
        </w:tc>
        <w:tc>
          <w:tcPr>
            <w:tcW w:w="128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11EBE8A" w14:textId="77777777" w:rsidR="004907E4" w:rsidRDefault="004907E4">
            <w:pPr>
              <w:adjustRightInd w:val="0"/>
            </w:pPr>
          </w:p>
        </w:tc>
      </w:tr>
      <w:tr w:rsidR="004907E4" w14:paraId="3A38DB57" w14:textId="77777777">
        <w:trPr>
          <w:trHeight w:val="603"/>
        </w:trPr>
        <w:tc>
          <w:tcPr>
            <w:tcW w:w="8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B7EF9D2" w14:textId="77777777" w:rsidR="004907E4" w:rsidRDefault="004907E4">
            <w:pPr>
              <w:adjustRightInd w:val="0"/>
            </w:pPr>
          </w:p>
        </w:tc>
        <w:tc>
          <w:tcPr>
            <w:tcW w:w="10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142BD2A" w14:textId="77777777" w:rsidR="004907E4" w:rsidRDefault="004907E4">
            <w:pPr>
              <w:adjustRightInd w:val="0"/>
            </w:pPr>
          </w:p>
        </w:tc>
        <w:tc>
          <w:tcPr>
            <w:tcW w:w="179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85FBFDC" w14:textId="77777777" w:rsidR="004907E4" w:rsidRDefault="004907E4">
            <w:pPr>
              <w:adjustRightInd w:val="0"/>
            </w:pPr>
          </w:p>
        </w:tc>
        <w:tc>
          <w:tcPr>
            <w:tcW w:w="8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C503F54" w14:textId="77777777" w:rsidR="004907E4" w:rsidRDefault="004907E4">
            <w:pPr>
              <w:adjustRightInd w:val="0"/>
            </w:pPr>
          </w:p>
        </w:tc>
        <w:tc>
          <w:tcPr>
            <w:tcW w:w="8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D9A3C47" w14:textId="77777777" w:rsidR="004907E4" w:rsidRDefault="004907E4">
            <w:pPr>
              <w:adjustRightInd w:val="0"/>
            </w:pPr>
          </w:p>
        </w:tc>
        <w:tc>
          <w:tcPr>
            <w:tcW w:w="11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1074390" w14:textId="77777777" w:rsidR="004907E4" w:rsidRDefault="004907E4">
            <w:pPr>
              <w:adjustRightInd w:val="0"/>
            </w:pPr>
          </w:p>
        </w:tc>
        <w:tc>
          <w:tcPr>
            <w:tcW w:w="11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EB7C7FF" w14:textId="77777777" w:rsidR="004907E4" w:rsidRDefault="004907E4">
            <w:pPr>
              <w:adjustRightInd w:val="0"/>
            </w:pPr>
          </w:p>
        </w:tc>
        <w:tc>
          <w:tcPr>
            <w:tcW w:w="128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B8075EC" w14:textId="77777777" w:rsidR="004907E4" w:rsidRDefault="004907E4">
            <w:pPr>
              <w:adjustRightInd w:val="0"/>
            </w:pPr>
          </w:p>
        </w:tc>
      </w:tr>
      <w:tr w:rsidR="004907E4" w14:paraId="544512C6" w14:textId="77777777">
        <w:trPr>
          <w:trHeight w:val="603"/>
        </w:trPr>
        <w:tc>
          <w:tcPr>
            <w:tcW w:w="8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2437525" w14:textId="77777777" w:rsidR="004907E4" w:rsidRDefault="004907E4">
            <w:pPr>
              <w:adjustRightInd w:val="0"/>
            </w:pPr>
          </w:p>
        </w:tc>
        <w:tc>
          <w:tcPr>
            <w:tcW w:w="10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0F1CC6E" w14:textId="77777777" w:rsidR="004907E4" w:rsidRDefault="004907E4">
            <w:pPr>
              <w:adjustRightInd w:val="0"/>
            </w:pPr>
          </w:p>
        </w:tc>
        <w:tc>
          <w:tcPr>
            <w:tcW w:w="179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73C7672" w14:textId="77777777" w:rsidR="004907E4" w:rsidRDefault="004907E4">
            <w:pPr>
              <w:adjustRightInd w:val="0"/>
            </w:pPr>
          </w:p>
        </w:tc>
        <w:tc>
          <w:tcPr>
            <w:tcW w:w="8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598CF21" w14:textId="77777777" w:rsidR="004907E4" w:rsidRDefault="004907E4">
            <w:pPr>
              <w:adjustRightInd w:val="0"/>
            </w:pPr>
          </w:p>
        </w:tc>
        <w:tc>
          <w:tcPr>
            <w:tcW w:w="8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24EE50D" w14:textId="77777777" w:rsidR="004907E4" w:rsidRDefault="004907E4">
            <w:pPr>
              <w:adjustRightInd w:val="0"/>
            </w:pPr>
          </w:p>
        </w:tc>
        <w:tc>
          <w:tcPr>
            <w:tcW w:w="11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7B6092D" w14:textId="77777777" w:rsidR="004907E4" w:rsidRDefault="004907E4">
            <w:pPr>
              <w:adjustRightInd w:val="0"/>
            </w:pPr>
          </w:p>
        </w:tc>
        <w:tc>
          <w:tcPr>
            <w:tcW w:w="11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D8ADB16" w14:textId="77777777" w:rsidR="004907E4" w:rsidRDefault="004907E4">
            <w:pPr>
              <w:adjustRightInd w:val="0"/>
            </w:pPr>
          </w:p>
        </w:tc>
        <w:tc>
          <w:tcPr>
            <w:tcW w:w="128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303CFBB" w14:textId="77777777" w:rsidR="004907E4" w:rsidRDefault="004907E4">
            <w:pPr>
              <w:adjustRightInd w:val="0"/>
            </w:pPr>
          </w:p>
        </w:tc>
      </w:tr>
      <w:tr w:rsidR="004907E4" w14:paraId="0985CBF2" w14:textId="77777777">
        <w:trPr>
          <w:trHeight w:val="603"/>
        </w:trPr>
        <w:tc>
          <w:tcPr>
            <w:tcW w:w="8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8EE0799" w14:textId="77777777" w:rsidR="004907E4" w:rsidRDefault="004907E4">
            <w:pPr>
              <w:adjustRightInd w:val="0"/>
            </w:pPr>
          </w:p>
        </w:tc>
        <w:tc>
          <w:tcPr>
            <w:tcW w:w="10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EA67855" w14:textId="77777777" w:rsidR="004907E4" w:rsidRDefault="004907E4">
            <w:pPr>
              <w:adjustRightInd w:val="0"/>
            </w:pPr>
          </w:p>
        </w:tc>
        <w:tc>
          <w:tcPr>
            <w:tcW w:w="179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363498B" w14:textId="77777777" w:rsidR="004907E4" w:rsidRDefault="004907E4">
            <w:pPr>
              <w:adjustRightInd w:val="0"/>
            </w:pPr>
          </w:p>
        </w:tc>
        <w:tc>
          <w:tcPr>
            <w:tcW w:w="8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3092C39" w14:textId="77777777" w:rsidR="004907E4" w:rsidRDefault="004907E4">
            <w:pPr>
              <w:adjustRightInd w:val="0"/>
            </w:pPr>
          </w:p>
        </w:tc>
        <w:tc>
          <w:tcPr>
            <w:tcW w:w="8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1F22834" w14:textId="77777777" w:rsidR="004907E4" w:rsidRDefault="004907E4">
            <w:pPr>
              <w:adjustRightInd w:val="0"/>
            </w:pPr>
          </w:p>
        </w:tc>
        <w:tc>
          <w:tcPr>
            <w:tcW w:w="11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1FD0DCA" w14:textId="77777777" w:rsidR="004907E4" w:rsidRDefault="004907E4">
            <w:pPr>
              <w:adjustRightInd w:val="0"/>
            </w:pPr>
          </w:p>
        </w:tc>
        <w:tc>
          <w:tcPr>
            <w:tcW w:w="11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406C005" w14:textId="77777777" w:rsidR="004907E4" w:rsidRDefault="004907E4">
            <w:pPr>
              <w:adjustRightInd w:val="0"/>
            </w:pPr>
          </w:p>
        </w:tc>
        <w:tc>
          <w:tcPr>
            <w:tcW w:w="128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2015E28" w14:textId="77777777" w:rsidR="004907E4" w:rsidRDefault="004907E4">
            <w:pPr>
              <w:adjustRightInd w:val="0"/>
            </w:pPr>
          </w:p>
        </w:tc>
      </w:tr>
    </w:tbl>
    <w:p w14:paraId="6CEDCB38" w14:textId="77777777" w:rsidR="004907E4" w:rsidRDefault="00BB1FBE">
      <w:pPr>
        <w:overflowPunct w:val="0"/>
        <w:adjustRightInd w:val="0"/>
        <w:ind w:firstLineChars="100" w:firstLine="281"/>
        <w:rPr>
          <w:b/>
          <w:bCs/>
          <w:sz w:val="28"/>
          <w:szCs w:val="28"/>
        </w:rPr>
      </w:pPr>
      <w:r>
        <w:rPr>
          <w:rFonts w:cs="方正黑体简体" w:hint="eastAsia"/>
          <w:b/>
          <w:bCs/>
          <w:sz w:val="28"/>
          <w:szCs w:val="28"/>
        </w:rPr>
        <w:t>备注：</w:t>
      </w:r>
      <w:r>
        <w:rPr>
          <w:rFonts w:hint="eastAsia"/>
          <w:b/>
          <w:bCs/>
          <w:sz w:val="28"/>
          <w:szCs w:val="28"/>
        </w:rPr>
        <w:t>主要材料请按要求列明品牌及产地等。</w:t>
      </w:r>
      <w:r>
        <w:rPr>
          <w:b/>
          <w:bCs/>
          <w:sz w:val="28"/>
          <w:szCs w:val="28"/>
        </w:rPr>
        <w:t xml:space="preserve"> </w:t>
      </w:r>
      <w:r>
        <w:rPr>
          <w:rFonts w:hint="eastAsia"/>
          <w:b/>
          <w:bCs/>
          <w:sz w:val="28"/>
          <w:szCs w:val="28"/>
        </w:rPr>
        <w:t>此表可根据需要同格式扩展。</w:t>
      </w:r>
    </w:p>
    <w:p w14:paraId="799A1F0A" w14:textId="77777777" w:rsidR="004907E4" w:rsidRDefault="004907E4">
      <w:pPr>
        <w:suppressAutoHyphens/>
        <w:adjustRightInd w:val="0"/>
        <w:spacing w:line="288" w:lineRule="auto"/>
        <w:textAlignment w:val="center"/>
        <w:rPr>
          <w:rFonts w:cs="方正黑体简体"/>
          <w:b/>
          <w:bCs/>
          <w:sz w:val="28"/>
          <w:szCs w:val="28"/>
        </w:rPr>
      </w:pPr>
    </w:p>
    <w:p w14:paraId="28A5AF5B" w14:textId="77777777" w:rsidR="004907E4" w:rsidRDefault="004907E4">
      <w:pPr>
        <w:suppressAutoHyphens/>
        <w:adjustRightInd w:val="0"/>
        <w:spacing w:line="288" w:lineRule="auto"/>
        <w:textAlignment w:val="center"/>
        <w:rPr>
          <w:rFonts w:cs="方正黑体简体"/>
          <w:b/>
          <w:bCs/>
          <w:sz w:val="28"/>
          <w:szCs w:val="28"/>
        </w:rPr>
      </w:pPr>
    </w:p>
    <w:p w14:paraId="7744FF1C" w14:textId="77777777" w:rsidR="004907E4" w:rsidRDefault="004907E4">
      <w:pPr>
        <w:suppressAutoHyphens/>
        <w:adjustRightInd w:val="0"/>
        <w:spacing w:line="288" w:lineRule="auto"/>
        <w:textAlignment w:val="center"/>
        <w:rPr>
          <w:rFonts w:cs="方正黑体简体"/>
          <w:b/>
          <w:bCs/>
          <w:sz w:val="28"/>
          <w:szCs w:val="28"/>
        </w:rPr>
      </w:pPr>
    </w:p>
    <w:p w14:paraId="2CFBD932" w14:textId="77777777" w:rsidR="004907E4" w:rsidRDefault="00BB1FBE">
      <w:pPr>
        <w:widowControl/>
        <w:spacing w:before="100" w:beforeAutospacing="1" w:after="100" w:afterAutospacing="1" w:line="200" w:lineRule="exact"/>
        <w:jc w:val="right"/>
      </w:pPr>
      <w:r>
        <w:rPr>
          <w:rFonts w:hint="eastAsia"/>
        </w:rPr>
        <w:t>表</w:t>
      </w:r>
      <w:r>
        <w:t>-</w:t>
      </w:r>
      <w:r>
        <w:rPr>
          <w:rFonts w:hint="eastAsia"/>
        </w:rPr>
        <w:t>13</w:t>
      </w:r>
    </w:p>
    <w:p w14:paraId="54C82F1A" w14:textId="77777777" w:rsidR="004907E4" w:rsidRDefault="004907E4">
      <w:pPr>
        <w:suppressAutoHyphens/>
        <w:adjustRightInd w:val="0"/>
        <w:spacing w:line="288" w:lineRule="auto"/>
        <w:textAlignment w:val="center"/>
        <w:rPr>
          <w:rFonts w:cs="方正黑体简体"/>
          <w:b/>
          <w:bCs/>
          <w:sz w:val="28"/>
          <w:szCs w:val="28"/>
        </w:rPr>
      </w:pPr>
    </w:p>
    <w:p w14:paraId="1EC3CD6B" w14:textId="77777777" w:rsidR="004907E4" w:rsidRDefault="00BB1FBE">
      <w:pPr>
        <w:suppressAutoHyphens/>
        <w:adjustRightInd w:val="0"/>
        <w:spacing w:line="288" w:lineRule="auto"/>
        <w:jc w:val="center"/>
        <w:textAlignment w:val="center"/>
        <w:rPr>
          <w:b/>
          <w:sz w:val="30"/>
          <w:szCs w:val="30"/>
        </w:rPr>
      </w:pPr>
      <w:r>
        <w:rPr>
          <w:rFonts w:cs="方正黑体简体"/>
          <w:sz w:val="20"/>
          <w:szCs w:val="20"/>
        </w:rPr>
        <w:br w:type="page"/>
      </w:r>
      <w:r>
        <w:rPr>
          <w:rFonts w:hint="eastAsia"/>
          <w:b/>
          <w:sz w:val="30"/>
          <w:szCs w:val="30"/>
        </w:rPr>
        <w:lastRenderedPageBreak/>
        <w:t>工程设备汇总表</w:t>
      </w:r>
    </w:p>
    <w:p w14:paraId="58AC3499" w14:textId="77777777" w:rsidR="004907E4" w:rsidRDefault="00BB1FBE">
      <w:pPr>
        <w:tabs>
          <w:tab w:val="left" w:pos="3780"/>
        </w:tabs>
        <w:suppressAutoHyphens/>
        <w:adjustRightInd w:val="0"/>
        <w:spacing w:line="288" w:lineRule="auto"/>
        <w:textAlignment w:val="center"/>
      </w:pPr>
      <w:r>
        <w:rPr>
          <w:rFonts w:hint="eastAsia"/>
        </w:rPr>
        <w:t>工程名称：</w:t>
      </w:r>
      <w:r>
        <w:t xml:space="preserve">                                    </w:t>
      </w:r>
      <w:r>
        <w:rPr>
          <w:rFonts w:hint="eastAsia"/>
        </w:rPr>
        <w:t xml:space="preserve">              </w:t>
      </w:r>
      <w:r>
        <w:t xml:space="preserve">          </w:t>
      </w:r>
      <w:r>
        <w:rPr>
          <w:rFonts w:hint="eastAsia"/>
        </w:rPr>
        <w:t>第</w:t>
      </w:r>
      <w:r>
        <w:t xml:space="preserve">  </w:t>
      </w:r>
      <w:r>
        <w:rPr>
          <w:rFonts w:hint="eastAsia"/>
        </w:rPr>
        <w:t>页</w:t>
      </w:r>
      <w:r>
        <w:t xml:space="preserve">  </w:t>
      </w:r>
      <w:r>
        <w:rPr>
          <w:rFonts w:hint="eastAsia"/>
        </w:rPr>
        <w:t>共</w:t>
      </w:r>
      <w:r>
        <w:t xml:space="preserve">  </w:t>
      </w:r>
      <w:r>
        <w:rPr>
          <w:rFonts w:hint="eastAsia"/>
        </w:rPr>
        <w:t>页</w:t>
      </w:r>
    </w:p>
    <w:tbl>
      <w:tblPr>
        <w:tblW w:w="0" w:type="auto"/>
        <w:jc w:val="center"/>
        <w:tblLayout w:type="fixed"/>
        <w:tblCellMar>
          <w:left w:w="0" w:type="dxa"/>
          <w:right w:w="0" w:type="dxa"/>
        </w:tblCellMar>
        <w:tblLook w:val="04A0" w:firstRow="1" w:lastRow="0" w:firstColumn="1" w:lastColumn="0" w:noHBand="0" w:noVBand="1"/>
      </w:tblPr>
      <w:tblGrid>
        <w:gridCol w:w="1001"/>
        <w:gridCol w:w="2081"/>
        <w:gridCol w:w="978"/>
        <w:gridCol w:w="978"/>
        <w:gridCol w:w="1321"/>
        <w:gridCol w:w="950"/>
        <w:gridCol w:w="850"/>
        <w:gridCol w:w="842"/>
      </w:tblGrid>
      <w:tr w:rsidR="004907E4" w14:paraId="6024A645" w14:textId="77777777">
        <w:trPr>
          <w:trHeight w:val="1398"/>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16AAA4C" w14:textId="77777777" w:rsidR="004907E4" w:rsidRDefault="00BB1FBE">
            <w:pPr>
              <w:suppressAutoHyphens/>
              <w:adjustRightInd w:val="0"/>
              <w:spacing w:line="288" w:lineRule="auto"/>
              <w:jc w:val="center"/>
              <w:textAlignment w:val="center"/>
            </w:pPr>
            <w:r>
              <w:rPr>
                <w:rFonts w:hint="eastAsia"/>
              </w:rPr>
              <w:t>序号</w:t>
            </w: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41401D8" w14:textId="77777777" w:rsidR="004907E4" w:rsidRDefault="00BB1FBE">
            <w:pPr>
              <w:suppressAutoHyphens/>
              <w:adjustRightInd w:val="0"/>
              <w:spacing w:line="288" w:lineRule="auto"/>
              <w:jc w:val="center"/>
              <w:textAlignment w:val="center"/>
            </w:pPr>
            <w:r>
              <w:rPr>
                <w:rFonts w:hint="eastAsia"/>
              </w:rPr>
              <w:t>名称、规格、型号</w:t>
            </w: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E97AC50" w14:textId="77777777" w:rsidR="004907E4" w:rsidRDefault="00BB1FBE">
            <w:pPr>
              <w:suppressAutoHyphens/>
              <w:adjustRightInd w:val="0"/>
              <w:spacing w:line="288" w:lineRule="auto"/>
              <w:jc w:val="center"/>
              <w:textAlignment w:val="center"/>
            </w:pPr>
            <w:r>
              <w:rPr>
                <w:rFonts w:hint="eastAsia"/>
              </w:rPr>
              <w:t>单位</w:t>
            </w: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BBA41AB" w14:textId="77777777" w:rsidR="004907E4" w:rsidRDefault="00BB1FBE">
            <w:pPr>
              <w:suppressAutoHyphens/>
              <w:adjustRightInd w:val="0"/>
              <w:spacing w:line="288" w:lineRule="auto"/>
              <w:jc w:val="center"/>
              <w:textAlignment w:val="center"/>
            </w:pPr>
            <w:r>
              <w:rPr>
                <w:rFonts w:hint="eastAsia"/>
              </w:rPr>
              <w:t>数量</w:t>
            </w:r>
          </w:p>
        </w:tc>
        <w:tc>
          <w:tcPr>
            <w:tcW w:w="1321" w:type="dxa"/>
            <w:tcBorders>
              <w:top w:val="single" w:sz="4" w:space="0" w:color="000000"/>
              <w:left w:val="single" w:sz="4" w:space="0" w:color="000000"/>
              <w:right w:val="single" w:sz="4" w:space="0" w:color="000000"/>
            </w:tcBorders>
            <w:vAlign w:val="center"/>
          </w:tcPr>
          <w:p w14:paraId="73761755" w14:textId="77777777" w:rsidR="004907E4" w:rsidRDefault="00BB1FBE">
            <w:pPr>
              <w:suppressAutoHyphens/>
              <w:adjustRightInd w:val="0"/>
              <w:spacing w:line="288" w:lineRule="auto"/>
              <w:jc w:val="center"/>
              <w:textAlignment w:val="center"/>
            </w:pPr>
            <w:r>
              <w:rPr>
                <w:rFonts w:hint="eastAsia"/>
              </w:rPr>
              <w:t>品牌</w:t>
            </w:r>
            <w:r>
              <w:rPr>
                <w:rFonts w:hint="eastAsia"/>
              </w:rPr>
              <w:t>/</w:t>
            </w:r>
            <w:r>
              <w:rPr>
                <w:rFonts w:hint="eastAsia"/>
              </w:rPr>
              <w:t>厂家</w:t>
            </w:r>
          </w:p>
        </w:tc>
        <w:tc>
          <w:tcPr>
            <w:tcW w:w="950" w:type="dxa"/>
            <w:tcBorders>
              <w:top w:val="single" w:sz="4" w:space="0" w:color="000000"/>
              <w:left w:val="single" w:sz="4" w:space="0" w:color="000000"/>
              <w:right w:val="single" w:sz="4" w:space="0" w:color="auto"/>
            </w:tcBorders>
            <w:vAlign w:val="center"/>
          </w:tcPr>
          <w:p w14:paraId="146A0C65" w14:textId="77777777" w:rsidR="004907E4" w:rsidRDefault="00BB1FBE">
            <w:pPr>
              <w:suppressAutoHyphens/>
              <w:adjustRightInd w:val="0"/>
              <w:spacing w:line="288" w:lineRule="auto"/>
              <w:jc w:val="center"/>
              <w:textAlignment w:val="center"/>
            </w:pPr>
            <w:r>
              <w:rPr>
                <w:rFonts w:hint="eastAsia"/>
              </w:rPr>
              <w:t>单价（元）</w:t>
            </w:r>
          </w:p>
        </w:tc>
        <w:tc>
          <w:tcPr>
            <w:tcW w:w="850" w:type="dxa"/>
            <w:tcBorders>
              <w:top w:val="single" w:sz="4" w:space="0" w:color="000000"/>
              <w:left w:val="single" w:sz="4" w:space="0" w:color="auto"/>
              <w:right w:val="single" w:sz="4" w:space="0" w:color="000000"/>
            </w:tcBorders>
            <w:vAlign w:val="center"/>
          </w:tcPr>
          <w:p w14:paraId="436A438D" w14:textId="77777777" w:rsidR="004907E4" w:rsidRDefault="00BB1FBE">
            <w:pPr>
              <w:suppressAutoHyphens/>
              <w:adjustRightInd w:val="0"/>
              <w:spacing w:line="288" w:lineRule="auto"/>
              <w:jc w:val="center"/>
              <w:textAlignment w:val="center"/>
            </w:pPr>
            <w:r>
              <w:rPr>
                <w:rFonts w:hint="eastAsia"/>
              </w:rPr>
              <w:t>合价（元）</w:t>
            </w:r>
          </w:p>
        </w:tc>
        <w:tc>
          <w:tcPr>
            <w:tcW w:w="842" w:type="dxa"/>
            <w:tcBorders>
              <w:top w:val="single" w:sz="4" w:space="0" w:color="000000"/>
              <w:left w:val="single" w:sz="4" w:space="0" w:color="000000"/>
              <w:right w:val="single" w:sz="4" w:space="0" w:color="000000"/>
            </w:tcBorders>
            <w:vAlign w:val="center"/>
          </w:tcPr>
          <w:p w14:paraId="5EAE4F4A" w14:textId="77777777" w:rsidR="004907E4" w:rsidRDefault="00BB1FBE">
            <w:pPr>
              <w:suppressAutoHyphens/>
              <w:adjustRightInd w:val="0"/>
              <w:spacing w:line="288" w:lineRule="auto"/>
              <w:jc w:val="center"/>
              <w:textAlignment w:val="center"/>
            </w:pPr>
            <w:r>
              <w:rPr>
                <w:rFonts w:hint="eastAsia"/>
              </w:rPr>
              <w:t>备注</w:t>
            </w:r>
          </w:p>
        </w:tc>
      </w:tr>
      <w:tr w:rsidR="004907E4" w14:paraId="24310654" w14:textId="77777777">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90B7D7B" w14:textId="77777777" w:rsidR="004907E4" w:rsidRDefault="004907E4">
            <w:pPr>
              <w:adjustRightInd w:val="0"/>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8D9BE69" w14:textId="77777777" w:rsidR="004907E4" w:rsidRDefault="004907E4">
            <w:pPr>
              <w:adjustRightInd w:val="0"/>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46A9D2E" w14:textId="77777777" w:rsidR="004907E4" w:rsidRDefault="004907E4">
            <w:pPr>
              <w:adjustRightInd w:val="0"/>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91CE226" w14:textId="77777777" w:rsidR="004907E4" w:rsidRDefault="004907E4">
            <w:pPr>
              <w:adjustRightInd w:val="0"/>
            </w:pPr>
          </w:p>
        </w:tc>
        <w:tc>
          <w:tcPr>
            <w:tcW w:w="1321" w:type="dxa"/>
            <w:tcBorders>
              <w:top w:val="single" w:sz="4" w:space="0" w:color="000000"/>
              <w:left w:val="single" w:sz="4" w:space="0" w:color="000000"/>
              <w:bottom w:val="single" w:sz="4" w:space="0" w:color="000000"/>
              <w:right w:val="single" w:sz="4" w:space="0" w:color="000000"/>
            </w:tcBorders>
          </w:tcPr>
          <w:p w14:paraId="141CAFFD" w14:textId="77777777" w:rsidR="004907E4" w:rsidRDefault="004907E4">
            <w:pPr>
              <w:adjustRightInd w:val="0"/>
            </w:pPr>
          </w:p>
        </w:tc>
        <w:tc>
          <w:tcPr>
            <w:tcW w:w="950" w:type="dxa"/>
            <w:tcBorders>
              <w:top w:val="single" w:sz="4" w:space="0" w:color="000000"/>
              <w:left w:val="single" w:sz="4" w:space="0" w:color="000000"/>
              <w:bottom w:val="single" w:sz="4" w:space="0" w:color="000000"/>
              <w:right w:val="single" w:sz="4" w:space="0" w:color="auto"/>
            </w:tcBorders>
          </w:tcPr>
          <w:p w14:paraId="2B982AC5" w14:textId="77777777" w:rsidR="004907E4" w:rsidRDefault="004907E4">
            <w:pPr>
              <w:adjustRightInd w:val="0"/>
            </w:pPr>
          </w:p>
        </w:tc>
        <w:tc>
          <w:tcPr>
            <w:tcW w:w="850" w:type="dxa"/>
            <w:tcBorders>
              <w:top w:val="single" w:sz="4" w:space="0" w:color="000000"/>
              <w:left w:val="single" w:sz="4" w:space="0" w:color="auto"/>
              <w:bottom w:val="single" w:sz="4" w:space="0" w:color="000000"/>
              <w:right w:val="single" w:sz="4" w:space="0" w:color="000000"/>
            </w:tcBorders>
          </w:tcPr>
          <w:p w14:paraId="07AD8157" w14:textId="77777777" w:rsidR="004907E4" w:rsidRDefault="004907E4">
            <w:pPr>
              <w:adjustRightInd w:val="0"/>
            </w:pPr>
          </w:p>
        </w:tc>
        <w:tc>
          <w:tcPr>
            <w:tcW w:w="842" w:type="dxa"/>
            <w:tcBorders>
              <w:top w:val="single" w:sz="4" w:space="0" w:color="000000"/>
              <w:left w:val="single" w:sz="4" w:space="0" w:color="000000"/>
              <w:bottom w:val="single" w:sz="4" w:space="0" w:color="000000"/>
              <w:right w:val="single" w:sz="4" w:space="0" w:color="000000"/>
            </w:tcBorders>
          </w:tcPr>
          <w:p w14:paraId="26479BCE" w14:textId="77777777" w:rsidR="004907E4" w:rsidRDefault="004907E4">
            <w:pPr>
              <w:adjustRightInd w:val="0"/>
            </w:pPr>
          </w:p>
        </w:tc>
      </w:tr>
      <w:tr w:rsidR="004907E4" w14:paraId="7A9ED57A" w14:textId="77777777">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7CC8BDA" w14:textId="77777777" w:rsidR="004907E4" w:rsidRDefault="004907E4">
            <w:pPr>
              <w:adjustRightInd w:val="0"/>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D1DDAAC" w14:textId="77777777" w:rsidR="004907E4" w:rsidRDefault="004907E4">
            <w:pPr>
              <w:adjustRightInd w:val="0"/>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D5AE655" w14:textId="77777777" w:rsidR="004907E4" w:rsidRDefault="004907E4">
            <w:pPr>
              <w:adjustRightInd w:val="0"/>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343094B" w14:textId="77777777" w:rsidR="004907E4" w:rsidRDefault="004907E4">
            <w:pPr>
              <w:adjustRightInd w:val="0"/>
            </w:pPr>
          </w:p>
        </w:tc>
        <w:tc>
          <w:tcPr>
            <w:tcW w:w="1321" w:type="dxa"/>
            <w:tcBorders>
              <w:top w:val="single" w:sz="4" w:space="0" w:color="000000"/>
              <w:left w:val="single" w:sz="4" w:space="0" w:color="000000"/>
              <w:bottom w:val="single" w:sz="4" w:space="0" w:color="000000"/>
              <w:right w:val="single" w:sz="4" w:space="0" w:color="000000"/>
            </w:tcBorders>
          </w:tcPr>
          <w:p w14:paraId="6DC867D9" w14:textId="77777777" w:rsidR="004907E4" w:rsidRDefault="004907E4">
            <w:pPr>
              <w:adjustRightInd w:val="0"/>
            </w:pPr>
          </w:p>
        </w:tc>
        <w:tc>
          <w:tcPr>
            <w:tcW w:w="950" w:type="dxa"/>
            <w:tcBorders>
              <w:top w:val="single" w:sz="4" w:space="0" w:color="000000"/>
              <w:left w:val="single" w:sz="4" w:space="0" w:color="000000"/>
              <w:bottom w:val="single" w:sz="4" w:space="0" w:color="000000"/>
              <w:right w:val="single" w:sz="4" w:space="0" w:color="auto"/>
            </w:tcBorders>
          </w:tcPr>
          <w:p w14:paraId="3C44D55C" w14:textId="77777777" w:rsidR="004907E4" w:rsidRDefault="004907E4">
            <w:pPr>
              <w:adjustRightInd w:val="0"/>
            </w:pPr>
          </w:p>
        </w:tc>
        <w:tc>
          <w:tcPr>
            <w:tcW w:w="850" w:type="dxa"/>
            <w:tcBorders>
              <w:top w:val="single" w:sz="4" w:space="0" w:color="000000"/>
              <w:left w:val="single" w:sz="4" w:space="0" w:color="auto"/>
              <w:bottom w:val="single" w:sz="4" w:space="0" w:color="000000"/>
              <w:right w:val="single" w:sz="4" w:space="0" w:color="000000"/>
            </w:tcBorders>
          </w:tcPr>
          <w:p w14:paraId="37BA090F" w14:textId="77777777" w:rsidR="004907E4" w:rsidRDefault="004907E4">
            <w:pPr>
              <w:adjustRightInd w:val="0"/>
            </w:pPr>
          </w:p>
        </w:tc>
        <w:tc>
          <w:tcPr>
            <w:tcW w:w="842" w:type="dxa"/>
            <w:tcBorders>
              <w:top w:val="single" w:sz="4" w:space="0" w:color="000000"/>
              <w:left w:val="single" w:sz="4" w:space="0" w:color="000000"/>
              <w:bottom w:val="single" w:sz="4" w:space="0" w:color="000000"/>
              <w:right w:val="single" w:sz="4" w:space="0" w:color="000000"/>
            </w:tcBorders>
          </w:tcPr>
          <w:p w14:paraId="76FA47BB" w14:textId="77777777" w:rsidR="004907E4" w:rsidRDefault="004907E4">
            <w:pPr>
              <w:adjustRightInd w:val="0"/>
            </w:pPr>
          </w:p>
        </w:tc>
      </w:tr>
      <w:tr w:rsidR="004907E4" w14:paraId="38E35332" w14:textId="77777777">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A70B5F6" w14:textId="77777777" w:rsidR="004907E4" w:rsidRDefault="004907E4">
            <w:pPr>
              <w:adjustRightInd w:val="0"/>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10175F6" w14:textId="77777777" w:rsidR="004907E4" w:rsidRDefault="004907E4">
            <w:pPr>
              <w:adjustRightInd w:val="0"/>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0171ECF" w14:textId="77777777" w:rsidR="004907E4" w:rsidRDefault="004907E4">
            <w:pPr>
              <w:adjustRightInd w:val="0"/>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205A6C5" w14:textId="77777777" w:rsidR="004907E4" w:rsidRDefault="004907E4">
            <w:pPr>
              <w:adjustRightInd w:val="0"/>
            </w:pPr>
          </w:p>
        </w:tc>
        <w:tc>
          <w:tcPr>
            <w:tcW w:w="1321" w:type="dxa"/>
            <w:tcBorders>
              <w:top w:val="single" w:sz="4" w:space="0" w:color="000000"/>
              <w:left w:val="single" w:sz="4" w:space="0" w:color="000000"/>
              <w:bottom w:val="single" w:sz="4" w:space="0" w:color="000000"/>
              <w:right w:val="single" w:sz="4" w:space="0" w:color="000000"/>
            </w:tcBorders>
          </w:tcPr>
          <w:p w14:paraId="7DDB968D" w14:textId="77777777" w:rsidR="004907E4" w:rsidRDefault="004907E4">
            <w:pPr>
              <w:adjustRightInd w:val="0"/>
            </w:pPr>
          </w:p>
        </w:tc>
        <w:tc>
          <w:tcPr>
            <w:tcW w:w="950" w:type="dxa"/>
            <w:tcBorders>
              <w:top w:val="single" w:sz="4" w:space="0" w:color="000000"/>
              <w:left w:val="single" w:sz="4" w:space="0" w:color="000000"/>
              <w:bottom w:val="single" w:sz="4" w:space="0" w:color="000000"/>
              <w:right w:val="single" w:sz="4" w:space="0" w:color="auto"/>
            </w:tcBorders>
          </w:tcPr>
          <w:p w14:paraId="6C2B958D" w14:textId="77777777" w:rsidR="004907E4" w:rsidRDefault="004907E4">
            <w:pPr>
              <w:adjustRightInd w:val="0"/>
            </w:pPr>
          </w:p>
        </w:tc>
        <w:tc>
          <w:tcPr>
            <w:tcW w:w="850" w:type="dxa"/>
            <w:tcBorders>
              <w:top w:val="single" w:sz="4" w:space="0" w:color="000000"/>
              <w:left w:val="single" w:sz="4" w:space="0" w:color="auto"/>
              <w:bottom w:val="single" w:sz="4" w:space="0" w:color="000000"/>
              <w:right w:val="single" w:sz="4" w:space="0" w:color="000000"/>
            </w:tcBorders>
          </w:tcPr>
          <w:p w14:paraId="5F153370" w14:textId="77777777" w:rsidR="004907E4" w:rsidRDefault="004907E4">
            <w:pPr>
              <w:adjustRightInd w:val="0"/>
            </w:pPr>
          </w:p>
        </w:tc>
        <w:tc>
          <w:tcPr>
            <w:tcW w:w="842" w:type="dxa"/>
            <w:tcBorders>
              <w:top w:val="single" w:sz="4" w:space="0" w:color="000000"/>
              <w:left w:val="single" w:sz="4" w:space="0" w:color="000000"/>
              <w:bottom w:val="single" w:sz="4" w:space="0" w:color="000000"/>
              <w:right w:val="single" w:sz="4" w:space="0" w:color="000000"/>
            </w:tcBorders>
          </w:tcPr>
          <w:p w14:paraId="4B633B36" w14:textId="77777777" w:rsidR="004907E4" w:rsidRDefault="004907E4">
            <w:pPr>
              <w:adjustRightInd w:val="0"/>
            </w:pPr>
          </w:p>
        </w:tc>
      </w:tr>
      <w:tr w:rsidR="004907E4" w14:paraId="353885A8" w14:textId="77777777">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3FB7112" w14:textId="77777777" w:rsidR="004907E4" w:rsidRDefault="004907E4">
            <w:pPr>
              <w:adjustRightInd w:val="0"/>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02D7317" w14:textId="77777777" w:rsidR="004907E4" w:rsidRDefault="004907E4">
            <w:pPr>
              <w:adjustRightInd w:val="0"/>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AA511FF" w14:textId="77777777" w:rsidR="004907E4" w:rsidRDefault="004907E4">
            <w:pPr>
              <w:adjustRightInd w:val="0"/>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9B038E8" w14:textId="77777777" w:rsidR="004907E4" w:rsidRDefault="004907E4">
            <w:pPr>
              <w:adjustRightInd w:val="0"/>
            </w:pPr>
          </w:p>
        </w:tc>
        <w:tc>
          <w:tcPr>
            <w:tcW w:w="1321" w:type="dxa"/>
            <w:tcBorders>
              <w:top w:val="single" w:sz="4" w:space="0" w:color="000000"/>
              <w:left w:val="single" w:sz="4" w:space="0" w:color="000000"/>
              <w:bottom w:val="single" w:sz="4" w:space="0" w:color="000000"/>
              <w:right w:val="single" w:sz="4" w:space="0" w:color="000000"/>
            </w:tcBorders>
          </w:tcPr>
          <w:p w14:paraId="3883EAE2" w14:textId="77777777" w:rsidR="004907E4" w:rsidRDefault="004907E4">
            <w:pPr>
              <w:adjustRightInd w:val="0"/>
            </w:pPr>
          </w:p>
        </w:tc>
        <w:tc>
          <w:tcPr>
            <w:tcW w:w="950" w:type="dxa"/>
            <w:tcBorders>
              <w:top w:val="single" w:sz="4" w:space="0" w:color="000000"/>
              <w:left w:val="single" w:sz="4" w:space="0" w:color="000000"/>
              <w:bottom w:val="single" w:sz="4" w:space="0" w:color="000000"/>
              <w:right w:val="single" w:sz="4" w:space="0" w:color="auto"/>
            </w:tcBorders>
          </w:tcPr>
          <w:p w14:paraId="37D6A855" w14:textId="77777777" w:rsidR="004907E4" w:rsidRDefault="004907E4">
            <w:pPr>
              <w:adjustRightInd w:val="0"/>
            </w:pPr>
          </w:p>
        </w:tc>
        <w:tc>
          <w:tcPr>
            <w:tcW w:w="850" w:type="dxa"/>
            <w:tcBorders>
              <w:top w:val="single" w:sz="4" w:space="0" w:color="000000"/>
              <w:left w:val="single" w:sz="4" w:space="0" w:color="auto"/>
              <w:bottom w:val="single" w:sz="4" w:space="0" w:color="000000"/>
              <w:right w:val="single" w:sz="4" w:space="0" w:color="000000"/>
            </w:tcBorders>
          </w:tcPr>
          <w:p w14:paraId="4104A29D" w14:textId="77777777" w:rsidR="004907E4" w:rsidRDefault="004907E4">
            <w:pPr>
              <w:adjustRightInd w:val="0"/>
            </w:pPr>
          </w:p>
        </w:tc>
        <w:tc>
          <w:tcPr>
            <w:tcW w:w="842" w:type="dxa"/>
            <w:tcBorders>
              <w:top w:val="single" w:sz="4" w:space="0" w:color="000000"/>
              <w:left w:val="single" w:sz="4" w:space="0" w:color="000000"/>
              <w:bottom w:val="single" w:sz="4" w:space="0" w:color="000000"/>
              <w:right w:val="single" w:sz="4" w:space="0" w:color="000000"/>
            </w:tcBorders>
          </w:tcPr>
          <w:p w14:paraId="69DF43CA" w14:textId="77777777" w:rsidR="004907E4" w:rsidRDefault="004907E4">
            <w:pPr>
              <w:adjustRightInd w:val="0"/>
            </w:pPr>
          </w:p>
        </w:tc>
      </w:tr>
      <w:tr w:rsidR="004907E4" w14:paraId="7BF37070" w14:textId="77777777">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46C5FBD" w14:textId="77777777" w:rsidR="004907E4" w:rsidRDefault="004907E4">
            <w:pPr>
              <w:adjustRightInd w:val="0"/>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CA1AA1A" w14:textId="77777777" w:rsidR="004907E4" w:rsidRDefault="004907E4">
            <w:pPr>
              <w:adjustRightInd w:val="0"/>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1079C7C" w14:textId="77777777" w:rsidR="004907E4" w:rsidRDefault="004907E4">
            <w:pPr>
              <w:adjustRightInd w:val="0"/>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C0B103F" w14:textId="77777777" w:rsidR="004907E4" w:rsidRDefault="004907E4">
            <w:pPr>
              <w:adjustRightInd w:val="0"/>
            </w:pPr>
          </w:p>
        </w:tc>
        <w:tc>
          <w:tcPr>
            <w:tcW w:w="1321" w:type="dxa"/>
            <w:tcBorders>
              <w:top w:val="single" w:sz="4" w:space="0" w:color="000000"/>
              <w:left w:val="single" w:sz="4" w:space="0" w:color="000000"/>
              <w:bottom w:val="single" w:sz="4" w:space="0" w:color="000000"/>
              <w:right w:val="single" w:sz="4" w:space="0" w:color="000000"/>
            </w:tcBorders>
          </w:tcPr>
          <w:p w14:paraId="2F7B1A81" w14:textId="77777777" w:rsidR="004907E4" w:rsidRDefault="004907E4">
            <w:pPr>
              <w:adjustRightInd w:val="0"/>
            </w:pPr>
          </w:p>
        </w:tc>
        <w:tc>
          <w:tcPr>
            <w:tcW w:w="950" w:type="dxa"/>
            <w:tcBorders>
              <w:top w:val="single" w:sz="4" w:space="0" w:color="000000"/>
              <w:left w:val="single" w:sz="4" w:space="0" w:color="000000"/>
              <w:bottom w:val="single" w:sz="4" w:space="0" w:color="000000"/>
              <w:right w:val="single" w:sz="4" w:space="0" w:color="auto"/>
            </w:tcBorders>
          </w:tcPr>
          <w:p w14:paraId="20B483A2" w14:textId="77777777" w:rsidR="004907E4" w:rsidRDefault="004907E4">
            <w:pPr>
              <w:adjustRightInd w:val="0"/>
            </w:pPr>
          </w:p>
        </w:tc>
        <w:tc>
          <w:tcPr>
            <w:tcW w:w="850" w:type="dxa"/>
            <w:tcBorders>
              <w:top w:val="single" w:sz="4" w:space="0" w:color="000000"/>
              <w:left w:val="single" w:sz="4" w:space="0" w:color="auto"/>
              <w:bottom w:val="single" w:sz="4" w:space="0" w:color="000000"/>
              <w:right w:val="single" w:sz="4" w:space="0" w:color="000000"/>
            </w:tcBorders>
          </w:tcPr>
          <w:p w14:paraId="482A9D3E" w14:textId="77777777" w:rsidR="004907E4" w:rsidRDefault="004907E4">
            <w:pPr>
              <w:adjustRightInd w:val="0"/>
            </w:pPr>
          </w:p>
        </w:tc>
        <w:tc>
          <w:tcPr>
            <w:tcW w:w="842" w:type="dxa"/>
            <w:tcBorders>
              <w:top w:val="single" w:sz="4" w:space="0" w:color="000000"/>
              <w:left w:val="single" w:sz="4" w:space="0" w:color="000000"/>
              <w:bottom w:val="single" w:sz="4" w:space="0" w:color="000000"/>
              <w:right w:val="single" w:sz="4" w:space="0" w:color="000000"/>
            </w:tcBorders>
          </w:tcPr>
          <w:p w14:paraId="25DF20A0" w14:textId="77777777" w:rsidR="004907E4" w:rsidRDefault="004907E4">
            <w:pPr>
              <w:adjustRightInd w:val="0"/>
            </w:pPr>
          </w:p>
        </w:tc>
      </w:tr>
      <w:tr w:rsidR="004907E4" w14:paraId="6FBE52CA" w14:textId="77777777">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52D827B" w14:textId="77777777" w:rsidR="004907E4" w:rsidRDefault="004907E4">
            <w:pPr>
              <w:adjustRightInd w:val="0"/>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DF38405" w14:textId="77777777" w:rsidR="004907E4" w:rsidRDefault="004907E4">
            <w:pPr>
              <w:adjustRightInd w:val="0"/>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21C9DC5" w14:textId="77777777" w:rsidR="004907E4" w:rsidRDefault="004907E4">
            <w:pPr>
              <w:adjustRightInd w:val="0"/>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EDD3C0D" w14:textId="77777777" w:rsidR="004907E4" w:rsidRDefault="004907E4">
            <w:pPr>
              <w:adjustRightInd w:val="0"/>
            </w:pPr>
          </w:p>
        </w:tc>
        <w:tc>
          <w:tcPr>
            <w:tcW w:w="1321" w:type="dxa"/>
            <w:tcBorders>
              <w:top w:val="single" w:sz="4" w:space="0" w:color="000000"/>
              <w:left w:val="single" w:sz="4" w:space="0" w:color="000000"/>
              <w:bottom w:val="single" w:sz="4" w:space="0" w:color="000000"/>
              <w:right w:val="single" w:sz="4" w:space="0" w:color="000000"/>
            </w:tcBorders>
          </w:tcPr>
          <w:p w14:paraId="28557C05" w14:textId="77777777" w:rsidR="004907E4" w:rsidRDefault="004907E4">
            <w:pPr>
              <w:adjustRightInd w:val="0"/>
            </w:pPr>
          </w:p>
        </w:tc>
        <w:tc>
          <w:tcPr>
            <w:tcW w:w="950" w:type="dxa"/>
            <w:tcBorders>
              <w:top w:val="single" w:sz="4" w:space="0" w:color="000000"/>
              <w:left w:val="single" w:sz="4" w:space="0" w:color="000000"/>
              <w:bottom w:val="single" w:sz="4" w:space="0" w:color="000000"/>
              <w:right w:val="single" w:sz="4" w:space="0" w:color="auto"/>
            </w:tcBorders>
          </w:tcPr>
          <w:p w14:paraId="72838642" w14:textId="77777777" w:rsidR="004907E4" w:rsidRDefault="004907E4">
            <w:pPr>
              <w:adjustRightInd w:val="0"/>
            </w:pPr>
          </w:p>
        </w:tc>
        <w:tc>
          <w:tcPr>
            <w:tcW w:w="850" w:type="dxa"/>
            <w:tcBorders>
              <w:top w:val="single" w:sz="4" w:space="0" w:color="000000"/>
              <w:left w:val="single" w:sz="4" w:space="0" w:color="auto"/>
              <w:bottom w:val="single" w:sz="4" w:space="0" w:color="000000"/>
              <w:right w:val="single" w:sz="4" w:space="0" w:color="000000"/>
            </w:tcBorders>
          </w:tcPr>
          <w:p w14:paraId="3AC285E4" w14:textId="77777777" w:rsidR="004907E4" w:rsidRDefault="004907E4">
            <w:pPr>
              <w:adjustRightInd w:val="0"/>
            </w:pPr>
          </w:p>
        </w:tc>
        <w:tc>
          <w:tcPr>
            <w:tcW w:w="842" w:type="dxa"/>
            <w:tcBorders>
              <w:top w:val="single" w:sz="4" w:space="0" w:color="000000"/>
              <w:left w:val="single" w:sz="4" w:space="0" w:color="000000"/>
              <w:bottom w:val="single" w:sz="4" w:space="0" w:color="000000"/>
              <w:right w:val="single" w:sz="4" w:space="0" w:color="000000"/>
            </w:tcBorders>
          </w:tcPr>
          <w:p w14:paraId="539755AB" w14:textId="77777777" w:rsidR="004907E4" w:rsidRDefault="004907E4">
            <w:pPr>
              <w:adjustRightInd w:val="0"/>
            </w:pPr>
          </w:p>
        </w:tc>
      </w:tr>
      <w:tr w:rsidR="004907E4" w14:paraId="3371F48D" w14:textId="77777777">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37B0F22" w14:textId="77777777" w:rsidR="004907E4" w:rsidRDefault="004907E4">
            <w:pPr>
              <w:adjustRightInd w:val="0"/>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3008004" w14:textId="77777777" w:rsidR="004907E4" w:rsidRDefault="004907E4">
            <w:pPr>
              <w:adjustRightInd w:val="0"/>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53BEC3F" w14:textId="77777777" w:rsidR="004907E4" w:rsidRDefault="004907E4">
            <w:pPr>
              <w:adjustRightInd w:val="0"/>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6E32212" w14:textId="77777777" w:rsidR="004907E4" w:rsidRDefault="004907E4">
            <w:pPr>
              <w:adjustRightInd w:val="0"/>
            </w:pPr>
          </w:p>
        </w:tc>
        <w:tc>
          <w:tcPr>
            <w:tcW w:w="1321" w:type="dxa"/>
            <w:tcBorders>
              <w:top w:val="single" w:sz="4" w:space="0" w:color="000000"/>
              <w:left w:val="single" w:sz="4" w:space="0" w:color="000000"/>
              <w:bottom w:val="single" w:sz="4" w:space="0" w:color="000000"/>
              <w:right w:val="single" w:sz="4" w:space="0" w:color="000000"/>
            </w:tcBorders>
          </w:tcPr>
          <w:p w14:paraId="029F100B" w14:textId="77777777" w:rsidR="004907E4" w:rsidRDefault="004907E4">
            <w:pPr>
              <w:adjustRightInd w:val="0"/>
            </w:pPr>
          </w:p>
        </w:tc>
        <w:tc>
          <w:tcPr>
            <w:tcW w:w="950" w:type="dxa"/>
            <w:tcBorders>
              <w:top w:val="single" w:sz="4" w:space="0" w:color="000000"/>
              <w:left w:val="single" w:sz="4" w:space="0" w:color="000000"/>
              <w:bottom w:val="single" w:sz="4" w:space="0" w:color="000000"/>
              <w:right w:val="single" w:sz="4" w:space="0" w:color="auto"/>
            </w:tcBorders>
          </w:tcPr>
          <w:p w14:paraId="2B372115" w14:textId="77777777" w:rsidR="004907E4" w:rsidRDefault="004907E4">
            <w:pPr>
              <w:adjustRightInd w:val="0"/>
            </w:pPr>
          </w:p>
        </w:tc>
        <w:tc>
          <w:tcPr>
            <w:tcW w:w="850" w:type="dxa"/>
            <w:tcBorders>
              <w:top w:val="single" w:sz="4" w:space="0" w:color="000000"/>
              <w:left w:val="single" w:sz="4" w:space="0" w:color="auto"/>
              <w:bottom w:val="single" w:sz="4" w:space="0" w:color="000000"/>
              <w:right w:val="single" w:sz="4" w:space="0" w:color="000000"/>
            </w:tcBorders>
          </w:tcPr>
          <w:p w14:paraId="7CFCE71D" w14:textId="77777777" w:rsidR="004907E4" w:rsidRDefault="004907E4">
            <w:pPr>
              <w:adjustRightInd w:val="0"/>
            </w:pPr>
          </w:p>
        </w:tc>
        <w:tc>
          <w:tcPr>
            <w:tcW w:w="842" w:type="dxa"/>
            <w:tcBorders>
              <w:top w:val="single" w:sz="4" w:space="0" w:color="000000"/>
              <w:left w:val="single" w:sz="4" w:space="0" w:color="000000"/>
              <w:bottom w:val="single" w:sz="4" w:space="0" w:color="000000"/>
              <w:right w:val="single" w:sz="4" w:space="0" w:color="000000"/>
            </w:tcBorders>
          </w:tcPr>
          <w:p w14:paraId="0D3B3521" w14:textId="77777777" w:rsidR="004907E4" w:rsidRDefault="004907E4">
            <w:pPr>
              <w:adjustRightInd w:val="0"/>
            </w:pPr>
          </w:p>
        </w:tc>
      </w:tr>
      <w:tr w:rsidR="004907E4" w14:paraId="0259AE2A" w14:textId="77777777">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5BF9C97" w14:textId="77777777" w:rsidR="004907E4" w:rsidRDefault="004907E4">
            <w:pPr>
              <w:adjustRightInd w:val="0"/>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2E71EC1" w14:textId="77777777" w:rsidR="004907E4" w:rsidRDefault="004907E4">
            <w:pPr>
              <w:adjustRightInd w:val="0"/>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7939A0B" w14:textId="77777777" w:rsidR="004907E4" w:rsidRDefault="004907E4">
            <w:pPr>
              <w:adjustRightInd w:val="0"/>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489803A" w14:textId="77777777" w:rsidR="004907E4" w:rsidRDefault="004907E4">
            <w:pPr>
              <w:adjustRightInd w:val="0"/>
            </w:pPr>
          </w:p>
        </w:tc>
        <w:tc>
          <w:tcPr>
            <w:tcW w:w="1321" w:type="dxa"/>
            <w:tcBorders>
              <w:top w:val="single" w:sz="4" w:space="0" w:color="000000"/>
              <w:left w:val="single" w:sz="4" w:space="0" w:color="000000"/>
              <w:bottom w:val="single" w:sz="4" w:space="0" w:color="000000"/>
              <w:right w:val="single" w:sz="4" w:space="0" w:color="000000"/>
            </w:tcBorders>
          </w:tcPr>
          <w:p w14:paraId="2A08D796" w14:textId="77777777" w:rsidR="004907E4" w:rsidRDefault="004907E4">
            <w:pPr>
              <w:adjustRightInd w:val="0"/>
            </w:pPr>
          </w:p>
        </w:tc>
        <w:tc>
          <w:tcPr>
            <w:tcW w:w="950" w:type="dxa"/>
            <w:tcBorders>
              <w:top w:val="single" w:sz="4" w:space="0" w:color="000000"/>
              <w:left w:val="single" w:sz="4" w:space="0" w:color="000000"/>
              <w:bottom w:val="single" w:sz="4" w:space="0" w:color="000000"/>
              <w:right w:val="single" w:sz="4" w:space="0" w:color="auto"/>
            </w:tcBorders>
          </w:tcPr>
          <w:p w14:paraId="304356E8" w14:textId="77777777" w:rsidR="004907E4" w:rsidRDefault="004907E4">
            <w:pPr>
              <w:adjustRightInd w:val="0"/>
            </w:pPr>
          </w:p>
        </w:tc>
        <w:tc>
          <w:tcPr>
            <w:tcW w:w="850" w:type="dxa"/>
            <w:tcBorders>
              <w:top w:val="single" w:sz="4" w:space="0" w:color="000000"/>
              <w:left w:val="single" w:sz="4" w:space="0" w:color="auto"/>
              <w:bottom w:val="single" w:sz="4" w:space="0" w:color="000000"/>
              <w:right w:val="single" w:sz="4" w:space="0" w:color="000000"/>
            </w:tcBorders>
          </w:tcPr>
          <w:p w14:paraId="2269CBB7" w14:textId="77777777" w:rsidR="004907E4" w:rsidRDefault="004907E4">
            <w:pPr>
              <w:adjustRightInd w:val="0"/>
            </w:pPr>
          </w:p>
        </w:tc>
        <w:tc>
          <w:tcPr>
            <w:tcW w:w="842" w:type="dxa"/>
            <w:tcBorders>
              <w:top w:val="single" w:sz="4" w:space="0" w:color="000000"/>
              <w:left w:val="single" w:sz="4" w:space="0" w:color="000000"/>
              <w:bottom w:val="single" w:sz="4" w:space="0" w:color="000000"/>
              <w:right w:val="single" w:sz="4" w:space="0" w:color="000000"/>
            </w:tcBorders>
          </w:tcPr>
          <w:p w14:paraId="4FB8DF41" w14:textId="77777777" w:rsidR="004907E4" w:rsidRDefault="004907E4">
            <w:pPr>
              <w:adjustRightInd w:val="0"/>
            </w:pPr>
          </w:p>
        </w:tc>
      </w:tr>
      <w:tr w:rsidR="004907E4" w14:paraId="46411FC5" w14:textId="77777777">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57B23CD" w14:textId="77777777" w:rsidR="004907E4" w:rsidRDefault="004907E4">
            <w:pPr>
              <w:adjustRightInd w:val="0"/>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0193F33" w14:textId="77777777" w:rsidR="004907E4" w:rsidRDefault="004907E4">
            <w:pPr>
              <w:adjustRightInd w:val="0"/>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39A5C33" w14:textId="77777777" w:rsidR="004907E4" w:rsidRDefault="004907E4">
            <w:pPr>
              <w:adjustRightInd w:val="0"/>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3CFCDBE" w14:textId="77777777" w:rsidR="004907E4" w:rsidRDefault="004907E4">
            <w:pPr>
              <w:adjustRightInd w:val="0"/>
            </w:pPr>
          </w:p>
        </w:tc>
        <w:tc>
          <w:tcPr>
            <w:tcW w:w="1321" w:type="dxa"/>
            <w:tcBorders>
              <w:top w:val="single" w:sz="4" w:space="0" w:color="000000"/>
              <w:left w:val="single" w:sz="4" w:space="0" w:color="000000"/>
              <w:bottom w:val="single" w:sz="4" w:space="0" w:color="000000"/>
              <w:right w:val="single" w:sz="4" w:space="0" w:color="000000"/>
            </w:tcBorders>
          </w:tcPr>
          <w:p w14:paraId="6614DB39" w14:textId="77777777" w:rsidR="004907E4" w:rsidRDefault="004907E4">
            <w:pPr>
              <w:adjustRightInd w:val="0"/>
            </w:pPr>
          </w:p>
        </w:tc>
        <w:tc>
          <w:tcPr>
            <w:tcW w:w="950" w:type="dxa"/>
            <w:tcBorders>
              <w:top w:val="single" w:sz="4" w:space="0" w:color="000000"/>
              <w:left w:val="single" w:sz="4" w:space="0" w:color="000000"/>
              <w:bottom w:val="single" w:sz="4" w:space="0" w:color="000000"/>
              <w:right w:val="single" w:sz="4" w:space="0" w:color="auto"/>
            </w:tcBorders>
          </w:tcPr>
          <w:p w14:paraId="492AF472" w14:textId="77777777" w:rsidR="004907E4" w:rsidRDefault="004907E4">
            <w:pPr>
              <w:adjustRightInd w:val="0"/>
            </w:pPr>
          </w:p>
        </w:tc>
        <w:tc>
          <w:tcPr>
            <w:tcW w:w="850" w:type="dxa"/>
            <w:tcBorders>
              <w:top w:val="single" w:sz="4" w:space="0" w:color="000000"/>
              <w:left w:val="single" w:sz="4" w:space="0" w:color="auto"/>
              <w:bottom w:val="single" w:sz="4" w:space="0" w:color="000000"/>
              <w:right w:val="single" w:sz="4" w:space="0" w:color="000000"/>
            </w:tcBorders>
          </w:tcPr>
          <w:p w14:paraId="0FF091FC" w14:textId="77777777" w:rsidR="004907E4" w:rsidRDefault="004907E4">
            <w:pPr>
              <w:adjustRightInd w:val="0"/>
            </w:pPr>
          </w:p>
        </w:tc>
        <w:tc>
          <w:tcPr>
            <w:tcW w:w="842" w:type="dxa"/>
            <w:tcBorders>
              <w:top w:val="single" w:sz="4" w:space="0" w:color="000000"/>
              <w:left w:val="single" w:sz="4" w:space="0" w:color="000000"/>
              <w:bottom w:val="single" w:sz="4" w:space="0" w:color="000000"/>
              <w:right w:val="single" w:sz="4" w:space="0" w:color="000000"/>
            </w:tcBorders>
          </w:tcPr>
          <w:p w14:paraId="1B1D187C" w14:textId="77777777" w:rsidR="004907E4" w:rsidRDefault="004907E4">
            <w:pPr>
              <w:adjustRightInd w:val="0"/>
            </w:pPr>
          </w:p>
        </w:tc>
      </w:tr>
      <w:tr w:rsidR="004907E4" w14:paraId="1A020C23" w14:textId="77777777">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B6C906C" w14:textId="77777777" w:rsidR="004907E4" w:rsidRDefault="004907E4">
            <w:pPr>
              <w:adjustRightInd w:val="0"/>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EED607E" w14:textId="77777777" w:rsidR="004907E4" w:rsidRDefault="004907E4">
            <w:pPr>
              <w:adjustRightInd w:val="0"/>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39B92C6" w14:textId="77777777" w:rsidR="004907E4" w:rsidRDefault="004907E4">
            <w:pPr>
              <w:adjustRightInd w:val="0"/>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25A76F7" w14:textId="77777777" w:rsidR="004907E4" w:rsidRDefault="004907E4">
            <w:pPr>
              <w:adjustRightInd w:val="0"/>
            </w:pPr>
          </w:p>
        </w:tc>
        <w:tc>
          <w:tcPr>
            <w:tcW w:w="1321" w:type="dxa"/>
            <w:tcBorders>
              <w:top w:val="single" w:sz="4" w:space="0" w:color="000000"/>
              <w:left w:val="single" w:sz="4" w:space="0" w:color="000000"/>
              <w:bottom w:val="single" w:sz="4" w:space="0" w:color="000000"/>
              <w:right w:val="single" w:sz="4" w:space="0" w:color="000000"/>
            </w:tcBorders>
          </w:tcPr>
          <w:p w14:paraId="7392D50B" w14:textId="77777777" w:rsidR="004907E4" w:rsidRDefault="004907E4">
            <w:pPr>
              <w:adjustRightInd w:val="0"/>
            </w:pPr>
          </w:p>
        </w:tc>
        <w:tc>
          <w:tcPr>
            <w:tcW w:w="950" w:type="dxa"/>
            <w:tcBorders>
              <w:top w:val="single" w:sz="4" w:space="0" w:color="000000"/>
              <w:left w:val="single" w:sz="4" w:space="0" w:color="000000"/>
              <w:bottom w:val="single" w:sz="4" w:space="0" w:color="000000"/>
              <w:right w:val="single" w:sz="4" w:space="0" w:color="auto"/>
            </w:tcBorders>
          </w:tcPr>
          <w:p w14:paraId="6303F5BD" w14:textId="77777777" w:rsidR="004907E4" w:rsidRDefault="004907E4">
            <w:pPr>
              <w:adjustRightInd w:val="0"/>
            </w:pPr>
          </w:p>
        </w:tc>
        <w:tc>
          <w:tcPr>
            <w:tcW w:w="850" w:type="dxa"/>
            <w:tcBorders>
              <w:top w:val="single" w:sz="4" w:space="0" w:color="000000"/>
              <w:left w:val="single" w:sz="4" w:space="0" w:color="auto"/>
              <w:bottom w:val="single" w:sz="4" w:space="0" w:color="000000"/>
              <w:right w:val="single" w:sz="4" w:space="0" w:color="000000"/>
            </w:tcBorders>
          </w:tcPr>
          <w:p w14:paraId="29F73F7C" w14:textId="77777777" w:rsidR="004907E4" w:rsidRDefault="004907E4">
            <w:pPr>
              <w:adjustRightInd w:val="0"/>
            </w:pPr>
          </w:p>
        </w:tc>
        <w:tc>
          <w:tcPr>
            <w:tcW w:w="842" w:type="dxa"/>
            <w:tcBorders>
              <w:top w:val="single" w:sz="4" w:space="0" w:color="000000"/>
              <w:left w:val="single" w:sz="4" w:space="0" w:color="000000"/>
              <w:bottom w:val="single" w:sz="4" w:space="0" w:color="000000"/>
              <w:right w:val="single" w:sz="4" w:space="0" w:color="000000"/>
            </w:tcBorders>
          </w:tcPr>
          <w:p w14:paraId="0D4B3A23" w14:textId="77777777" w:rsidR="004907E4" w:rsidRDefault="004907E4">
            <w:pPr>
              <w:adjustRightInd w:val="0"/>
            </w:pPr>
          </w:p>
        </w:tc>
      </w:tr>
      <w:tr w:rsidR="004907E4" w14:paraId="20E29EF8" w14:textId="77777777">
        <w:trPr>
          <w:trHeight w:val="626"/>
          <w:jc w:val="center"/>
        </w:trPr>
        <w:tc>
          <w:tcPr>
            <w:tcW w:w="7309" w:type="dxa"/>
            <w:gridSpan w:val="6"/>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14:paraId="5B984FC3" w14:textId="77777777" w:rsidR="004907E4" w:rsidRDefault="00BB1FBE">
            <w:pPr>
              <w:adjustRightInd w:val="0"/>
              <w:jc w:val="center"/>
            </w:pPr>
            <w:r>
              <w:rPr>
                <w:rFonts w:hint="eastAsia"/>
              </w:rPr>
              <w:t>合计</w:t>
            </w:r>
          </w:p>
        </w:tc>
        <w:tc>
          <w:tcPr>
            <w:tcW w:w="850" w:type="dxa"/>
            <w:tcBorders>
              <w:top w:val="single" w:sz="4" w:space="0" w:color="000000"/>
              <w:left w:val="single" w:sz="4" w:space="0" w:color="auto"/>
              <w:bottom w:val="single" w:sz="4" w:space="0" w:color="000000"/>
              <w:right w:val="single" w:sz="4" w:space="0" w:color="000000"/>
            </w:tcBorders>
          </w:tcPr>
          <w:p w14:paraId="7D38DCC1" w14:textId="77777777" w:rsidR="004907E4" w:rsidRDefault="004907E4">
            <w:pPr>
              <w:adjustRightInd w:val="0"/>
            </w:pPr>
          </w:p>
        </w:tc>
        <w:tc>
          <w:tcPr>
            <w:tcW w:w="842" w:type="dxa"/>
            <w:tcBorders>
              <w:top w:val="single" w:sz="4" w:space="0" w:color="000000"/>
              <w:left w:val="single" w:sz="4" w:space="0" w:color="000000"/>
              <w:bottom w:val="single" w:sz="4" w:space="0" w:color="000000"/>
              <w:right w:val="single" w:sz="4" w:space="0" w:color="000000"/>
            </w:tcBorders>
          </w:tcPr>
          <w:p w14:paraId="0979CE0E" w14:textId="77777777" w:rsidR="004907E4" w:rsidRDefault="004907E4">
            <w:pPr>
              <w:adjustRightInd w:val="0"/>
            </w:pPr>
          </w:p>
        </w:tc>
      </w:tr>
    </w:tbl>
    <w:p w14:paraId="30F94631" w14:textId="77777777" w:rsidR="004907E4" w:rsidRDefault="00BB1FBE">
      <w:pPr>
        <w:overflowPunct w:val="0"/>
        <w:adjustRightInd w:val="0"/>
        <w:ind w:firstLineChars="100" w:firstLine="281"/>
        <w:rPr>
          <w:b/>
          <w:bCs/>
          <w:sz w:val="28"/>
          <w:szCs w:val="28"/>
        </w:rPr>
      </w:pPr>
      <w:r>
        <w:rPr>
          <w:rFonts w:cs="方正黑体简体" w:hint="eastAsia"/>
          <w:b/>
          <w:bCs/>
          <w:sz w:val="28"/>
          <w:szCs w:val="28"/>
        </w:rPr>
        <w:t>备注：</w:t>
      </w:r>
      <w:r>
        <w:rPr>
          <w:rFonts w:hint="eastAsia"/>
          <w:b/>
          <w:bCs/>
          <w:sz w:val="28"/>
          <w:szCs w:val="28"/>
        </w:rPr>
        <w:t>主要设备请按要求列明品牌及产地等。</w:t>
      </w:r>
      <w:r>
        <w:rPr>
          <w:b/>
          <w:bCs/>
          <w:sz w:val="28"/>
          <w:szCs w:val="28"/>
        </w:rPr>
        <w:t xml:space="preserve"> </w:t>
      </w:r>
      <w:r>
        <w:rPr>
          <w:rFonts w:hint="eastAsia"/>
          <w:b/>
          <w:bCs/>
          <w:sz w:val="28"/>
          <w:szCs w:val="28"/>
        </w:rPr>
        <w:t>此表可根据需要同格式扩展。</w:t>
      </w:r>
    </w:p>
    <w:p w14:paraId="6606A52F" w14:textId="77777777" w:rsidR="004907E4" w:rsidRDefault="004907E4">
      <w:pPr>
        <w:suppressAutoHyphens/>
        <w:adjustRightInd w:val="0"/>
        <w:spacing w:line="288" w:lineRule="auto"/>
        <w:textAlignment w:val="center"/>
        <w:rPr>
          <w:rFonts w:cs="方正黑体简体"/>
          <w:b/>
          <w:bCs/>
          <w:sz w:val="28"/>
          <w:szCs w:val="28"/>
        </w:rPr>
      </w:pPr>
    </w:p>
    <w:p w14:paraId="27FBDEAF" w14:textId="77777777" w:rsidR="004907E4" w:rsidRDefault="004907E4">
      <w:pPr>
        <w:spacing w:line="380" w:lineRule="exact"/>
        <w:rPr>
          <w:b/>
          <w:sz w:val="42"/>
          <w:szCs w:val="42"/>
        </w:rPr>
      </w:pPr>
    </w:p>
    <w:p w14:paraId="049A948D" w14:textId="77777777" w:rsidR="004907E4" w:rsidRDefault="00BB1FBE">
      <w:pPr>
        <w:widowControl/>
        <w:spacing w:before="100" w:beforeAutospacing="1" w:after="100" w:afterAutospacing="1" w:line="200" w:lineRule="exact"/>
        <w:jc w:val="right"/>
      </w:pPr>
      <w:r>
        <w:rPr>
          <w:rFonts w:hint="eastAsia"/>
        </w:rPr>
        <w:t>表</w:t>
      </w:r>
      <w:r>
        <w:t>-</w:t>
      </w:r>
      <w:r>
        <w:rPr>
          <w:rFonts w:hint="eastAsia"/>
        </w:rPr>
        <w:t>14</w:t>
      </w:r>
    </w:p>
    <w:p w14:paraId="3941A8CF" w14:textId="77777777" w:rsidR="004907E4" w:rsidRDefault="00BB1FBE">
      <w:pPr>
        <w:widowControl/>
      </w:pPr>
      <w:r>
        <w:rPr>
          <w:rFonts w:cs="方正黑体简体"/>
          <w:sz w:val="20"/>
          <w:szCs w:val="20"/>
        </w:rPr>
        <w:br w:type="page"/>
      </w:r>
      <w:r>
        <w:rPr>
          <w:rFonts w:hint="eastAsia"/>
        </w:rPr>
        <w:lastRenderedPageBreak/>
        <w:t xml:space="preserve"> </w:t>
      </w:r>
    </w:p>
    <w:p w14:paraId="26F5E0E5" w14:textId="77777777" w:rsidR="004907E4" w:rsidRDefault="00BB1FBE">
      <w:pPr>
        <w:widowControl/>
        <w:jc w:val="center"/>
        <w:rPr>
          <w:rFonts w:cs="方正黑体简体"/>
          <w:b/>
          <w:sz w:val="30"/>
          <w:szCs w:val="30"/>
        </w:rPr>
      </w:pPr>
      <w:r>
        <w:rPr>
          <w:rFonts w:hint="eastAsia"/>
          <w:b/>
          <w:sz w:val="30"/>
          <w:szCs w:val="30"/>
        </w:rPr>
        <w:t>人机汇总表</w:t>
      </w:r>
    </w:p>
    <w:p w14:paraId="41C186E9" w14:textId="77777777" w:rsidR="004907E4" w:rsidRDefault="00BB1FBE">
      <w:pPr>
        <w:tabs>
          <w:tab w:val="left" w:pos="3780"/>
        </w:tabs>
        <w:suppressAutoHyphens/>
        <w:adjustRightInd w:val="0"/>
        <w:spacing w:line="288" w:lineRule="auto"/>
        <w:textAlignment w:val="center"/>
      </w:pPr>
      <w:r>
        <w:rPr>
          <w:rFonts w:hint="eastAsia"/>
        </w:rPr>
        <w:t>工程名称：</w:t>
      </w:r>
      <w:r>
        <w:t xml:space="preserve">                                              </w:t>
      </w:r>
      <w:r>
        <w:rPr>
          <w:rFonts w:hint="eastAsia"/>
        </w:rPr>
        <w:t xml:space="preserve">         </w:t>
      </w:r>
      <w:r>
        <w:rPr>
          <w:rFonts w:hint="eastAsia"/>
        </w:rPr>
        <w:t>第</w:t>
      </w:r>
      <w:r>
        <w:t xml:space="preserve">  </w:t>
      </w:r>
      <w:r>
        <w:rPr>
          <w:rFonts w:hint="eastAsia"/>
        </w:rPr>
        <w:t>页</w:t>
      </w:r>
      <w:r>
        <w:t xml:space="preserve">  </w:t>
      </w:r>
      <w:r>
        <w:rPr>
          <w:rFonts w:hint="eastAsia"/>
        </w:rPr>
        <w:t>共</w:t>
      </w:r>
      <w:r>
        <w:t xml:space="preserve">  </w:t>
      </w:r>
      <w:r>
        <w:rPr>
          <w:rFonts w:hint="eastAsia"/>
        </w:rPr>
        <w:t>页</w:t>
      </w:r>
    </w:p>
    <w:tbl>
      <w:tblPr>
        <w:tblW w:w="0" w:type="auto"/>
        <w:tblInd w:w="28" w:type="dxa"/>
        <w:tblLayout w:type="fixed"/>
        <w:tblCellMar>
          <w:left w:w="0" w:type="dxa"/>
          <w:right w:w="0" w:type="dxa"/>
        </w:tblCellMar>
        <w:tblLook w:val="04A0" w:firstRow="1" w:lastRow="0" w:firstColumn="1" w:lastColumn="0" w:noHBand="0" w:noVBand="1"/>
      </w:tblPr>
      <w:tblGrid>
        <w:gridCol w:w="1041"/>
        <w:gridCol w:w="1261"/>
        <w:gridCol w:w="1667"/>
        <w:gridCol w:w="1134"/>
        <w:gridCol w:w="1134"/>
        <w:gridCol w:w="1418"/>
        <w:gridCol w:w="1417"/>
      </w:tblGrid>
      <w:tr w:rsidR="004907E4" w14:paraId="27E49594" w14:textId="77777777">
        <w:trPr>
          <w:trHeight w:val="45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8616AB1" w14:textId="77777777" w:rsidR="004907E4" w:rsidRDefault="00BB1FBE">
            <w:pPr>
              <w:suppressAutoHyphens/>
              <w:adjustRightInd w:val="0"/>
              <w:spacing w:line="288" w:lineRule="auto"/>
              <w:jc w:val="center"/>
              <w:textAlignment w:val="center"/>
            </w:pPr>
            <w:r>
              <w:rPr>
                <w:rFonts w:hint="eastAsia"/>
              </w:rPr>
              <w:t>序号</w:t>
            </w: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C46DE2C" w14:textId="77777777" w:rsidR="004907E4" w:rsidRDefault="00BB1FBE">
            <w:pPr>
              <w:suppressAutoHyphens/>
              <w:adjustRightInd w:val="0"/>
              <w:spacing w:line="288" w:lineRule="auto"/>
              <w:jc w:val="center"/>
              <w:textAlignment w:val="center"/>
            </w:pPr>
            <w:r>
              <w:rPr>
                <w:rFonts w:hint="eastAsia"/>
              </w:rPr>
              <w:t>名称</w:t>
            </w: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5C5F79B" w14:textId="77777777" w:rsidR="004907E4" w:rsidRDefault="00BB1FBE">
            <w:pPr>
              <w:suppressAutoHyphens/>
              <w:adjustRightInd w:val="0"/>
              <w:spacing w:line="288" w:lineRule="auto"/>
              <w:jc w:val="center"/>
              <w:textAlignment w:val="center"/>
            </w:pPr>
            <w:r>
              <w:rPr>
                <w:rFonts w:hint="eastAsia"/>
              </w:rPr>
              <w:t>规格型号</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6B8C2EF" w14:textId="77777777" w:rsidR="004907E4" w:rsidRDefault="00BB1FBE">
            <w:pPr>
              <w:suppressAutoHyphens/>
              <w:adjustRightInd w:val="0"/>
              <w:spacing w:line="288" w:lineRule="auto"/>
              <w:jc w:val="center"/>
              <w:textAlignment w:val="center"/>
            </w:pPr>
            <w:r>
              <w:rPr>
                <w:rFonts w:hint="eastAsia"/>
              </w:rPr>
              <w:t>单位</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91B2B8E" w14:textId="77777777" w:rsidR="004907E4" w:rsidRDefault="00BB1FBE">
            <w:pPr>
              <w:suppressAutoHyphens/>
              <w:adjustRightInd w:val="0"/>
              <w:spacing w:line="288" w:lineRule="auto"/>
              <w:jc w:val="center"/>
              <w:textAlignment w:val="center"/>
            </w:pPr>
            <w:r>
              <w:rPr>
                <w:rFonts w:hint="eastAsia"/>
              </w:rPr>
              <w:t>数量</w:t>
            </w: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262D389" w14:textId="77777777" w:rsidR="004907E4" w:rsidRDefault="00BB1FBE">
            <w:pPr>
              <w:suppressAutoHyphens/>
              <w:adjustRightInd w:val="0"/>
              <w:spacing w:line="288" w:lineRule="auto"/>
              <w:jc w:val="center"/>
              <w:textAlignment w:val="center"/>
            </w:pPr>
            <w:r>
              <w:rPr>
                <w:rFonts w:hint="eastAsia"/>
              </w:rPr>
              <w:t>单价（元）</w:t>
            </w: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459E64B" w14:textId="77777777" w:rsidR="004907E4" w:rsidRDefault="00BB1FBE">
            <w:pPr>
              <w:suppressAutoHyphens/>
              <w:adjustRightInd w:val="0"/>
              <w:spacing w:line="288" w:lineRule="auto"/>
              <w:jc w:val="center"/>
              <w:textAlignment w:val="center"/>
            </w:pPr>
            <w:r>
              <w:rPr>
                <w:rFonts w:hint="eastAsia"/>
              </w:rPr>
              <w:t>合价（元）</w:t>
            </w:r>
          </w:p>
        </w:tc>
      </w:tr>
      <w:tr w:rsidR="004907E4" w14:paraId="52C206C7" w14:textId="77777777">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74B2071" w14:textId="77777777" w:rsidR="004907E4" w:rsidRDefault="004907E4">
            <w:pPr>
              <w:adjustRightInd w:val="0"/>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8284213" w14:textId="77777777" w:rsidR="004907E4" w:rsidRDefault="004907E4">
            <w:pPr>
              <w:adjustRightInd w:val="0"/>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B7BC77D" w14:textId="77777777" w:rsidR="004907E4" w:rsidRDefault="004907E4">
            <w:pPr>
              <w:adjustRightInd w:val="0"/>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6A0F888" w14:textId="77777777" w:rsidR="004907E4" w:rsidRDefault="004907E4">
            <w:pPr>
              <w:adjustRightInd w:val="0"/>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86B1F18" w14:textId="77777777" w:rsidR="004907E4" w:rsidRDefault="004907E4">
            <w:pPr>
              <w:adjustRightInd w:val="0"/>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094C391" w14:textId="77777777" w:rsidR="004907E4" w:rsidRDefault="004907E4">
            <w:pPr>
              <w:adjustRightInd w:val="0"/>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61F8871" w14:textId="77777777" w:rsidR="004907E4" w:rsidRDefault="004907E4">
            <w:pPr>
              <w:adjustRightInd w:val="0"/>
            </w:pPr>
          </w:p>
        </w:tc>
      </w:tr>
      <w:tr w:rsidR="004907E4" w14:paraId="3B25AC6B" w14:textId="77777777">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88AF52E" w14:textId="77777777" w:rsidR="004907E4" w:rsidRDefault="004907E4">
            <w:pPr>
              <w:adjustRightInd w:val="0"/>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5ECCD57" w14:textId="77777777" w:rsidR="004907E4" w:rsidRDefault="004907E4">
            <w:pPr>
              <w:adjustRightInd w:val="0"/>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88E3E2C" w14:textId="77777777" w:rsidR="004907E4" w:rsidRDefault="004907E4">
            <w:pPr>
              <w:adjustRightInd w:val="0"/>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3F40756" w14:textId="77777777" w:rsidR="004907E4" w:rsidRDefault="004907E4">
            <w:pPr>
              <w:adjustRightInd w:val="0"/>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3CA308E" w14:textId="77777777" w:rsidR="004907E4" w:rsidRDefault="004907E4">
            <w:pPr>
              <w:adjustRightInd w:val="0"/>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EB587E8" w14:textId="77777777" w:rsidR="004907E4" w:rsidRDefault="004907E4">
            <w:pPr>
              <w:adjustRightInd w:val="0"/>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52BC4B2" w14:textId="77777777" w:rsidR="004907E4" w:rsidRDefault="004907E4">
            <w:pPr>
              <w:adjustRightInd w:val="0"/>
            </w:pPr>
          </w:p>
        </w:tc>
      </w:tr>
      <w:tr w:rsidR="004907E4" w14:paraId="07C22591" w14:textId="77777777">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F5450DA" w14:textId="77777777" w:rsidR="004907E4" w:rsidRDefault="004907E4">
            <w:pPr>
              <w:adjustRightInd w:val="0"/>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0AE75B7" w14:textId="77777777" w:rsidR="004907E4" w:rsidRDefault="004907E4">
            <w:pPr>
              <w:adjustRightInd w:val="0"/>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FE6C200" w14:textId="77777777" w:rsidR="004907E4" w:rsidRDefault="004907E4">
            <w:pPr>
              <w:adjustRightInd w:val="0"/>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2AD4FA4" w14:textId="77777777" w:rsidR="004907E4" w:rsidRDefault="004907E4">
            <w:pPr>
              <w:adjustRightInd w:val="0"/>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DD53805" w14:textId="77777777" w:rsidR="004907E4" w:rsidRDefault="004907E4">
            <w:pPr>
              <w:adjustRightInd w:val="0"/>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7D2F1CE" w14:textId="77777777" w:rsidR="004907E4" w:rsidRDefault="004907E4">
            <w:pPr>
              <w:adjustRightInd w:val="0"/>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2934B72" w14:textId="77777777" w:rsidR="004907E4" w:rsidRDefault="004907E4">
            <w:pPr>
              <w:adjustRightInd w:val="0"/>
            </w:pPr>
          </w:p>
        </w:tc>
      </w:tr>
      <w:tr w:rsidR="004907E4" w14:paraId="0FB192C2" w14:textId="77777777">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E27D44A" w14:textId="77777777" w:rsidR="004907E4" w:rsidRDefault="004907E4">
            <w:pPr>
              <w:adjustRightInd w:val="0"/>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907DF98" w14:textId="77777777" w:rsidR="004907E4" w:rsidRDefault="004907E4">
            <w:pPr>
              <w:adjustRightInd w:val="0"/>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E199359" w14:textId="77777777" w:rsidR="004907E4" w:rsidRDefault="004907E4">
            <w:pPr>
              <w:adjustRightInd w:val="0"/>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636A1F7" w14:textId="77777777" w:rsidR="004907E4" w:rsidRDefault="004907E4">
            <w:pPr>
              <w:adjustRightInd w:val="0"/>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8F03208" w14:textId="77777777" w:rsidR="004907E4" w:rsidRDefault="004907E4">
            <w:pPr>
              <w:adjustRightInd w:val="0"/>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1BC4AAD" w14:textId="77777777" w:rsidR="004907E4" w:rsidRDefault="004907E4">
            <w:pPr>
              <w:adjustRightInd w:val="0"/>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F89ACA8" w14:textId="77777777" w:rsidR="004907E4" w:rsidRDefault="004907E4">
            <w:pPr>
              <w:adjustRightInd w:val="0"/>
            </w:pPr>
          </w:p>
        </w:tc>
      </w:tr>
      <w:tr w:rsidR="004907E4" w14:paraId="0B9F34BD" w14:textId="77777777">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A57DB58" w14:textId="77777777" w:rsidR="004907E4" w:rsidRDefault="004907E4">
            <w:pPr>
              <w:adjustRightInd w:val="0"/>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78681A9" w14:textId="77777777" w:rsidR="004907E4" w:rsidRDefault="004907E4">
            <w:pPr>
              <w:adjustRightInd w:val="0"/>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E28D6D5" w14:textId="77777777" w:rsidR="004907E4" w:rsidRDefault="004907E4">
            <w:pPr>
              <w:adjustRightInd w:val="0"/>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FC68A31" w14:textId="77777777" w:rsidR="004907E4" w:rsidRDefault="004907E4">
            <w:pPr>
              <w:adjustRightInd w:val="0"/>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EB020FD" w14:textId="77777777" w:rsidR="004907E4" w:rsidRDefault="004907E4">
            <w:pPr>
              <w:adjustRightInd w:val="0"/>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5EE63AC" w14:textId="77777777" w:rsidR="004907E4" w:rsidRDefault="004907E4">
            <w:pPr>
              <w:adjustRightInd w:val="0"/>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572AE8D" w14:textId="77777777" w:rsidR="004907E4" w:rsidRDefault="004907E4">
            <w:pPr>
              <w:adjustRightInd w:val="0"/>
            </w:pPr>
          </w:p>
        </w:tc>
      </w:tr>
      <w:tr w:rsidR="004907E4" w14:paraId="47B2A178" w14:textId="77777777">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5B6DE25" w14:textId="77777777" w:rsidR="004907E4" w:rsidRDefault="004907E4">
            <w:pPr>
              <w:adjustRightInd w:val="0"/>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3752715" w14:textId="77777777" w:rsidR="004907E4" w:rsidRDefault="004907E4">
            <w:pPr>
              <w:adjustRightInd w:val="0"/>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0690B00" w14:textId="77777777" w:rsidR="004907E4" w:rsidRDefault="004907E4">
            <w:pPr>
              <w:adjustRightInd w:val="0"/>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8D7C596" w14:textId="77777777" w:rsidR="004907E4" w:rsidRDefault="004907E4">
            <w:pPr>
              <w:adjustRightInd w:val="0"/>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8C3C304" w14:textId="77777777" w:rsidR="004907E4" w:rsidRDefault="004907E4">
            <w:pPr>
              <w:adjustRightInd w:val="0"/>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91D3AC7" w14:textId="77777777" w:rsidR="004907E4" w:rsidRDefault="004907E4">
            <w:pPr>
              <w:adjustRightInd w:val="0"/>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164EBB0" w14:textId="77777777" w:rsidR="004907E4" w:rsidRDefault="004907E4">
            <w:pPr>
              <w:adjustRightInd w:val="0"/>
            </w:pPr>
          </w:p>
        </w:tc>
      </w:tr>
      <w:tr w:rsidR="004907E4" w14:paraId="419B8F0C" w14:textId="77777777">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AE94D0A" w14:textId="77777777" w:rsidR="004907E4" w:rsidRDefault="004907E4">
            <w:pPr>
              <w:adjustRightInd w:val="0"/>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33D474F" w14:textId="77777777" w:rsidR="004907E4" w:rsidRDefault="004907E4">
            <w:pPr>
              <w:adjustRightInd w:val="0"/>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0E570E5" w14:textId="77777777" w:rsidR="004907E4" w:rsidRDefault="004907E4">
            <w:pPr>
              <w:adjustRightInd w:val="0"/>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D29012C" w14:textId="77777777" w:rsidR="004907E4" w:rsidRDefault="004907E4">
            <w:pPr>
              <w:adjustRightInd w:val="0"/>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91EB1C1" w14:textId="77777777" w:rsidR="004907E4" w:rsidRDefault="004907E4">
            <w:pPr>
              <w:adjustRightInd w:val="0"/>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995F881" w14:textId="77777777" w:rsidR="004907E4" w:rsidRDefault="004907E4">
            <w:pPr>
              <w:adjustRightInd w:val="0"/>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96B39F8" w14:textId="77777777" w:rsidR="004907E4" w:rsidRDefault="004907E4">
            <w:pPr>
              <w:adjustRightInd w:val="0"/>
            </w:pPr>
          </w:p>
        </w:tc>
      </w:tr>
      <w:tr w:rsidR="004907E4" w14:paraId="1E40F1C0" w14:textId="77777777">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7CBA2CB" w14:textId="77777777" w:rsidR="004907E4" w:rsidRDefault="004907E4">
            <w:pPr>
              <w:adjustRightInd w:val="0"/>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A30FAA6" w14:textId="77777777" w:rsidR="004907E4" w:rsidRDefault="004907E4">
            <w:pPr>
              <w:adjustRightInd w:val="0"/>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40C6EEC" w14:textId="77777777" w:rsidR="004907E4" w:rsidRDefault="004907E4">
            <w:pPr>
              <w:adjustRightInd w:val="0"/>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C082B8D" w14:textId="77777777" w:rsidR="004907E4" w:rsidRDefault="004907E4">
            <w:pPr>
              <w:adjustRightInd w:val="0"/>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07B9591" w14:textId="77777777" w:rsidR="004907E4" w:rsidRDefault="004907E4">
            <w:pPr>
              <w:adjustRightInd w:val="0"/>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025B13E" w14:textId="77777777" w:rsidR="004907E4" w:rsidRDefault="004907E4">
            <w:pPr>
              <w:adjustRightInd w:val="0"/>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10D8200" w14:textId="77777777" w:rsidR="004907E4" w:rsidRDefault="004907E4">
            <w:pPr>
              <w:adjustRightInd w:val="0"/>
            </w:pPr>
          </w:p>
        </w:tc>
      </w:tr>
      <w:tr w:rsidR="004907E4" w14:paraId="7F5838A0" w14:textId="77777777">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C870B9F" w14:textId="77777777" w:rsidR="004907E4" w:rsidRDefault="004907E4">
            <w:pPr>
              <w:adjustRightInd w:val="0"/>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3D5A76F" w14:textId="77777777" w:rsidR="004907E4" w:rsidRDefault="004907E4">
            <w:pPr>
              <w:adjustRightInd w:val="0"/>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6850A8A" w14:textId="77777777" w:rsidR="004907E4" w:rsidRDefault="004907E4">
            <w:pPr>
              <w:adjustRightInd w:val="0"/>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8F23955" w14:textId="77777777" w:rsidR="004907E4" w:rsidRDefault="004907E4">
            <w:pPr>
              <w:adjustRightInd w:val="0"/>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F8E4C9F" w14:textId="77777777" w:rsidR="004907E4" w:rsidRDefault="004907E4">
            <w:pPr>
              <w:adjustRightInd w:val="0"/>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11E21F6" w14:textId="77777777" w:rsidR="004907E4" w:rsidRDefault="004907E4">
            <w:pPr>
              <w:adjustRightInd w:val="0"/>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C09CF07" w14:textId="77777777" w:rsidR="004907E4" w:rsidRDefault="004907E4">
            <w:pPr>
              <w:adjustRightInd w:val="0"/>
            </w:pPr>
          </w:p>
        </w:tc>
      </w:tr>
      <w:tr w:rsidR="004907E4" w14:paraId="7DBCBFE2" w14:textId="77777777">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6814057" w14:textId="77777777" w:rsidR="004907E4" w:rsidRDefault="004907E4">
            <w:pPr>
              <w:adjustRightInd w:val="0"/>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78E514D" w14:textId="77777777" w:rsidR="004907E4" w:rsidRDefault="004907E4">
            <w:pPr>
              <w:adjustRightInd w:val="0"/>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9D1CF04" w14:textId="77777777" w:rsidR="004907E4" w:rsidRDefault="004907E4">
            <w:pPr>
              <w:adjustRightInd w:val="0"/>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0FF9056" w14:textId="77777777" w:rsidR="004907E4" w:rsidRDefault="004907E4">
            <w:pPr>
              <w:adjustRightInd w:val="0"/>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75122CF" w14:textId="77777777" w:rsidR="004907E4" w:rsidRDefault="004907E4">
            <w:pPr>
              <w:adjustRightInd w:val="0"/>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EB14ACB" w14:textId="77777777" w:rsidR="004907E4" w:rsidRDefault="004907E4">
            <w:pPr>
              <w:adjustRightInd w:val="0"/>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28F47A7" w14:textId="77777777" w:rsidR="004907E4" w:rsidRDefault="004907E4">
            <w:pPr>
              <w:adjustRightInd w:val="0"/>
            </w:pPr>
          </w:p>
        </w:tc>
      </w:tr>
      <w:tr w:rsidR="004907E4" w14:paraId="3972E745" w14:textId="77777777">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D1A48CC" w14:textId="77777777" w:rsidR="004907E4" w:rsidRDefault="004907E4">
            <w:pPr>
              <w:adjustRightInd w:val="0"/>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4679227" w14:textId="77777777" w:rsidR="004907E4" w:rsidRDefault="004907E4">
            <w:pPr>
              <w:adjustRightInd w:val="0"/>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45EA60E" w14:textId="77777777" w:rsidR="004907E4" w:rsidRDefault="004907E4">
            <w:pPr>
              <w:adjustRightInd w:val="0"/>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E15304B" w14:textId="77777777" w:rsidR="004907E4" w:rsidRDefault="004907E4">
            <w:pPr>
              <w:adjustRightInd w:val="0"/>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DEA727A" w14:textId="77777777" w:rsidR="004907E4" w:rsidRDefault="004907E4">
            <w:pPr>
              <w:adjustRightInd w:val="0"/>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636AC3C" w14:textId="77777777" w:rsidR="004907E4" w:rsidRDefault="004907E4">
            <w:pPr>
              <w:adjustRightInd w:val="0"/>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A7A1B36" w14:textId="77777777" w:rsidR="004907E4" w:rsidRDefault="004907E4">
            <w:pPr>
              <w:adjustRightInd w:val="0"/>
            </w:pPr>
          </w:p>
        </w:tc>
      </w:tr>
      <w:tr w:rsidR="004907E4" w14:paraId="0C4E2E35" w14:textId="77777777">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81F1743" w14:textId="77777777" w:rsidR="004907E4" w:rsidRDefault="004907E4">
            <w:pPr>
              <w:adjustRightInd w:val="0"/>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BCC2CF9" w14:textId="77777777" w:rsidR="004907E4" w:rsidRDefault="004907E4">
            <w:pPr>
              <w:adjustRightInd w:val="0"/>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2E618CF" w14:textId="77777777" w:rsidR="004907E4" w:rsidRDefault="004907E4">
            <w:pPr>
              <w:adjustRightInd w:val="0"/>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0529A8F" w14:textId="77777777" w:rsidR="004907E4" w:rsidRDefault="004907E4">
            <w:pPr>
              <w:adjustRightInd w:val="0"/>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C00463A" w14:textId="77777777" w:rsidR="004907E4" w:rsidRDefault="004907E4">
            <w:pPr>
              <w:adjustRightInd w:val="0"/>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192F697" w14:textId="77777777" w:rsidR="004907E4" w:rsidRDefault="004907E4">
            <w:pPr>
              <w:adjustRightInd w:val="0"/>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E0AB853" w14:textId="77777777" w:rsidR="004907E4" w:rsidRDefault="004907E4">
            <w:pPr>
              <w:adjustRightInd w:val="0"/>
            </w:pPr>
          </w:p>
        </w:tc>
      </w:tr>
      <w:tr w:rsidR="004907E4" w14:paraId="2E50C637" w14:textId="77777777">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E4F69DE" w14:textId="77777777" w:rsidR="004907E4" w:rsidRDefault="004907E4">
            <w:pPr>
              <w:adjustRightInd w:val="0"/>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79D2F7C" w14:textId="77777777" w:rsidR="004907E4" w:rsidRDefault="004907E4">
            <w:pPr>
              <w:adjustRightInd w:val="0"/>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433669D" w14:textId="77777777" w:rsidR="004907E4" w:rsidRDefault="004907E4">
            <w:pPr>
              <w:adjustRightInd w:val="0"/>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2F46236" w14:textId="77777777" w:rsidR="004907E4" w:rsidRDefault="004907E4">
            <w:pPr>
              <w:adjustRightInd w:val="0"/>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4688EE7" w14:textId="77777777" w:rsidR="004907E4" w:rsidRDefault="004907E4">
            <w:pPr>
              <w:adjustRightInd w:val="0"/>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A3F133A" w14:textId="77777777" w:rsidR="004907E4" w:rsidRDefault="004907E4">
            <w:pPr>
              <w:adjustRightInd w:val="0"/>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0D173B4" w14:textId="77777777" w:rsidR="004907E4" w:rsidRDefault="004907E4">
            <w:pPr>
              <w:adjustRightInd w:val="0"/>
            </w:pPr>
          </w:p>
        </w:tc>
      </w:tr>
      <w:tr w:rsidR="004907E4" w14:paraId="584F5683" w14:textId="77777777">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BD0EF57" w14:textId="77777777" w:rsidR="004907E4" w:rsidRDefault="004907E4">
            <w:pPr>
              <w:adjustRightInd w:val="0"/>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97AC1C2" w14:textId="77777777" w:rsidR="004907E4" w:rsidRDefault="004907E4">
            <w:pPr>
              <w:adjustRightInd w:val="0"/>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56811B6" w14:textId="77777777" w:rsidR="004907E4" w:rsidRDefault="004907E4">
            <w:pPr>
              <w:adjustRightInd w:val="0"/>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47C2B9E" w14:textId="77777777" w:rsidR="004907E4" w:rsidRDefault="004907E4">
            <w:pPr>
              <w:adjustRightInd w:val="0"/>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AA1FE3A" w14:textId="77777777" w:rsidR="004907E4" w:rsidRDefault="004907E4">
            <w:pPr>
              <w:adjustRightInd w:val="0"/>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3A2C8E5" w14:textId="77777777" w:rsidR="004907E4" w:rsidRDefault="004907E4">
            <w:pPr>
              <w:adjustRightInd w:val="0"/>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701BA28" w14:textId="77777777" w:rsidR="004907E4" w:rsidRDefault="004907E4">
            <w:pPr>
              <w:adjustRightInd w:val="0"/>
            </w:pPr>
          </w:p>
        </w:tc>
      </w:tr>
    </w:tbl>
    <w:p w14:paraId="76B6D274" w14:textId="77777777" w:rsidR="004907E4" w:rsidRDefault="004907E4">
      <w:pPr>
        <w:suppressAutoHyphens/>
        <w:adjustRightInd w:val="0"/>
        <w:spacing w:line="288" w:lineRule="auto"/>
        <w:ind w:firstLine="454"/>
        <w:textAlignment w:val="center"/>
      </w:pPr>
    </w:p>
    <w:p w14:paraId="5EB49770" w14:textId="77777777" w:rsidR="004907E4" w:rsidRDefault="004907E4">
      <w:pPr>
        <w:suppressAutoHyphens/>
        <w:adjustRightInd w:val="0"/>
        <w:spacing w:line="288" w:lineRule="auto"/>
        <w:ind w:firstLine="454"/>
        <w:jc w:val="center"/>
        <w:textAlignment w:val="center"/>
        <w:rPr>
          <w:rFonts w:cs="方正大标宋简体"/>
          <w:sz w:val="28"/>
        </w:rPr>
      </w:pPr>
    </w:p>
    <w:p w14:paraId="512281B9" w14:textId="77777777" w:rsidR="004907E4" w:rsidRDefault="004907E4">
      <w:pPr>
        <w:suppressAutoHyphens/>
        <w:adjustRightInd w:val="0"/>
        <w:spacing w:line="288" w:lineRule="auto"/>
        <w:ind w:firstLine="454"/>
        <w:jc w:val="center"/>
        <w:textAlignment w:val="center"/>
        <w:rPr>
          <w:rFonts w:cs="方正大标宋简体"/>
          <w:sz w:val="28"/>
        </w:rPr>
      </w:pPr>
    </w:p>
    <w:p w14:paraId="33D76E79" w14:textId="77777777" w:rsidR="004907E4" w:rsidRDefault="004907E4">
      <w:pPr>
        <w:suppressAutoHyphens/>
        <w:adjustRightInd w:val="0"/>
        <w:spacing w:line="288" w:lineRule="auto"/>
        <w:ind w:firstLine="454"/>
        <w:jc w:val="center"/>
        <w:textAlignment w:val="center"/>
        <w:rPr>
          <w:rFonts w:cs="方正大标宋简体"/>
          <w:sz w:val="28"/>
        </w:rPr>
      </w:pPr>
    </w:p>
    <w:p w14:paraId="6AB5F0BF" w14:textId="77777777" w:rsidR="004907E4" w:rsidRDefault="00BB1FBE">
      <w:pPr>
        <w:widowControl/>
        <w:spacing w:before="100" w:beforeAutospacing="1" w:after="100" w:afterAutospacing="1" w:line="200" w:lineRule="exact"/>
        <w:jc w:val="right"/>
      </w:pPr>
      <w:r>
        <w:rPr>
          <w:rFonts w:hint="eastAsia"/>
        </w:rPr>
        <w:t>表</w:t>
      </w:r>
      <w:r>
        <w:t>-</w:t>
      </w:r>
      <w:r>
        <w:rPr>
          <w:rFonts w:hint="eastAsia"/>
        </w:rPr>
        <w:t>15</w:t>
      </w:r>
    </w:p>
    <w:p w14:paraId="60E1B297" w14:textId="77777777" w:rsidR="004907E4" w:rsidRDefault="00BB1FBE">
      <w:pPr>
        <w:widowControl/>
        <w:autoSpaceDE/>
        <w:autoSpaceDN/>
        <w:rPr>
          <w:b/>
          <w:bCs/>
          <w:sz w:val="24"/>
          <w:szCs w:val="24"/>
        </w:rPr>
      </w:pPr>
      <w:r>
        <w:br w:type="page"/>
      </w:r>
    </w:p>
    <w:p w14:paraId="4D8D3793" w14:textId="77777777" w:rsidR="004907E4" w:rsidRDefault="004907E4">
      <w:pPr>
        <w:pStyle w:val="a9"/>
        <w:spacing w:line="360" w:lineRule="auto"/>
        <w:rPr>
          <w:rFonts w:asciiTheme="minorEastAsia" w:eastAsiaTheme="minorEastAsia" w:hAnsiTheme="minorEastAsia"/>
          <w:b/>
          <w:sz w:val="12"/>
        </w:rPr>
      </w:pPr>
    </w:p>
    <w:p w14:paraId="3D99F1BF" w14:textId="77777777" w:rsidR="004907E4" w:rsidRDefault="004907E4">
      <w:pPr>
        <w:spacing w:line="360" w:lineRule="auto"/>
        <w:rPr>
          <w:rFonts w:asciiTheme="minorEastAsia" w:eastAsiaTheme="minorEastAsia" w:hAnsiTheme="minorEastAsia"/>
          <w:sz w:val="12"/>
        </w:rPr>
        <w:sectPr w:rsidR="004907E4">
          <w:pgSz w:w="11910" w:h="16840"/>
          <w:pgMar w:top="1240" w:right="440" w:bottom="1420" w:left="880" w:header="852" w:footer="1232" w:gutter="0"/>
          <w:cols w:space="720"/>
        </w:sectPr>
      </w:pPr>
    </w:p>
    <w:p w14:paraId="55DC0314" w14:textId="77777777" w:rsidR="004907E4" w:rsidRDefault="004907E4">
      <w:pPr>
        <w:pStyle w:val="a9"/>
        <w:spacing w:line="360" w:lineRule="auto"/>
        <w:rPr>
          <w:rFonts w:asciiTheme="minorEastAsia" w:eastAsiaTheme="minorEastAsia" w:hAnsiTheme="minorEastAsia"/>
          <w:b/>
        </w:rPr>
      </w:pPr>
    </w:p>
    <w:p w14:paraId="746EF62C" w14:textId="77777777" w:rsidR="004907E4" w:rsidRDefault="00BB1FBE">
      <w:pPr>
        <w:pStyle w:val="a9"/>
        <w:spacing w:line="360" w:lineRule="auto"/>
        <w:ind w:left="511"/>
        <w:rPr>
          <w:rFonts w:asciiTheme="minorEastAsia" w:eastAsiaTheme="minorEastAsia" w:hAnsiTheme="minorEastAsia"/>
        </w:rPr>
      </w:pPr>
      <w:r>
        <w:rPr>
          <w:rFonts w:asciiTheme="minorEastAsia" w:eastAsiaTheme="minorEastAsia" w:hAnsiTheme="minorEastAsia" w:hint="eastAsia"/>
        </w:rPr>
        <w:t>格律项目管理有限公司</w:t>
      </w:r>
      <w:r>
        <w:rPr>
          <w:rFonts w:asciiTheme="minorEastAsia" w:eastAsiaTheme="minorEastAsia" w:hAnsiTheme="minorEastAsia"/>
        </w:rPr>
        <w:t>：</w:t>
      </w:r>
    </w:p>
    <w:p w14:paraId="5FE6E301" w14:textId="77777777" w:rsidR="004907E4" w:rsidRDefault="00BB1FBE">
      <w:pPr>
        <w:pStyle w:val="4"/>
        <w:tabs>
          <w:tab w:val="left" w:pos="1776"/>
          <w:tab w:val="left" w:pos="2415"/>
        </w:tabs>
        <w:spacing w:line="360" w:lineRule="auto"/>
        <w:ind w:left="511"/>
        <w:rPr>
          <w:rFonts w:asciiTheme="minorEastAsia" w:eastAsiaTheme="minorEastAsia" w:hAnsiTheme="minorEastAsia"/>
        </w:rPr>
      </w:pPr>
      <w:r>
        <w:rPr>
          <w:rFonts w:asciiTheme="minorEastAsia" w:eastAsiaTheme="minorEastAsia" w:hAnsiTheme="minorEastAsia"/>
          <w:b w:val="0"/>
        </w:rPr>
        <w:br w:type="column"/>
      </w:r>
      <w:r>
        <w:rPr>
          <w:rFonts w:asciiTheme="minorEastAsia" w:eastAsiaTheme="minorEastAsia" w:hAnsiTheme="minorEastAsia"/>
          <w:spacing w:val="12"/>
        </w:rPr>
        <w:t>四</w:t>
      </w:r>
      <w:r>
        <w:rPr>
          <w:rFonts w:asciiTheme="minorEastAsia" w:eastAsiaTheme="minorEastAsia" w:hAnsiTheme="minorEastAsia"/>
          <w:spacing w:val="14"/>
        </w:rPr>
        <w:t>、</w:t>
      </w:r>
      <w:r>
        <w:rPr>
          <w:rFonts w:asciiTheme="minorEastAsia" w:eastAsiaTheme="minorEastAsia" w:hAnsiTheme="minorEastAsia"/>
        </w:rPr>
        <w:t>投</w:t>
      </w:r>
      <w:r>
        <w:rPr>
          <w:rFonts w:asciiTheme="minorEastAsia" w:eastAsiaTheme="minorEastAsia" w:hAnsiTheme="minorEastAsia"/>
        </w:rPr>
        <w:tab/>
      </w:r>
      <w:r>
        <w:rPr>
          <w:rFonts w:asciiTheme="minorEastAsia" w:eastAsiaTheme="minorEastAsia" w:hAnsiTheme="minorEastAsia"/>
        </w:rPr>
        <w:t>标</w:t>
      </w:r>
      <w:r>
        <w:rPr>
          <w:rFonts w:asciiTheme="minorEastAsia" w:eastAsiaTheme="minorEastAsia" w:hAnsiTheme="minorEastAsia"/>
        </w:rPr>
        <w:tab/>
      </w:r>
      <w:r>
        <w:rPr>
          <w:rFonts w:asciiTheme="minorEastAsia" w:eastAsiaTheme="minorEastAsia" w:hAnsiTheme="minorEastAsia"/>
        </w:rPr>
        <w:t>函</w:t>
      </w:r>
    </w:p>
    <w:p w14:paraId="379F824B" w14:textId="77777777" w:rsidR="004907E4" w:rsidRDefault="004907E4">
      <w:pPr>
        <w:spacing w:line="360" w:lineRule="auto"/>
        <w:rPr>
          <w:rFonts w:asciiTheme="minorEastAsia" w:eastAsiaTheme="minorEastAsia" w:hAnsiTheme="minorEastAsia"/>
        </w:rPr>
        <w:sectPr w:rsidR="004907E4">
          <w:type w:val="continuous"/>
          <w:pgSz w:w="11910" w:h="16840"/>
          <w:pgMar w:top="1600" w:right="440" w:bottom="280" w:left="880" w:header="720" w:footer="720" w:gutter="0"/>
          <w:cols w:num="2" w:space="720" w:equalWidth="0">
            <w:col w:w="3673" w:space="191"/>
            <w:col w:w="6726"/>
          </w:cols>
        </w:sectPr>
      </w:pPr>
    </w:p>
    <w:p w14:paraId="7D56446B" w14:textId="77777777" w:rsidR="004907E4" w:rsidRDefault="00BB1FBE">
      <w:pPr>
        <w:pStyle w:val="a9"/>
        <w:spacing w:line="360" w:lineRule="auto"/>
        <w:ind w:left="511" w:right="630" w:firstLine="480"/>
        <w:rPr>
          <w:rFonts w:asciiTheme="minorEastAsia" w:eastAsiaTheme="minorEastAsia" w:hAnsiTheme="minorEastAsia"/>
        </w:rPr>
      </w:pPr>
      <w:r>
        <w:rPr>
          <w:rFonts w:asciiTheme="minorEastAsia" w:eastAsiaTheme="minorEastAsia" w:hAnsiTheme="minorEastAsia"/>
          <w:spacing w:val="-8"/>
        </w:rPr>
        <w:t>经研究，我方决定参加项目编号为</w:t>
      </w:r>
      <w:r>
        <w:rPr>
          <w:rFonts w:asciiTheme="minorEastAsia" w:eastAsiaTheme="minorEastAsia" w:hAnsiTheme="minorEastAsia" w:hint="eastAsia"/>
          <w:u w:val="single"/>
        </w:rPr>
        <w:t>SDGP370000202002000706</w:t>
      </w:r>
      <w:r>
        <w:rPr>
          <w:rFonts w:asciiTheme="minorEastAsia" w:eastAsiaTheme="minorEastAsia" w:hAnsiTheme="minorEastAsia"/>
          <w:spacing w:val="-10"/>
        </w:rPr>
        <w:t xml:space="preserve"> </w:t>
      </w:r>
      <w:r>
        <w:rPr>
          <w:rFonts w:asciiTheme="minorEastAsia" w:eastAsiaTheme="minorEastAsia" w:hAnsiTheme="minorEastAsia"/>
          <w:spacing w:val="-10"/>
        </w:rPr>
        <w:t>的政府采购项目。为此，</w:t>
      </w:r>
      <w:r>
        <w:rPr>
          <w:rFonts w:asciiTheme="minorEastAsia" w:eastAsiaTheme="minorEastAsia" w:hAnsiTheme="minorEastAsia"/>
          <w:spacing w:val="-10"/>
        </w:rPr>
        <w:t xml:space="preserve"> </w:t>
      </w:r>
      <w:r>
        <w:rPr>
          <w:rFonts w:asciiTheme="minorEastAsia" w:eastAsiaTheme="minorEastAsia" w:hAnsiTheme="minorEastAsia"/>
        </w:rPr>
        <w:t>我方郑重声明以下诸点，并负法律责任。</w:t>
      </w:r>
    </w:p>
    <w:p w14:paraId="718BC084" w14:textId="77777777" w:rsidR="004907E4" w:rsidRDefault="00BB1FBE">
      <w:pPr>
        <w:pStyle w:val="a9"/>
        <w:spacing w:line="360" w:lineRule="auto"/>
        <w:ind w:left="98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、我方提交的报价文件，正本一份，副本</w:t>
      </w:r>
      <w:r>
        <w:rPr>
          <w:rFonts w:asciiTheme="minorEastAsia" w:eastAsiaTheme="minorEastAsia" w:hAnsiTheme="minorEastAsia" w:hint="eastAsia"/>
        </w:rPr>
        <w:t>四</w:t>
      </w:r>
      <w:r>
        <w:rPr>
          <w:rFonts w:asciiTheme="minorEastAsia" w:eastAsiaTheme="minorEastAsia" w:hAnsiTheme="minorEastAsia"/>
        </w:rPr>
        <w:t>份。</w:t>
      </w:r>
    </w:p>
    <w:p w14:paraId="19658DB4" w14:textId="77777777" w:rsidR="004907E4" w:rsidRDefault="00BB1FBE">
      <w:pPr>
        <w:pStyle w:val="a9"/>
        <w:spacing w:line="360" w:lineRule="auto"/>
        <w:ind w:left="509" w:right="835"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、如果我方的报价文件被接受，我方将履行竞争性磋商文件中规定的每一项要求，</w:t>
      </w:r>
      <w:r>
        <w:rPr>
          <w:rFonts w:asciiTheme="minorEastAsia" w:eastAsiaTheme="minorEastAsia" w:hAnsiTheme="minorEastAsia"/>
        </w:rPr>
        <w:t xml:space="preserve"> </w:t>
      </w:r>
      <w:r>
        <w:rPr>
          <w:rFonts w:asciiTheme="minorEastAsia" w:eastAsiaTheme="minorEastAsia" w:hAnsiTheme="minorEastAsia"/>
        </w:rPr>
        <w:t>并按我方报价文件中的承诺按期、保质、保量提供服务。</w:t>
      </w:r>
    </w:p>
    <w:p w14:paraId="67F9EEB5" w14:textId="77777777" w:rsidR="004907E4" w:rsidRDefault="00BB1FBE">
      <w:pPr>
        <w:pStyle w:val="a9"/>
        <w:spacing w:line="360" w:lineRule="auto"/>
        <w:ind w:left="989"/>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、我方理解，最低报价不是成交的唯一条件，你们有选择成交供应商的权利。</w:t>
      </w:r>
    </w:p>
    <w:p w14:paraId="7A47780E" w14:textId="77777777" w:rsidR="004907E4" w:rsidRDefault="00BB1FBE">
      <w:pPr>
        <w:pStyle w:val="a9"/>
        <w:spacing w:line="360" w:lineRule="auto"/>
        <w:ind w:left="989"/>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rPr>
        <w:t>、我方愿按《中华人民共和国合同</w:t>
      </w:r>
      <w:r>
        <w:rPr>
          <w:rFonts w:asciiTheme="minorEastAsia" w:eastAsiaTheme="minorEastAsia" w:hAnsiTheme="minorEastAsia"/>
        </w:rPr>
        <w:t>法》履行自己的全部责任。</w:t>
      </w:r>
    </w:p>
    <w:p w14:paraId="22D5BD47" w14:textId="77777777" w:rsidR="004907E4" w:rsidRDefault="00BB1FBE">
      <w:pPr>
        <w:pStyle w:val="a9"/>
        <w:spacing w:line="360" w:lineRule="auto"/>
        <w:ind w:left="509" w:right="835" w:firstLine="480"/>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rPr>
        <w:t>、我方同意按竞争性磋商文件规定交纳报价保证金、成交服务费，遵守</w:t>
      </w:r>
      <w:proofErr w:type="gramStart"/>
      <w:r>
        <w:rPr>
          <w:rFonts w:asciiTheme="minorEastAsia" w:eastAsiaTheme="minorEastAsia" w:hAnsiTheme="minorEastAsia"/>
        </w:rPr>
        <w:t>贵机构</w:t>
      </w:r>
      <w:proofErr w:type="gramEnd"/>
      <w:r>
        <w:rPr>
          <w:rFonts w:asciiTheme="minorEastAsia" w:eastAsiaTheme="minorEastAsia" w:hAnsiTheme="minorEastAsia"/>
        </w:rPr>
        <w:t>有关竞争性磋商的各项规定。</w:t>
      </w:r>
    </w:p>
    <w:p w14:paraId="7CCB20EF" w14:textId="77777777" w:rsidR="004907E4" w:rsidRDefault="00BB1FBE">
      <w:pPr>
        <w:pStyle w:val="a9"/>
        <w:spacing w:line="360" w:lineRule="auto"/>
        <w:ind w:left="989"/>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rPr>
        <w:t>、我方的报价文件自公开报价之日起有效期为</w:t>
      </w:r>
      <w:r>
        <w:rPr>
          <w:rFonts w:asciiTheme="minorEastAsia" w:eastAsiaTheme="minorEastAsia" w:hAnsiTheme="minorEastAsia"/>
        </w:rPr>
        <w:t xml:space="preserve"> 90 </w:t>
      </w:r>
      <w:r>
        <w:rPr>
          <w:rFonts w:asciiTheme="minorEastAsia" w:eastAsiaTheme="minorEastAsia" w:hAnsiTheme="minorEastAsia"/>
        </w:rPr>
        <w:t>日。</w:t>
      </w:r>
    </w:p>
    <w:p w14:paraId="17BB705B" w14:textId="77777777" w:rsidR="004907E4" w:rsidRDefault="00BB1FBE">
      <w:pPr>
        <w:pStyle w:val="a9"/>
        <w:spacing w:line="360" w:lineRule="auto"/>
        <w:ind w:left="1436" w:right="4915" w:hanging="447"/>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rPr>
        <w:t>、与本报价有关的一切正式往来通讯请寄：</w:t>
      </w:r>
      <w:r>
        <w:rPr>
          <w:rFonts w:asciiTheme="minorEastAsia" w:eastAsiaTheme="minorEastAsia" w:hAnsiTheme="minorEastAsia"/>
        </w:rPr>
        <w:t xml:space="preserve"> </w:t>
      </w:r>
      <w:r>
        <w:rPr>
          <w:rFonts w:asciiTheme="minorEastAsia" w:eastAsiaTheme="minorEastAsia" w:hAnsiTheme="minorEastAsia"/>
        </w:rPr>
        <w:t>供应商代表姓名、职务：</w:t>
      </w:r>
    </w:p>
    <w:p w14:paraId="0CD20C88" w14:textId="77777777" w:rsidR="004907E4" w:rsidRDefault="00BB1FBE">
      <w:pPr>
        <w:pStyle w:val="a9"/>
        <w:tabs>
          <w:tab w:val="left" w:pos="2155"/>
        </w:tabs>
        <w:spacing w:line="360" w:lineRule="auto"/>
        <w:ind w:left="1436" w:right="6510"/>
        <w:rPr>
          <w:rFonts w:asciiTheme="minorEastAsia" w:eastAsiaTheme="minorEastAsia" w:hAnsiTheme="minorEastAsia"/>
        </w:rPr>
      </w:pPr>
      <w:r>
        <w:rPr>
          <w:rFonts w:asciiTheme="minorEastAsia" w:eastAsiaTheme="minorEastAsia" w:hAnsiTheme="minorEastAsia"/>
        </w:rPr>
        <w:t>供应商单位全称（公章</w:t>
      </w:r>
      <w:r>
        <w:rPr>
          <w:rFonts w:asciiTheme="minorEastAsia" w:eastAsiaTheme="minorEastAsia" w:hAnsiTheme="minorEastAsia"/>
          <w:spacing w:val="-19"/>
        </w:rPr>
        <w:t>）</w:t>
      </w:r>
      <w:r>
        <w:rPr>
          <w:rFonts w:asciiTheme="minorEastAsia" w:eastAsiaTheme="minorEastAsia" w:hAnsiTheme="minorEastAsia"/>
          <w:spacing w:val="-19"/>
        </w:rPr>
        <w:t xml:space="preserve"> </w:t>
      </w:r>
      <w:r>
        <w:rPr>
          <w:rFonts w:asciiTheme="minorEastAsia" w:eastAsiaTheme="minorEastAsia" w:hAnsiTheme="minorEastAsia"/>
        </w:rPr>
        <w:t>地</w:t>
      </w:r>
      <w:r>
        <w:rPr>
          <w:rFonts w:asciiTheme="minorEastAsia" w:eastAsiaTheme="minorEastAsia" w:hAnsiTheme="minorEastAsia"/>
        </w:rPr>
        <w:tab/>
      </w:r>
      <w:r>
        <w:rPr>
          <w:rFonts w:asciiTheme="minorEastAsia" w:eastAsiaTheme="minorEastAsia" w:hAnsiTheme="minorEastAsia"/>
        </w:rPr>
        <w:t>址：</w:t>
      </w:r>
    </w:p>
    <w:p w14:paraId="71377D18" w14:textId="77777777" w:rsidR="004907E4" w:rsidRDefault="00BB1FBE">
      <w:pPr>
        <w:pStyle w:val="a9"/>
        <w:tabs>
          <w:tab w:val="left" w:pos="2155"/>
        </w:tabs>
        <w:spacing w:line="360" w:lineRule="auto"/>
        <w:ind w:left="1436"/>
        <w:rPr>
          <w:rFonts w:asciiTheme="minorEastAsia" w:eastAsiaTheme="minorEastAsia" w:hAnsiTheme="minorEastAsia"/>
        </w:rPr>
      </w:pPr>
      <w:r>
        <w:rPr>
          <w:rFonts w:asciiTheme="minorEastAsia" w:eastAsiaTheme="minorEastAsia" w:hAnsiTheme="minorEastAsia"/>
        </w:rPr>
        <w:t>电</w:t>
      </w:r>
      <w:r>
        <w:rPr>
          <w:rFonts w:asciiTheme="minorEastAsia" w:eastAsiaTheme="minorEastAsia" w:hAnsiTheme="minorEastAsia"/>
        </w:rPr>
        <w:tab/>
      </w:r>
      <w:r>
        <w:rPr>
          <w:rFonts w:asciiTheme="minorEastAsia" w:eastAsiaTheme="minorEastAsia" w:hAnsiTheme="minorEastAsia"/>
        </w:rPr>
        <w:t>话：</w:t>
      </w:r>
    </w:p>
    <w:p w14:paraId="78C6EAB1" w14:textId="77777777" w:rsidR="004907E4" w:rsidRDefault="00BB1FBE">
      <w:pPr>
        <w:pStyle w:val="a9"/>
        <w:tabs>
          <w:tab w:val="left" w:pos="2155"/>
        </w:tabs>
        <w:spacing w:line="360" w:lineRule="auto"/>
        <w:ind w:left="1436" w:right="7950"/>
        <w:rPr>
          <w:rFonts w:asciiTheme="minorEastAsia" w:eastAsiaTheme="minorEastAsia" w:hAnsiTheme="minorEastAsia"/>
        </w:rPr>
      </w:pPr>
      <w:r>
        <w:rPr>
          <w:rFonts w:asciiTheme="minorEastAsia" w:eastAsiaTheme="minorEastAsia" w:hAnsiTheme="minorEastAsia"/>
        </w:rPr>
        <w:t>传</w:t>
      </w:r>
      <w:r>
        <w:rPr>
          <w:rFonts w:asciiTheme="minorEastAsia" w:eastAsiaTheme="minorEastAsia" w:hAnsiTheme="minorEastAsia"/>
        </w:rPr>
        <w:tab/>
      </w:r>
      <w:r>
        <w:rPr>
          <w:rFonts w:asciiTheme="minorEastAsia" w:eastAsiaTheme="minorEastAsia" w:hAnsiTheme="minorEastAsia"/>
        </w:rPr>
        <w:t>真</w:t>
      </w:r>
      <w:r>
        <w:rPr>
          <w:rFonts w:asciiTheme="minorEastAsia" w:eastAsiaTheme="minorEastAsia" w:hAnsiTheme="minorEastAsia"/>
          <w:spacing w:val="-18"/>
        </w:rPr>
        <w:t>：</w:t>
      </w:r>
      <w:r>
        <w:rPr>
          <w:rFonts w:asciiTheme="minorEastAsia" w:eastAsiaTheme="minorEastAsia" w:hAnsiTheme="minorEastAsia"/>
          <w:spacing w:val="-18"/>
        </w:rPr>
        <w:t xml:space="preserve"> </w:t>
      </w:r>
      <w:r>
        <w:rPr>
          <w:rFonts w:asciiTheme="minorEastAsia" w:eastAsiaTheme="minorEastAsia" w:hAnsiTheme="minorEastAsia"/>
        </w:rPr>
        <w:t>开户银行</w:t>
      </w:r>
      <w:r>
        <w:rPr>
          <w:rFonts w:asciiTheme="minorEastAsia" w:eastAsiaTheme="minorEastAsia" w:hAnsiTheme="minorEastAsia"/>
          <w:spacing w:val="-19"/>
        </w:rPr>
        <w:t>：</w:t>
      </w:r>
    </w:p>
    <w:p w14:paraId="02267494" w14:textId="77777777" w:rsidR="004907E4" w:rsidRDefault="00BB1FBE">
      <w:pPr>
        <w:pStyle w:val="a9"/>
        <w:tabs>
          <w:tab w:val="left" w:pos="8155"/>
          <w:tab w:val="left" w:pos="8755"/>
          <w:tab w:val="left" w:pos="9235"/>
        </w:tabs>
        <w:spacing w:line="360" w:lineRule="auto"/>
        <w:ind w:left="1436"/>
        <w:rPr>
          <w:rFonts w:asciiTheme="minorEastAsia" w:eastAsiaTheme="minorEastAsia" w:hAnsiTheme="minorEastAsia"/>
        </w:rPr>
      </w:pPr>
      <w:r>
        <w:rPr>
          <w:rFonts w:asciiTheme="minorEastAsia" w:eastAsiaTheme="minorEastAsia" w:hAnsiTheme="minorEastAsia"/>
        </w:rPr>
        <w:t>开户账号：</w:t>
      </w:r>
      <w:r>
        <w:rPr>
          <w:rFonts w:asciiTheme="minorEastAsia" w:eastAsiaTheme="minorEastAsia" w:hAnsiTheme="minorEastAsia"/>
        </w:rPr>
        <w:tab/>
      </w:r>
    </w:p>
    <w:p w14:paraId="1852F103" w14:textId="77777777" w:rsidR="004907E4" w:rsidRDefault="00BB1FBE">
      <w:pPr>
        <w:spacing w:line="360" w:lineRule="auto"/>
        <w:jc w:val="right"/>
        <w:rPr>
          <w:rFonts w:asciiTheme="minorEastAsia" w:eastAsiaTheme="minorEastAsia" w:hAnsiTheme="minorEastAsia"/>
        </w:rPr>
        <w:sectPr w:rsidR="004907E4">
          <w:type w:val="continuous"/>
          <w:pgSz w:w="11910" w:h="16840"/>
          <w:pgMar w:top="1600" w:right="440" w:bottom="280" w:left="880" w:header="720" w:footer="720" w:gutter="0"/>
          <w:cols w:space="720"/>
        </w:sectPr>
      </w:pPr>
      <w:r>
        <w:rPr>
          <w:rFonts w:asciiTheme="minorEastAsia" w:eastAsiaTheme="minorEastAsia" w:hAnsiTheme="minorEastAsia" w:hint="eastAsia"/>
        </w:rPr>
        <w:t>年</w:t>
      </w:r>
      <w:r>
        <w:rPr>
          <w:rFonts w:asciiTheme="minorEastAsia" w:eastAsiaTheme="minorEastAsia" w:hAnsiTheme="minorEastAsia" w:hint="eastAsia"/>
        </w:rPr>
        <w:t xml:space="preserve">   </w:t>
      </w:r>
      <w:r>
        <w:rPr>
          <w:rFonts w:asciiTheme="minorEastAsia" w:eastAsiaTheme="minorEastAsia" w:hAnsiTheme="minorEastAsia" w:hint="eastAsia"/>
        </w:rPr>
        <w:t>月</w:t>
      </w:r>
      <w:r>
        <w:rPr>
          <w:rFonts w:asciiTheme="minorEastAsia" w:eastAsiaTheme="minorEastAsia" w:hAnsiTheme="minorEastAsia" w:hint="eastAsia"/>
        </w:rPr>
        <w:t xml:space="preserve">    </w:t>
      </w:r>
      <w:r>
        <w:rPr>
          <w:rFonts w:asciiTheme="minorEastAsia" w:eastAsiaTheme="minorEastAsia" w:hAnsiTheme="minorEastAsia" w:hint="eastAsia"/>
        </w:rPr>
        <w:t>日</w:t>
      </w:r>
    </w:p>
    <w:p w14:paraId="40F4D01E" w14:textId="77777777" w:rsidR="004907E4" w:rsidRDefault="004907E4">
      <w:pPr>
        <w:pStyle w:val="a9"/>
        <w:spacing w:line="360" w:lineRule="auto"/>
        <w:rPr>
          <w:rFonts w:asciiTheme="minorEastAsia" w:eastAsiaTheme="minorEastAsia" w:hAnsiTheme="minorEastAsia"/>
          <w:sz w:val="20"/>
        </w:rPr>
      </w:pPr>
    </w:p>
    <w:p w14:paraId="0AE0D915" w14:textId="77777777" w:rsidR="004907E4" w:rsidRDefault="00BB1FBE">
      <w:pPr>
        <w:spacing w:line="360" w:lineRule="auto"/>
        <w:ind w:left="375" w:right="624"/>
        <w:jc w:val="center"/>
        <w:rPr>
          <w:rFonts w:asciiTheme="minorEastAsia" w:eastAsiaTheme="minorEastAsia" w:hAnsiTheme="minorEastAsia"/>
          <w:b/>
          <w:sz w:val="36"/>
        </w:rPr>
      </w:pPr>
      <w:r>
        <w:rPr>
          <w:rFonts w:asciiTheme="minorEastAsia" w:eastAsiaTheme="minorEastAsia" w:hAnsiTheme="minorEastAsia"/>
          <w:b/>
          <w:spacing w:val="10"/>
          <w:w w:val="95"/>
          <w:sz w:val="36"/>
        </w:rPr>
        <w:t>报价文件商务部分格式</w:t>
      </w:r>
    </w:p>
    <w:p w14:paraId="6EF4A75C" w14:textId="77777777" w:rsidR="004907E4" w:rsidRDefault="00BB1FBE">
      <w:pPr>
        <w:pStyle w:val="2"/>
        <w:spacing w:line="360" w:lineRule="auto"/>
        <w:ind w:right="626"/>
        <w:rPr>
          <w:rFonts w:asciiTheme="minorEastAsia" w:eastAsiaTheme="minorEastAsia" w:hAnsiTheme="minorEastAsia"/>
        </w:rPr>
      </w:pPr>
      <w:r>
        <w:rPr>
          <w:rFonts w:asciiTheme="minorEastAsia" w:eastAsiaTheme="minorEastAsia" w:hAnsiTheme="minorEastAsia"/>
          <w:spacing w:val="10"/>
          <w:w w:val="95"/>
        </w:rPr>
        <w:t>施工组织设计及施工方案</w:t>
      </w:r>
    </w:p>
    <w:p w14:paraId="3AC55F1F" w14:textId="77777777" w:rsidR="004907E4" w:rsidRDefault="00BB1FBE">
      <w:pPr>
        <w:pStyle w:val="aff6"/>
        <w:numPr>
          <w:ilvl w:val="0"/>
          <w:numId w:val="34"/>
        </w:numPr>
        <w:tabs>
          <w:tab w:val="left" w:pos="1113"/>
        </w:tabs>
        <w:spacing w:line="360" w:lineRule="auto"/>
        <w:ind w:left="511" w:right="834" w:firstLine="0"/>
        <w:rPr>
          <w:rFonts w:asciiTheme="minorEastAsia" w:eastAsiaTheme="minorEastAsia" w:hAnsiTheme="minorEastAsia"/>
          <w:sz w:val="24"/>
        </w:rPr>
      </w:pPr>
      <w:r>
        <w:rPr>
          <w:rFonts w:asciiTheme="minorEastAsia" w:eastAsiaTheme="minorEastAsia" w:hAnsiTheme="minorEastAsia"/>
          <w:spacing w:val="-1"/>
          <w:sz w:val="24"/>
        </w:rPr>
        <w:t>综合说明及各分部分项工程的主要施工方案；降低工程造价的主要措施；新技术、</w:t>
      </w:r>
      <w:r>
        <w:rPr>
          <w:rFonts w:asciiTheme="minorEastAsia" w:eastAsiaTheme="minorEastAsia" w:hAnsiTheme="minorEastAsia"/>
          <w:sz w:val="24"/>
        </w:rPr>
        <w:t>新材料、新工艺、新设备的应用；</w:t>
      </w:r>
    </w:p>
    <w:p w14:paraId="40DEF4EA" w14:textId="77777777" w:rsidR="004907E4" w:rsidRDefault="00BB1FBE">
      <w:pPr>
        <w:pStyle w:val="aff6"/>
        <w:numPr>
          <w:ilvl w:val="0"/>
          <w:numId w:val="34"/>
        </w:numPr>
        <w:tabs>
          <w:tab w:val="left" w:pos="1113"/>
        </w:tabs>
        <w:spacing w:line="360" w:lineRule="auto"/>
        <w:ind w:left="1113" w:hanging="602"/>
        <w:rPr>
          <w:rFonts w:asciiTheme="minorEastAsia" w:eastAsiaTheme="minorEastAsia" w:hAnsiTheme="minorEastAsia"/>
          <w:sz w:val="24"/>
        </w:rPr>
      </w:pPr>
      <w:r>
        <w:rPr>
          <w:rFonts w:asciiTheme="minorEastAsia" w:eastAsiaTheme="minorEastAsia" w:hAnsiTheme="minorEastAsia"/>
          <w:sz w:val="24"/>
        </w:rPr>
        <w:t>工程投入的主要物资和施工机械设备情况、主要施工机械进场计划；</w:t>
      </w:r>
    </w:p>
    <w:p w14:paraId="446687E1" w14:textId="77777777" w:rsidR="004907E4" w:rsidRDefault="00BB1FBE">
      <w:pPr>
        <w:pStyle w:val="aff6"/>
        <w:numPr>
          <w:ilvl w:val="0"/>
          <w:numId w:val="34"/>
        </w:numPr>
        <w:tabs>
          <w:tab w:val="left" w:pos="1113"/>
        </w:tabs>
        <w:spacing w:line="360" w:lineRule="auto"/>
        <w:ind w:left="1113" w:hanging="602"/>
        <w:rPr>
          <w:rFonts w:asciiTheme="minorEastAsia" w:eastAsiaTheme="minorEastAsia" w:hAnsiTheme="minorEastAsia"/>
          <w:sz w:val="24"/>
        </w:rPr>
      </w:pPr>
      <w:r>
        <w:rPr>
          <w:rFonts w:asciiTheme="minorEastAsia" w:eastAsiaTheme="minorEastAsia" w:hAnsiTheme="minorEastAsia"/>
          <w:sz w:val="24"/>
        </w:rPr>
        <w:t>劳动力安排计划表；</w:t>
      </w:r>
    </w:p>
    <w:p w14:paraId="2C779888" w14:textId="77777777" w:rsidR="004907E4" w:rsidRDefault="00BB1FBE">
      <w:pPr>
        <w:pStyle w:val="aff6"/>
        <w:numPr>
          <w:ilvl w:val="0"/>
          <w:numId w:val="34"/>
        </w:numPr>
        <w:tabs>
          <w:tab w:val="left" w:pos="1113"/>
        </w:tabs>
        <w:spacing w:line="360" w:lineRule="auto"/>
        <w:ind w:left="1113" w:hanging="602"/>
        <w:rPr>
          <w:rFonts w:asciiTheme="minorEastAsia" w:eastAsiaTheme="minorEastAsia" w:hAnsiTheme="minorEastAsia"/>
          <w:sz w:val="24"/>
        </w:rPr>
      </w:pPr>
      <w:r>
        <w:rPr>
          <w:rFonts w:asciiTheme="minorEastAsia" w:eastAsiaTheme="minorEastAsia" w:hAnsiTheme="minorEastAsia"/>
          <w:sz w:val="24"/>
        </w:rPr>
        <w:t>确保工程质量的技术组织措施；</w:t>
      </w:r>
    </w:p>
    <w:p w14:paraId="0323726D" w14:textId="77777777" w:rsidR="004907E4" w:rsidRDefault="00BB1FBE">
      <w:pPr>
        <w:pStyle w:val="aff6"/>
        <w:numPr>
          <w:ilvl w:val="0"/>
          <w:numId w:val="34"/>
        </w:numPr>
        <w:tabs>
          <w:tab w:val="left" w:pos="1113"/>
        </w:tabs>
        <w:spacing w:line="360" w:lineRule="auto"/>
        <w:ind w:left="1113" w:hanging="602"/>
        <w:rPr>
          <w:rFonts w:asciiTheme="minorEastAsia" w:eastAsiaTheme="minorEastAsia" w:hAnsiTheme="minorEastAsia"/>
          <w:sz w:val="24"/>
        </w:rPr>
      </w:pPr>
      <w:r>
        <w:rPr>
          <w:rFonts w:asciiTheme="minorEastAsia" w:eastAsiaTheme="minorEastAsia" w:hAnsiTheme="minorEastAsia"/>
          <w:sz w:val="24"/>
        </w:rPr>
        <w:t>确保安全生产的技术组织措施；</w:t>
      </w:r>
    </w:p>
    <w:p w14:paraId="01E96AFC" w14:textId="77777777" w:rsidR="004907E4" w:rsidRDefault="00BB1FBE">
      <w:pPr>
        <w:pStyle w:val="aff6"/>
        <w:numPr>
          <w:ilvl w:val="0"/>
          <w:numId w:val="34"/>
        </w:numPr>
        <w:tabs>
          <w:tab w:val="left" w:pos="1113"/>
        </w:tabs>
        <w:spacing w:line="360" w:lineRule="auto"/>
        <w:ind w:left="1113" w:hanging="602"/>
        <w:rPr>
          <w:rFonts w:asciiTheme="minorEastAsia" w:eastAsiaTheme="minorEastAsia" w:hAnsiTheme="minorEastAsia"/>
          <w:sz w:val="24"/>
        </w:rPr>
      </w:pPr>
      <w:r>
        <w:rPr>
          <w:rFonts w:asciiTheme="minorEastAsia" w:eastAsiaTheme="minorEastAsia" w:hAnsiTheme="minorEastAsia"/>
          <w:sz w:val="24"/>
        </w:rPr>
        <w:t>确保文明施工的技术组织措施；</w:t>
      </w:r>
    </w:p>
    <w:p w14:paraId="72B9FF8A" w14:textId="77777777" w:rsidR="004907E4" w:rsidRDefault="00BB1FBE">
      <w:pPr>
        <w:pStyle w:val="aff6"/>
        <w:numPr>
          <w:ilvl w:val="0"/>
          <w:numId w:val="34"/>
        </w:numPr>
        <w:tabs>
          <w:tab w:val="left" w:pos="1113"/>
        </w:tabs>
        <w:spacing w:line="360" w:lineRule="auto"/>
        <w:ind w:left="1113" w:hanging="602"/>
        <w:rPr>
          <w:rFonts w:asciiTheme="minorEastAsia" w:eastAsiaTheme="minorEastAsia" w:hAnsiTheme="minorEastAsia"/>
          <w:sz w:val="24"/>
        </w:rPr>
      </w:pPr>
      <w:r>
        <w:rPr>
          <w:rFonts w:asciiTheme="minorEastAsia" w:eastAsiaTheme="minorEastAsia" w:hAnsiTheme="minorEastAsia"/>
          <w:sz w:val="24"/>
        </w:rPr>
        <w:t>确保工期的技术组织措施；</w:t>
      </w:r>
    </w:p>
    <w:p w14:paraId="648D5899" w14:textId="77777777" w:rsidR="004907E4" w:rsidRDefault="00BB1FBE">
      <w:pPr>
        <w:pStyle w:val="aff6"/>
        <w:numPr>
          <w:ilvl w:val="0"/>
          <w:numId w:val="34"/>
        </w:numPr>
        <w:tabs>
          <w:tab w:val="left" w:pos="1113"/>
        </w:tabs>
        <w:spacing w:line="360" w:lineRule="auto"/>
        <w:ind w:left="1113" w:hanging="602"/>
        <w:rPr>
          <w:rFonts w:asciiTheme="minorEastAsia" w:eastAsiaTheme="minorEastAsia" w:hAnsiTheme="minorEastAsia"/>
          <w:sz w:val="24"/>
        </w:rPr>
      </w:pPr>
      <w:r>
        <w:rPr>
          <w:rFonts w:asciiTheme="minorEastAsia" w:eastAsiaTheme="minorEastAsia" w:hAnsiTheme="minorEastAsia"/>
          <w:sz w:val="24"/>
        </w:rPr>
        <w:t>施工总平面图；</w:t>
      </w:r>
    </w:p>
    <w:p w14:paraId="1D8CC784" w14:textId="77777777" w:rsidR="004907E4" w:rsidRDefault="00BB1FBE">
      <w:pPr>
        <w:pStyle w:val="aff6"/>
        <w:numPr>
          <w:ilvl w:val="0"/>
          <w:numId w:val="34"/>
        </w:numPr>
        <w:tabs>
          <w:tab w:val="left" w:pos="1113"/>
        </w:tabs>
        <w:spacing w:line="360" w:lineRule="auto"/>
        <w:ind w:left="1113" w:hanging="602"/>
        <w:rPr>
          <w:rFonts w:asciiTheme="minorEastAsia" w:eastAsiaTheme="minorEastAsia" w:hAnsiTheme="minorEastAsia"/>
          <w:sz w:val="24"/>
        </w:rPr>
      </w:pPr>
      <w:r>
        <w:rPr>
          <w:rFonts w:asciiTheme="minorEastAsia" w:eastAsiaTheme="minorEastAsia" w:hAnsiTheme="minorEastAsia"/>
          <w:sz w:val="24"/>
        </w:rPr>
        <w:t>计划开、竣工日期和施工进度网络图（表）；</w:t>
      </w:r>
    </w:p>
    <w:p w14:paraId="3CCED5F1" w14:textId="77777777" w:rsidR="004907E4" w:rsidRDefault="00BB1FBE">
      <w:pPr>
        <w:pStyle w:val="aff6"/>
        <w:numPr>
          <w:ilvl w:val="0"/>
          <w:numId w:val="34"/>
        </w:numPr>
        <w:tabs>
          <w:tab w:val="left" w:pos="1233"/>
        </w:tabs>
        <w:spacing w:line="360" w:lineRule="auto"/>
        <w:ind w:left="1233" w:hanging="722"/>
        <w:rPr>
          <w:rFonts w:asciiTheme="minorEastAsia" w:eastAsiaTheme="minorEastAsia" w:hAnsiTheme="minorEastAsia"/>
          <w:sz w:val="24"/>
        </w:rPr>
      </w:pPr>
      <w:r>
        <w:rPr>
          <w:rFonts w:asciiTheme="minorEastAsia" w:eastAsiaTheme="minorEastAsia" w:hAnsiTheme="minorEastAsia"/>
          <w:sz w:val="24"/>
        </w:rPr>
        <w:t>临时用地（房）表；水电用量计划。</w:t>
      </w:r>
    </w:p>
    <w:p w14:paraId="65F240DC" w14:textId="77777777" w:rsidR="004907E4" w:rsidRDefault="00BB1FBE">
      <w:pPr>
        <w:pStyle w:val="aff6"/>
        <w:numPr>
          <w:ilvl w:val="0"/>
          <w:numId w:val="34"/>
        </w:numPr>
        <w:tabs>
          <w:tab w:val="left" w:pos="1233"/>
        </w:tabs>
        <w:spacing w:line="360" w:lineRule="auto"/>
        <w:ind w:left="1233" w:hanging="722"/>
        <w:rPr>
          <w:rFonts w:asciiTheme="minorEastAsia" w:eastAsiaTheme="minorEastAsia" w:hAnsiTheme="minorEastAsia"/>
          <w:sz w:val="24"/>
        </w:rPr>
      </w:pPr>
      <w:r>
        <w:rPr>
          <w:rFonts w:asciiTheme="minorEastAsia" w:eastAsiaTheme="minorEastAsia" w:hAnsiTheme="minorEastAsia"/>
          <w:sz w:val="24"/>
        </w:rPr>
        <w:t>有必要说明的其他内容</w:t>
      </w:r>
    </w:p>
    <w:p w14:paraId="19AF2E9C" w14:textId="77777777" w:rsidR="004907E4" w:rsidRDefault="004907E4">
      <w:pPr>
        <w:spacing w:line="360" w:lineRule="auto"/>
        <w:rPr>
          <w:rFonts w:asciiTheme="minorEastAsia" w:eastAsiaTheme="minorEastAsia" w:hAnsiTheme="minorEastAsia"/>
          <w:sz w:val="24"/>
        </w:rPr>
        <w:sectPr w:rsidR="004907E4">
          <w:pgSz w:w="11910" w:h="16840"/>
          <w:pgMar w:top="1240" w:right="440" w:bottom="1420" w:left="880" w:header="852" w:footer="1232" w:gutter="0"/>
          <w:cols w:space="720"/>
        </w:sectPr>
      </w:pPr>
    </w:p>
    <w:p w14:paraId="709BE5B8" w14:textId="77777777" w:rsidR="004907E4" w:rsidRDefault="00BB1FBE">
      <w:pPr>
        <w:pStyle w:val="3"/>
        <w:spacing w:before="0" w:line="360" w:lineRule="auto"/>
        <w:ind w:left="220" w:right="220"/>
        <w:rPr>
          <w:rFonts w:asciiTheme="minorEastAsia" w:eastAsiaTheme="minorEastAsia" w:hAnsiTheme="minorEastAsia"/>
        </w:rPr>
      </w:pPr>
      <w:r>
        <w:rPr>
          <w:rFonts w:asciiTheme="minorEastAsia" w:eastAsiaTheme="minorEastAsia" w:hAnsiTheme="minorEastAsia"/>
        </w:rPr>
        <w:lastRenderedPageBreak/>
        <w:t>附表</w:t>
      </w:r>
      <w:r>
        <w:rPr>
          <w:rFonts w:asciiTheme="minorEastAsia" w:eastAsiaTheme="minorEastAsia" w:hAnsiTheme="minorEastAsia"/>
        </w:rPr>
        <w:t xml:space="preserve"> 1</w:t>
      </w:r>
    </w:p>
    <w:p w14:paraId="27C8B5E3" w14:textId="77777777" w:rsidR="004907E4" w:rsidRDefault="00BB1FBE">
      <w:pPr>
        <w:pStyle w:val="2"/>
        <w:spacing w:line="360" w:lineRule="auto"/>
        <w:ind w:right="612"/>
        <w:rPr>
          <w:rFonts w:asciiTheme="minorEastAsia" w:eastAsiaTheme="minorEastAsia" w:hAnsiTheme="minorEastAsia"/>
        </w:rPr>
      </w:pPr>
      <w:r>
        <w:rPr>
          <w:rFonts w:asciiTheme="minorEastAsia" w:eastAsiaTheme="minorEastAsia" w:hAnsiTheme="minorEastAsia"/>
        </w:rPr>
        <w:t>拟投入的主要施工机械设备表</w:t>
      </w:r>
    </w:p>
    <w:p w14:paraId="59F68A9F" w14:textId="77777777" w:rsidR="004907E4" w:rsidRDefault="004907E4">
      <w:pPr>
        <w:pStyle w:val="a9"/>
        <w:spacing w:line="360" w:lineRule="auto"/>
        <w:rPr>
          <w:rFonts w:asciiTheme="minorEastAsia" w:eastAsiaTheme="minorEastAsia" w:hAnsiTheme="minorEastAsia"/>
          <w:b/>
          <w:sz w:val="20"/>
        </w:rPr>
      </w:pPr>
    </w:p>
    <w:p w14:paraId="6230E8B3" w14:textId="77777777" w:rsidR="004907E4" w:rsidRDefault="004907E4">
      <w:pPr>
        <w:pStyle w:val="a9"/>
        <w:spacing w:line="360" w:lineRule="auto"/>
        <w:rPr>
          <w:rFonts w:asciiTheme="minorEastAsia" w:eastAsiaTheme="minorEastAsia" w:hAnsiTheme="minorEastAsia"/>
          <w:b/>
          <w:sz w:val="17"/>
        </w:rPr>
      </w:pPr>
    </w:p>
    <w:p w14:paraId="095C0D4C" w14:textId="77777777" w:rsidR="004907E4" w:rsidRDefault="00BB1FBE">
      <w:pPr>
        <w:pStyle w:val="a9"/>
        <w:spacing w:line="360" w:lineRule="auto"/>
        <w:ind w:left="511"/>
        <w:rPr>
          <w:rFonts w:asciiTheme="minorEastAsia" w:eastAsiaTheme="minorEastAsia" w:hAnsiTheme="minorEastAsia"/>
        </w:rPr>
      </w:pPr>
      <w:r>
        <w:rPr>
          <w:rFonts w:asciiTheme="minorEastAsia" w:eastAsiaTheme="minorEastAsia" w:hAnsiTheme="minorEastAsia"/>
        </w:rPr>
        <w:t>项目名称：</w:t>
      </w: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8"/>
        <w:gridCol w:w="1222"/>
        <w:gridCol w:w="999"/>
        <w:gridCol w:w="735"/>
        <w:gridCol w:w="818"/>
        <w:gridCol w:w="1123"/>
        <w:gridCol w:w="1123"/>
        <w:gridCol w:w="817"/>
        <w:gridCol w:w="1021"/>
        <w:gridCol w:w="796"/>
      </w:tblGrid>
      <w:tr w:rsidR="004907E4" w14:paraId="71803379" w14:textId="77777777">
        <w:trPr>
          <w:trHeight w:val="880"/>
        </w:trPr>
        <w:tc>
          <w:tcPr>
            <w:tcW w:w="828" w:type="dxa"/>
          </w:tcPr>
          <w:p w14:paraId="2B76D029" w14:textId="77777777" w:rsidR="004907E4" w:rsidRDefault="004907E4">
            <w:pPr>
              <w:pStyle w:val="TableParagraph"/>
              <w:spacing w:line="360" w:lineRule="auto"/>
              <w:rPr>
                <w:rFonts w:asciiTheme="minorEastAsia" w:eastAsiaTheme="minorEastAsia" w:hAnsiTheme="minorEastAsia"/>
                <w:sz w:val="26"/>
              </w:rPr>
            </w:pPr>
          </w:p>
          <w:p w14:paraId="081C8D8A" w14:textId="77777777" w:rsidR="004907E4" w:rsidRDefault="00BB1FBE">
            <w:pPr>
              <w:pStyle w:val="TableParagraph"/>
              <w:spacing w:line="360" w:lineRule="auto"/>
              <w:ind w:left="173"/>
              <w:rPr>
                <w:rFonts w:asciiTheme="minorEastAsia" w:eastAsiaTheme="minorEastAsia" w:hAnsiTheme="minorEastAsia"/>
                <w:sz w:val="24"/>
              </w:rPr>
            </w:pPr>
            <w:r>
              <w:rPr>
                <w:rFonts w:asciiTheme="minorEastAsia" w:eastAsiaTheme="minorEastAsia" w:hAnsiTheme="minorEastAsia"/>
                <w:sz w:val="24"/>
              </w:rPr>
              <w:t>序号</w:t>
            </w:r>
          </w:p>
        </w:tc>
        <w:tc>
          <w:tcPr>
            <w:tcW w:w="1222" w:type="dxa"/>
          </w:tcPr>
          <w:p w14:paraId="4A6E960A" w14:textId="77777777" w:rsidR="004907E4" w:rsidRDefault="00BB1FBE">
            <w:pPr>
              <w:pStyle w:val="TableParagraph"/>
              <w:spacing w:line="360" w:lineRule="auto"/>
              <w:ind w:left="130" w:right="119" w:firstLine="120"/>
              <w:rPr>
                <w:rFonts w:asciiTheme="minorEastAsia" w:eastAsiaTheme="minorEastAsia" w:hAnsiTheme="minorEastAsia"/>
                <w:sz w:val="24"/>
              </w:rPr>
            </w:pPr>
            <w:r>
              <w:rPr>
                <w:rFonts w:asciiTheme="minorEastAsia" w:eastAsiaTheme="minorEastAsia" w:hAnsiTheme="minorEastAsia"/>
                <w:sz w:val="24"/>
              </w:rPr>
              <w:t>机械或设备名称</w:t>
            </w:r>
          </w:p>
        </w:tc>
        <w:tc>
          <w:tcPr>
            <w:tcW w:w="999" w:type="dxa"/>
          </w:tcPr>
          <w:p w14:paraId="0F7ECC3C" w14:textId="77777777" w:rsidR="004907E4" w:rsidRDefault="00BB1FBE">
            <w:pPr>
              <w:pStyle w:val="TableParagraph"/>
              <w:spacing w:line="360" w:lineRule="auto"/>
              <w:ind w:left="259" w:right="247"/>
              <w:rPr>
                <w:rFonts w:asciiTheme="minorEastAsia" w:eastAsiaTheme="minorEastAsia" w:hAnsiTheme="minorEastAsia"/>
                <w:sz w:val="24"/>
              </w:rPr>
            </w:pPr>
            <w:r>
              <w:rPr>
                <w:rFonts w:asciiTheme="minorEastAsia" w:eastAsiaTheme="minorEastAsia" w:hAnsiTheme="minorEastAsia"/>
                <w:sz w:val="24"/>
              </w:rPr>
              <w:t>型号规格</w:t>
            </w:r>
          </w:p>
        </w:tc>
        <w:tc>
          <w:tcPr>
            <w:tcW w:w="735" w:type="dxa"/>
          </w:tcPr>
          <w:p w14:paraId="0E6DE208" w14:textId="77777777" w:rsidR="004907E4" w:rsidRDefault="004907E4">
            <w:pPr>
              <w:pStyle w:val="TableParagraph"/>
              <w:spacing w:line="360" w:lineRule="auto"/>
              <w:rPr>
                <w:rFonts w:asciiTheme="minorEastAsia" w:eastAsiaTheme="minorEastAsia" w:hAnsiTheme="minorEastAsia"/>
                <w:sz w:val="26"/>
              </w:rPr>
            </w:pPr>
          </w:p>
          <w:p w14:paraId="28850448" w14:textId="77777777" w:rsidR="004907E4" w:rsidRDefault="00BB1FBE">
            <w:pPr>
              <w:pStyle w:val="TableParagraph"/>
              <w:spacing w:line="360" w:lineRule="auto"/>
              <w:ind w:left="126"/>
              <w:rPr>
                <w:rFonts w:asciiTheme="minorEastAsia" w:eastAsiaTheme="minorEastAsia" w:hAnsiTheme="minorEastAsia"/>
                <w:sz w:val="24"/>
              </w:rPr>
            </w:pPr>
            <w:r>
              <w:rPr>
                <w:rFonts w:asciiTheme="minorEastAsia" w:eastAsiaTheme="minorEastAsia" w:hAnsiTheme="minorEastAsia"/>
                <w:sz w:val="24"/>
              </w:rPr>
              <w:t>数量</w:t>
            </w:r>
          </w:p>
        </w:tc>
        <w:tc>
          <w:tcPr>
            <w:tcW w:w="818" w:type="dxa"/>
          </w:tcPr>
          <w:p w14:paraId="1201FA8D" w14:textId="77777777" w:rsidR="004907E4" w:rsidRDefault="00BB1FBE">
            <w:pPr>
              <w:pStyle w:val="TableParagraph"/>
              <w:spacing w:line="360" w:lineRule="auto"/>
              <w:ind w:left="169" w:right="156"/>
              <w:rPr>
                <w:rFonts w:asciiTheme="minorEastAsia" w:eastAsiaTheme="minorEastAsia" w:hAnsiTheme="minorEastAsia"/>
                <w:sz w:val="24"/>
              </w:rPr>
            </w:pPr>
            <w:r>
              <w:rPr>
                <w:rFonts w:asciiTheme="minorEastAsia" w:eastAsiaTheme="minorEastAsia" w:hAnsiTheme="minorEastAsia"/>
                <w:sz w:val="24"/>
              </w:rPr>
              <w:t>国别产地</w:t>
            </w:r>
          </w:p>
        </w:tc>
        <w:tc>
          <w:tcPr>
            <w:tcW w:w="1123" w:type="dxa"/>
          </w:tcPr>
          <w:p w14:paraId="70F5B622" w14:textId="77777777" w:rsidR="004907E4" w:rsidRDefault="00BB1FBE">
            <w:pPr>
              <w:pStyle w:val="TableParagraph"/>
              <w:spacing w:line="360" w:lineRule="auto"/>
              <w:ind w:left="441" w:right="189" w:hanging="240"/>
              <w:rPr>
                <w:rFonts w:asciiTheme="minorEastAsia" w:eastAsiaTheme="minorEastAsia" w:hAnsiTheme="minorEastAsia"/>
                <w:sz w:val="24"/>
              </w:rPr>
            </w:pPr>
            <w:r>
              <w:rPr>
                <w:rFonts w:asciiTheme="minorEastAsia" w:eastAsiaTheme="minorEastAsia" w:hAnsiTheme="minorEastAsia"/>
                <w:sz w:val="24"/>
              </w:rPr>
              <w:t>制造年份</w:t>
            </w:r>
          </w:p>
        </w:tc>
        <w:tc>
          <w:tcPr>
            <w:tcW w:w="1123" w:type="dxa"/>
          </w:tcPr>
          <w:p w14:paraId="1D59180F" w14:textId="77777777" w:rsidR="004907E4" w:rsidRDefault="00BB1FBE">
            <w:pPr>
              <w:pStyle w:val="TableParagraph"/>
              <w:spacing w:line="360" w:lineRule="auto"/>
              <w:ind w:left="107" w:right="43" w:firstLine="93"/>
              <w:rPr>
                <w:rFonts w:asciiTheme="minorEastAsia" w:eastAsiaTheme="minorEastAsia" w:hAnsiTheme="minorEastAsia"/>
                <w:sz w:val="24"/>
              </w:rPr>
            </w:pPr>
            <w:r>
              <w:rPr>
                <w:rFonts w:asciiTheme="minorEastAsia" w:eastAsiaTheme="minorEastAsia" w:hAnsiTheme="minorEastAsia"/>
                <w:sz w:val="24"/>
              </w:rPr>
              <w:t>额定功率（</w:t>
            </w:r>
            <w:r>
              <w:rPr>
                <w:rFonts w:asciiTheme="minorEastAsia" w:eastAsiaTheme="minorEastAsia" w:hAnsiTheme="minorEastAsia"/>
                <w:sz w:val="24"/>
              </w:rPr>
              <w:t>KW</w:t>
            </w:r>
            <w:r>
              <w:rPr>
                <w:rFonts w:asciiTheme="minorEastAsia" w:eastAsiaTheme="minorEastAsia" w:hAnsiTheme="minorEastAsia"/>
                <w:sz w:val="24"/>
              </w:rPr>
              <w:t>）</w:t>
            </w:r>
          </w:p>
        </w:tc>
        <w:tc>
          <w:tcPr>
            <w:tcW w:w="817" w:type="dxa"/>
          </w:tcPr>
          <w:p w14:paraId="7DFCCBE4" w14:textId="77777777" w:rsidR="004907E4" w:rsidRDefault="00BB1FBE">
            <w:pPr>
              <w:pStyle w:val="TableParagraph"/>
              <w:spacing w:line="360" w:lineRule="auto"/>
              <w:ind w:left="167" w:right="157"/>
              <w:rPr>
                <w:rFonts w:asciiTheme="minorEastAsia" w:eastAsiaTheme="minorEastAsia" w:hAnsiTheme="minorEastAsia"/>
                <w:sz w:val="24"/>
              </w:rPr>
            </w:pPr>
            <w:r>
              <w:rPr>
                <w:rFonts w:asciiTheme="minorEastAsia" w:eastAsiaTheme="minorEastAsia" w:hAnsiTheme="minorEastAsia"/>
                <w:sz w:val="24"/>
              </w:rPr>
              <w:t>生产能力</w:t>
            </w:r>
          </w:p>
        </w:tc>
        <w:tc>
          <w:tcPr>
            <w:tcW w:w="1021" w:type="dxa"/>
          </w:tcPr>
          <w:p w14:paraId="6626DEDD" w14:textId="77777777" w:rsidR="004907E4" w:rsidRDefault="00BB1FBE">
            <w:pPr>
              <w:pStyle w:val="TableParagraph"/>
              <w:spacing w:line="360" w:lineRule="auto"/>
              <w:ind w:left="150" w:right="138"/>
              <w:rPr>
                <w:rFonts w:asciiTheme="minorEastAsia" w:eastAsiaTheme="minorEastAsia" w:hAnsiTheme="minorEastAsia"/>
                <w:sz w:val="24"/>
              </w:rPr>
            </w:pPr>
            <w:r>
              <w:rPr>
                <w:rFonts w:asciiTheme="minorEastAsia" w:eastAsiaTheme="minorEastAsia" w:hAnsiTheme="minorEastAsia"/>
                <w:sz w:val="24"/>
              </w:rPr>
              <w:t>用于施工部位</w:t>
            </w:r>
          </w:p>
        </w:tc>
        <w:tc>
          <w:tcPr>
            <w:tcW w:w="796" w:type="dxa"/>
          </w:tcPr>
          <w:p w14:paraId="7C40B9FF" w14:textId="77777777" w:rsidR="004907E4" w:rsidRDefault="004907E4">
            <w:pPr>
              <w:pStyle w:val="TableParagraph"/>
              <w:spacing w:line="360" w:lineRule="auto"/>
              <w:rPr>
                <w:rFonts w:asciiTheme="minorEastAsia" w:eastAsiaTheme="minorEastAsia" w:hAnsiTheme="minorEastAsia"/>
                <w:sz w:val="26"/>
              </w:rPr>
            </w:pPr>
          </w:p>
          <w:p w14:paraId="5A2C5330" w14:textId="77777777" w:rsidR="004907E4" w:rsidRDefault="00BB1FBE">
            <w:pPr>
              <w:pStyle w:val="TableParagraph"/>
              <w:spacing w:line="360" w:lineRule="auto"/>
              <w:ind w:left="158"/>
              <w:rPr>
                <w:rFonts w:asciiTheme="minorEastAsia" w:eastAsiaTheme="minorEastAsia" w:hAnsiTheme="minorEastAsia"/>
                <w:sz w:val="24"/>
              </w:rPr>
            </w:pPr>
            <w:r>
              <w:rPr>
                <w:rFonts w:asciiTheme="minorEastAsia" w:eastAsiaTheme="minorEastAsia" w:hAnsiTheme="minorEastAsia"/>
                <w:sz w:val="24"/>
              </w:rPr>
              <w:t>备注</w:t>
            </w:r>
          </w:p>
        </w:tc>
      </w:tr>
      <w:tr w:rsidR="004907E4" w14:paraId="2ACE0488" w14:textId="77777777">
        <w:trPr>
          <w:trHeight w:val="561"/>
        </w:trPr>
        <w:tc>
          <w:tcPr>
            <w:tcW w:w="828" w:type="dxa"/>
          </w:tcPr>
          <w:p w14:paraId="5E439D65" w14:textId="77777777" w:rsidR="004907E4" w:rsidRDefault="004907E4">
            <w:pPr>
              <w:pStyle w:val="TableParagraph"/>
              <w:spacing w:line="360" w:lineRule="auto"/>
              <w:rPr>
                <w:rFonts w:asciiTheme="minorEastAsia" w:eastAsiaTheme="minorEastAsia" w:hAnsiTheme="minorEastAsia"/>
              </w:rPr>
            </w:pPr>
          </w:p>
        </w:tc>
        <w:tc>
          <w:tcPr>
            <w:tcW w:w="1222" w:type="dxa"/>
          </w:tcPr>
          <w:p w14:paraId="62FA1005" w14:textId="77777777" w:rsidR="004907E4" w:rsidRDefault="004907E4">
            <w:pPr>
              <w:pStyle w:val="TableParagraph"/>
              <w:spacing w:line="360" w:lineRule="auto"/>
              <w:rPr>
                <w:rFonts w:asciiTheme="minorEastAsia" w:eastAsiaTheme="minorEastAsia" w:hAnsiTheme="minorEastAsia"/>
              </w:rPr>
            </w:pPr>
          </w:p>
        </w:tc>
        <w:tc>
          <w:tcPr>
            <w:tcW w:w="999" w:type="dxa"/>
          </w:tcPr>
          <w:p w14:paraId="2E4571F9" w14:textId="77777777" w:rsidR="004907E4" w:rsidRDefault="004907E4">
            <w:pPr>
              <w:pStyle w:val="TableParagraph"/>
              <w:spacing w:line="360" w:lineRule="auto"/>
              <w:rPr>
                <w:rFonts w:asciiTheme="minorEastAsia" w:eastAsiaTheme="minorEastAsia" w:hAnsiTheme="minorEastAsia"/>
              </w:rPr>
            </w:pPr>
          </w:p>
        </w:tc>
        <w:tc>
          <w:tcPr>
            <w:tcW w:w="735" w:type="dxa"/>
          </w:tcPr>
          <w:p w14:paraId="39323559" w14:textId="77777777" w:rsidR="004907E4" w:rsidRDefault="004907E4">
            <w:pPr>
              <w:pStyle w:val="TableParagraph"/>
              <w:spacing w:line="360" w:lineRule="auto"/>
              <w:rPr>
                <w:rFonts w:asciiTheme="minorEastAsia" w:eastAsiaTheme="minorEastAsia" w:hAnsiTheme="minorEastAsia"/>
              </w:rPr>
            </w:pPr>
          </w:p>
        </w:tc>
        <w:tc>
          <w:tcPr>
            <w:tcW w:w="818" w:type="dxa"/>
          </w:tcPr>
          <w:p w14:paraId="563573A5" w14:textId="77777777" w:rsidR="004907E4" w:rsidRDefault="004907E4">
            <w:pPr>
              <w:pStyle w:val="TableParagraph"/>
              <w:spacing w:line="360" w:lineRule="auto"/>
              <w:rPr>
                <w:rFonts w:asciiTheme="minorEastAsia" w:eastAsiaTheme="minorEastAsia" w:hAnsiTheme="minorEastAsia"/>
              </w:rPr>
            </w:pPr>
          </w:p>
        </w:tc>
        <w:tc>
          <w:tcPr>
            <w:tcW w:w="1123" w:type="dxa"/>
          </w:tcPr>
          <w:p w14:paraId="5BA25263" w14:textId="77777777" w:rsidR="004907E4" w:rsidRDefault="004907E4">
            <w:pPr>
              <w:pStyle w:val="TableParagraph"/>
              <w:spacing w:line="360" w:lineRule="auto"/>
              <w:rPr>
                <w:rFonts w:asciiTheme="minorEastAsia" w:eastAsiaTheme="minorEastAsia" w:hAnsiTheme="minorEastAsia"/>
              </w:rPr>
            </w:pPr>
          </w:p>
        </w:tc>
        <w:tc>
          <w:tcPr>
            <w:tcW w:w="1123" w:type="dxa"/>
          </w:tcPr>
          <w:p w14:paraId="7D3F8ACF" w14:textId="77777777" w:rsidR="004907E4" w:rsidRDefault="004907E4">
            <w:pPr>
              <w:pStyle w:val="TableParagraph"/>
              <w:spacing w:line="360" w:lineRule="auto"/>
              <w:rPr>
                <w:rFonts w:asciiTheme="minorEastAsia" w:eastAsiaTheme="minorEastAsia" w:hAnsiTheme="minorEastAsia"/>
              </w:rPr>
            </w:pPr>
          </w:p>
        </w:tc>
        <w:tc>
          <w:tcPr>
            <w:tcW w:w="817" w:type="dxa"/>
          </w:tcPr>
          <w:p w14:paraId="09BD2828" w14:textId="77777777" w:rsidR="004907E4" w:rsidRDefault="004907E4">
            <w:pPr>
              <w:pStyle w:val="TableParagraph"/>
              <w:spacing w:line="360" w:lineRule="auto"/>
              <w:rPr>
                <w:rFonts w:asciiTheme="minorEastAsia" w:eastAsiaTheme="minorEastAsia" w:hAnsiTheme="minorEastAsia"/>
              </w:rPr>
            </w:pPr>
          </w:p>
        </w:tc>
        <w:tc>
          <w:tcPr>
            <w:tcW w:w="1021" w:type="dxa"/>
          </w:tcPr>
          <w:p w14:paraId="38BA2ADF" w14:textId="77777777" w:rsidR="004907E4" w:rsidRDefault="004907E4">
            <w:pPr>
              <w:pStyle w:val="TableParagraph"/>
              <w:spacing w:line="360" w:lineRule="auto"/>
              <w:rPr>
                <w:rFonts w:asciiTheme="minorEastAsia" w:eastAsiaTheme="minorEastAsia" w:hAnsiTheme="minorEastAsia"/>
              </w:rPr>
            </w:pPr>
          </w:p>
        </w:tc>
        <w:tc>
          <w:tcPr>
            <w:tcW w:w="796" w:type="dxa"/>
          </w:tcPr>
          <w:p w14:paraId="590B8A85" w14:textId="77777777" w:rsidR="004907E4" w:rsidRDefault="004907E4">
            <w:pPr>
              <w:pStyle w:val="TableParagraph"/>
              <w:spacing w:line="360" w:lineRule="auto"/>
              <w:rPr>
                <w:rFonts w:asciiTheme="minorEastAsia" w:eastAsiaTheme="minorEastAsia" w:hAnsiTheme="minorEastAsia"/>
              </w:rPr>
            </w:pPr>
          </w:p>
        </w:tc>
      </w:tr>
      <w:tr w:rsidR="004907E4" w14:paraId="07D5032C" w14:textId="77777777">
        <w:trPr>
          <w:trHeight w:val="562"/>
        </w:trPr>
        <w:tc>
          <w:tcPr>
            <w:tcW w:w="828" w:type="dxa"/>
          </w:tcPr>
          <w:p w14:paraId="3C90A4AE" w14:textId="77777777" w:rsidR="004907E4" w:rsidRDefault="004907E4">
            <w:pPr>
              <w:pStyle w:val="TableParagraph"/>
              <w:spacing w:line="360" w:lineRule="auto"/>
              <w:rPr>
                <w:rFonts w:asciiTheme="minorEastAsia" w:eastAsiaTheme="minorEastAsia" w:hAnsiTheme="minorEastAsia"/>
              </w:rPr>
            </w:pPr>
          </w:p>
        </w:tc>
        <w:tc>
          <w:tcPr>
            <w:tcW w:w="1222" w:type="dxa"/>
          </w:tcPr>
          <w:p w14:paraId="140A87CC" w14:textId="77777777" w:rsidR="004907E4" w:rsidRDefault="004907E4">
            <w:pPr>
              <w:pStyle w:val="TableParagraph"/>
              <w:spacing w:line="360" w:lineRule="auto"/>
              <w:rPr>
                <w:rFonts w:asciiTheme="minorEastAsia" w:eastAsiaTheme="minorEastAsia" w:hAnsiTheme="minorEastAsia"/>
              </w:rPr>
            </w:pPr>
          </w:p>
        </w:tc>
        <w:tc>
          <w:tcPr>
            <w:tcW w:w="999" w:type="dxa"/>
          </w:tcPr>
          <w:p w14:paraId="730855C1" w14:textId="77777777" w:rsidR="004907E4" w:rsidRDefault="004907E4">
            <w:pPr>
              <w:pStyle w:val="TableParagraph"/>
              <w:spacing w:line="360" w:lineRule="auto"/>
              <w:rPr>
                <w:rFonts w:asciiTheme="minorEastAsia" w:eastAsiaTheme="minorEastAsia" w:hAnsiTheme="minorEastAsia"/>
              </w:rPr>
            </w:pPr>
          </w:p>
        </w:tc>
        <w:tc>
          <w:tcPr>
            <w:tcW w:w="735" w:type="dxa"/>
          </w:tcPr>
          <w:p w14:paraId="21CEB33E" w14:textId="77777777" w:rsidR="004907E4" w:rsidRDefault="004907E4">
            <w:pPr>
              <w:pStyle w:val="TableParagraph"/>
              <w:spacing w:line="360" w:lineRule="auto"/>
              <w:rPr>
                <w:rFonts w:asciiTheme="minorEastAsia" w:eastAsiaTheme="minorEastAsia" w:hAnsiTheme="minorEastAsia"/>
              </w:rPr>
            </w:pPr>
          </w:p>
        </w:tc>
        <w:tc>
          <w:tcPr>
            <w:tcW w:w="818" w:type="dxa"/>
          </w:tcPr>
          <w:p w14:paraId="11BF1B2E" w14:textId="77777777" w:rsidR="004907E4" w:rsidRDefault="004907E4">
            <w:pPr>
              <w:pStyle w:val="TableParagraph"/>
              <w:spacing w:line="360" w:lineRule="auto"/>
              <w:rPr>
                <w:rFonts w:asciiTheme="minorEastAsia" w:eastAsiaTheme="minorEastAsia" w:hAnsiTheme="minorEastAsia"/>
              </w:rPr>
            </w:pPr>
          </w:p>
        </w:tc>
        <w:tc>
          <w:tcPr>
            <w:tcW w:w="1123" w:type="dxa"/>
          </w:tcPr>
          <w:p w14:paraId="6B827C64" w14:textId="77777777" w:rsidR="004907E4" w:rsidRDefault="004907E4">
            <w:pPr>
              <w:pStyle w:val="TableParagraph"/>
              <w:spacing w:line="360" w:lineRule="auto"/>
              <w:rPr>
                <w:rFonts w:asciiTheme="minorEastAsia" w:eastAsiaTheme="minorEastAsia" w:hAnsiTheme="minorEastAsia"/>
              </w:rPr>
            </w:pPr>
          </w:p>
        </w:tc>
        <w:tc>
          <w:tcPr>
            <w:tcW w:w="1123" w:type="dxa"/>
          </w:tcPr>
          <w:p w14:paraId="07EAE984" w14:textId="77777777" w:rsidR="004907E4" w:rsidRDefault="004907E4">
            <w:pPr>
              <w:pStyle w:val="TableParagraph"/>
              <w:spacing w:line="360" w:lineRule="auto"/>
              <w:rPr>
                <w:rFonts w:asciiTheme="minorEastAsia" w:eastAsiaTheme="minorEastAsia" w:hAnsiTheme="minorEastAsia"/>
              </w:rPr>
            </w:pPr>
          </w:p>
        </w:tc>
        <w:tc>
          <w:tcPr>
            <w:tcW w:w="817" w:type="dxa"/>
          </w:tcPr>
          <w:p w14:paraId="5A0D10B1" w14:textId="77777777" w:rsidR="004907E4" w:rsidRDefault="004907E4">
            <w:pPr>
              <w:pStyle w:val="TableParagraph"/>
              <w:spacing w:line="360" w:lineRule="auto"/>
              <w:rPr>
                <w:rFonts w:asciiTheme="minorEastAsia" w:eastAsiaTheme="minorEastAsia" w:hAnsiTheme="minorEastAsia"/>
              </w:rPr>
            </w:pPr>
          </w:p>
        </w:tc>
        <w:tc>
          <w:tcPr>
            <w:tcW w:w="1021" w:type="dxa"/>
          </w:tcPr>
          <w:p w14:paraId="424648CB" w14:textId="77777777" w:rsidR="004907E4" w:rsidRDefault="004907E4">
            <w:pPr>
              <w:pStyle w:val="TableParagraph"/>
              <w:spacing w:line="360" w:lineRule="auto"/>
              <w:rPr>
                <w:rFonts w:asciiTheme="minorEastAsia" w:eastAsiaTheme="minorEastAsia" w:hAnsiTheme="minorEastAsia"/>
              </w:rPr>
            </w:pPr>
          </w:p>
        </w:tc>
        <w:tc>
          <w:tcPr>
            <w:tcW w:w="796" w:type="dxa"/>
          </w:tcPr>
          <w:p w14:paraId="1D635C34" w14:textId="77777777" w:rsidR="004907E4" w:rsidRDefault="004907E4">
            <w:pPr>
              <w:pStyle w:val="TableParagraph"/>
              <w:spacing w:line="360" w:lineRule="auto"/>
              <w:rPr>
                <w:rFonts w:asciiTheme="minorEastAsia" w:eastAsiaTheme="minorEastAsia" w:hAnsiTheme="minorEastAsia"/>
              </w:rPr>
            </w:pPr>
          </w:p>
        </w:tc>
      </w:tr>
      <w:tr w:rsidR="004907E4" w14:paraId="690E450B" w14:textId="77777777">
        <w:trPr>
          <w:trHeight w:val="561"/>
        </w:trPr>
        <w:tc>
          <w:tcPr>
            <w:tcW w:w="828" w:type="dxa"/>
          </w:tcPr>
          <w:p w14:paraId="11E75F04" w14:textId="77777777" w:rsidR="004907E4" w:rsidRDefault="004907E4">
            <w:pPr>
              <w:pStyle w:val="TableParagraph"/>
              <w:spacing w:line="360" w:lineRule="auto"/>
              <w:rPr>
                <w:rFonts w:asciiTheme="minorEastAsia" w:eastAsiaTheme="minorEastAsia" w:hAnsiTheme="minorEastAsia"/>
              </w:rPr>
            </w:pPr>
          </w:p>
        </w:tc>
        <w:tc>
          <w:tcPr>
            <w:tcW w:w="1222" w:type="dxa"/>
          </w:tcPr>
          <w:p w14:paraId="7434E07C" w14:textId="77777777" w:rsidR="004907E4" w:rsidRDefault="004907E4">
            <w:pPr>
              <w:pStyle w:val="TableParagraph"/>
              <w:spacing w:line="360" w:lineRule="auto"/>
              <w:rPr>
                <w:rFonts w:asciiTheme="minorEastAsia" w:eastAsiaTheme="minorEastAsia" w:hAnsiTheme="minorEastAsia"/>
              </w:rPr>
            </w:pPr>
          </w:p>
        </w:tc>
        <w:tc>
          <w:tcPr>
            <w:tcW w:w="999" w:type="dxa"/>
          </w:tcPr>
          <w:p w14:paraId="2B94F28E" w14:textId="77777777" w:rsidR="004907E4" w:rsidRDefault="004907E4">
            <w:pPr>
              <w:pStyle w:val="TableParagraph"/>
              <w:spacing w:line="360" w:lineRule="auto"/>
              <w:rPr>
                <w:rFonts w:asciiTheme="minorEastAsia" w:eastAsiaTheme="minorEastAsia" w:hAnsiTheme="minorEastAsia"/>
              </w:rPr>
            </w:pPr>
          </w:p>
        </w:tc>
        <w:tc>
          <w:tcPr>
            <w:tcW w:w="735" w:type="dxa"/>
          </w:tcPr>
          <w:p w14:paraId="0C29EEA8" w14:textId="77777777" w:rsidR="004907E4" w:rsidRDefault="004907E4">
            <w:pPr>
              <w:pStyle w:val="TableParagraph"/>
              <w:spacing w:line="360" w:lineRule="auto"/>
              <w:rPr>
                <w:rFonts w:asciiTheme="minorEastAsia" w:eastAsiaTheme="minorEastAsia" w:hAnsiTheme="minorEastAsia"/>
              </w:rPr>
            </w:pPr>
          </w:p>
        </w:tc>
        <w:tc>
          <w:tcPr>
            <w:tcW w:w="818" w:type="dxa"/>
          </w:tcPr>
          <w:p w14:paraId="3FB557EE" w14:textId="77777777" w:rsidR="004907E4" w:rsidRDefault="004907E4">
            <w:pPr>
              <w:pStyle w:val="TableParagraph"/>
              <w:spacing w:line="360" w:lineRule="auto"/>
              <w:rPr>
                <w:rFonts w:asciiTheme="minorEastAsia" w:eastAsiaTheme="minorEastAsia" w:hAnsiTheme="minorEastAsia"/>
              </w:rPr>
            </w:pPr>
          </w:p>
        </w:tc>
        <w:tc>
          <w:tcPr>
            <w:tcW w:w="1123" w:type="dxa"/>
          </w:tcPr>
          <w:p w14:paraId="2AFB2871" w14:textId="77777777" w:rsidR="004907E4" w:rsidRDefault="004907E4">
            <w:pPr>
              <w:pStyle w:val="TableParagraph"/>
              <w:spacing w:line="360" w:lineRule="auto"/>
              <w:rPr>
                <w:rFonts w:asciiTheme="minorEastAsia" w:eastAsiaTheme="minorEastAsia" w:hAnsiTheme="minorEastAsia"/>
              </w:rPr>
            </w:pPr>
          </w:p>
        </w:tc>
        <w:tc>
          <w:tcPr>
            <w:tcW w:w="1123" w:type="dxa"/>
          </w:tcPr>
          <w:p w14:paraId="004B4EDF" w14:textId="77777777" w:rsidR="004907E4" w:rsidRDefault="004907E4">
            <w:pPr>
              <w:pStyle w:val="TableParagraph"/>
              <w:spacing w:line="360" w:lineRule="auto"/>
              <w:rPr>
                <w:rFonts w:asciiTheme="minorEastAsia" w:eastAsiaTheme="minorEastAsia" w:hAnsiTheme="minorEastAsia"/>
              </w:rPr>
            </w:pPr>
          </w:p>
        </w:tc>
        <w:tc>
          <w:tcPr>
            <w:tcW w:w="817" w:type="dxa"/>
          </w:tcPr>
          <w:p w14:paraId="641D6FFD" w14:textId="77777777" w:rsidR="004907E4" w:rsidRDefault="004907E4">
            <w:pPr>
              <w:pStyle w:val="TableParagraph"/>
              <w:spacing w:line="360" w:lineRule="auto"/>
              <w:rPr>
                <w:rFonts w:asciiTheme="minorEastAsia" w:eastAsiaTheme="minorEastAsia" w:hAnsiTheme="minorEastAsia"/>
              </w:rPr>
            </w:pPr>
          </w:p>
        </w:tc>
        <w:tc>
          <w:tcPr>
            <w:tcW w:w="1021" w:type="dxa"/>
          </w:tcPr>
          <w:p w14:paraId="585E38D8" w14:textId="77777777" w:rsidR="004907E4" w:rsidRDefault="004907E4">
            <w:pPr>
              <w:pStyle w:val="TableParagraph"/>
              <w:spacing w:line="360" w:lineRule="auto"/>
              <w:rPr>
                <w:rFonts w:asciiTheme="minorEastAsia" w:eastAsiaTheme="minorEastAsia" w:hAnsiTheme="minorEastAsia"/>
              </w:rPr>
            </w:pPr>
          </w:p>
        </w:tc>
        <w:tc>
          <w:tcPr>
            <w:tcW w:w="796" w:type="dxa"/>
          </w:tcPr>
          <w:p w14:paraId="31B788F7" w14:textId="77777777" w:rsidR="004907E4" w:rsidRDefault="004907E4">
            <w:pPr>
              <w:pStyle w:val="TableParagraph"/>
              <w:spacing w:line="360" w:lineRule="auto"/>
              <w:rPr>
                <w:rFonts w:asciiTheme="minorEastAsia" w:eastAsiaTheme="minorEastAsia" w:hAnsiTheme="minorEastAsia"/>
              </w:rPr>
            </w:pPr>
          </w:p>
        </w:tc>
      </w:tr>
      <w:tr w:rsidR="004907E4" w14:paraId="449F20C1" w14:textId="77777777">
        <w:trPr>
          <w:trHeight w:val="562"/>
        </w:trPr>
        <w:tc>
          <w:tcPr>
            <w:tcW w:w="828" w:type="dxa"/>
          </w:tcPr>
          <w:p w14:paraId="637BA49D" w14:textId="77777777" w:rsidR="004907E4" w:rsidRDefault="004907E4">
            <w:pPr>
              <w:pStyle w:val="TableParagraph"/>
              <w:spacing w:line="360" w:lineRule="auto"/>
              <w:rPr>
                <w:rFonts w:asciiTheme="minorEastAsia" w:eastAsiaTheme="minorEastAsia" w:hAnsiTheme="minorEastAsia"/>
              </w:rPr>
            </w:pPr>
          </w:p>
        </w:tc>
        <w:tc>
          <w:tcPr>
            <w:tcW w:w="1222" w:type="dxa"/>
          </w:tcPr>
          <w:p w14:paraId="19671146" w14:textId="77777777" w:rsidR="004907E4" w:rsidRDefault="004907E4">
            <w:pPr>
              <w:pStyle w:val="TableParagraph"/>
              <w:spacing w:line="360" w:lineRule="auto"/>
              <w:rPr>
                <w:rFonts w:asciiTheme="minorEastAsia" w:eastAsiaTheme="minorEastAsia" w:hAnsiTheme="minorEastAsia"/>
              </w:rPr>
            </w:pPr>
          </w:p>
        </w:tc>
        <w:tc>
          <w:tcPr>
            <w:tcW w:w="999" w:type="dxa"/>
          </w:tcPr>
          <w:p w14:paraId="220E7609" w14:textId="77777777" w:rsidR="004907E4" w:rsidRDefault="004907E4">
            <w:pPr>
              <w:pStyle w:val="TableParagraph"/>
              <w:spacing w:line="360" w:lineRule="auto"/>
              <w:rPr>
                <w:rFonts w:asciiTheme="minorEastAsia" w:eastAsiaTheme="minorEastAsia" w:hAnsiTheme="minorEastAsia"/>
              </w:rPr>
            </w:pPr>
          </w:p>
        </w:tc>
        <w:tc>
          <w:tcPr>
            <w:tcW w:w="735" w:type="dxa"/>
          </w:tcPr>
          <w:p w14:paraId="1FD2F550" w14:textId="77777777" w:rsidR="004907E4" w:rsidRDefault="004907E4">
            <w:pPr>
              <w:pStyle w:val="TableParagraph"/>
              <w:spacing w:line="360" w:lineRule="auto"/>
              <w:rPr>
                <w:rFonts w:asciiTheme="minorEastAsia" w:eastAsiaTheme="minorEastAsia" w:hAnsiTheme="minorEastAsia"/>
              </w:rPr>
            </w:pPr>
          </w:p>
        </w:tc>
        <w:tc>
          <w:tcPr>
            <w:tcW w:w="818" w:type="dxa"/>
          </w:tcPr>
          <w:p w14:paraId="7B19C0D2" w14:textId="77777777" w:rsidR="004907E4" w:rsidRDefault="004907E4">
            <w:pPr>
              <w:pStyle w:val="TableParagraph"/>
              <w:spacing w:line="360" w:lineRule="auto"/>
              <w:rPr>
                <w:rFonts w:asciiTheme="minorEastAsia" w:eastAsiaTheme="minorEastAsia" w:hAnsiTheme="minorEastAsia"/>
              </w:rPr>
            </w:pPr>
          </w:p>
        </w:tc>
        <w:tc>
          <w:tcPr>
            <w:tcW w:w="1123" w:type="dxa"/>
          </w:tcPr>
          <w:p w14:paraId="2607326D" w14:textId="77777777" w:rsidR="004907E4" w:rsidRDefault="004907E4">
            <w:pPr>
              <w:pStyle w:val="TableParagraph"/>
              <w:spacing w:line="360" w:lineRule="auto"/>
              <w:rPr>
                <w:rFonts w:asciiTheme="minorEastAsia" w:eastAsiaTheme="minorEastAsia" w:hAnsiTheme="minorEastAsia"/>
              </w:rPr>
            </w:pPr>
          </w:p>
        </w:tc>
        <w:tc>
          <w:tcPr>
            <w:tcW w:w="1123" w:type="dxa"/>
          </w:tcPr>
          <w:p w14:paraId="7D263611" w14:textId="77777777" w:rsidR="004907E4" w:rsidRDefault="004907E4">
            <w:pPr>
              <w:pStyle w:val="TableParagraph"/>
              <w:spacing w:line="360" w:lineRule="auto"/>
              <w:rPr>
                <w:rFonts w:asciiTheme="minorEastAsia" w:eastAsiaTheme="minorEastAsia" w:hAnsiTheme="minorEastAsia"/>
              </w:rPr>
            </w:pPr>
          </w:p>
        </w:tc>
        <w:tc>
          <w:tcPr>
            <w:tcW w:w="817" w:type="dxa"/>
          </w:tcPr>
          <w:p w14:paraId="3DF52C67" w14:textId="77777777" w:rsidR="004907E4" w:rsidRDefault="004907E4">
            <w:pPr>
              <w:pStyle w:val="TableParagraph"/>
              <w:spacing w:line="360" w:lineRule="auto"/>
              <w:rPr>
                <w:rFonts w:asciiTheme="minorEastAsia" w:eastAsiaTheme="minorEastAsia" w:hAnsiTheme="minorEastAsia"/>
              </w:rPr>
            </w:pPr>
          </w:p>
        </w:tc>
        <w:tc>
          <w:tcPr>
            <w:tcW w:w="1021" w:type="dxa"/>
          </w:tcPr>
          <w:p w14:paraId="01B53993" w14:textId="77777777" w:rsidR="004907E4" w:rsidRDefault="004907E4">
            <w:pPr>
              <w:pStyle w:val="TableParagraph"/>
              <w:spacing w:line="360" w:lineRule="auto"/>
              <w:rPr>
                <w:rFonts w:asciiTheme="minorEastAsia" w:eastAsiaTheme="minorEastAsia" w:hAnsiTheme="minorEastAsia"/>
              </w:rPr>
            </w:pPr>
          </w:p>
        </w:tc>
        <w:tc>
          <w:tcPr>
            <w:tcW w:w="796" w:type="dxa"/>
          </w:tcPr>
          <w:p w14:paraId="206E5AD3" w14:textId="77777777" w:rsidR="004907E4" w:rsidRDefault="004907E4">
            <w:pPr>
              <w:pStyle w:val="TableParagraph"/>
              <w:spacing w:line="360" w:lineRule="auto"/>
              <w:rPr>
                <w:rFonts w:asciiTheme="minorEastAsia" w:eastAsiaTheme="minorEastAsia" w:hAnsiTheme="minorEastAsia"/>
              </w:rPr>
            </w:pPr>
          </w:p>
        </w:tc>
      </w:tr>
      <w:tr w:rsidR="004907E4" w14:paraId="68662BDA" w14:textId="77777777">
        <w:trPr>
          <w:trHeight w:val="562"/>
        </w:trPr>
        <w:tc>
          <w:tcPr>
            <w:tcW w:w="828" w:type="dxa"/>
          </w:tcPr>
          <w:p w14:paraId="27B85D43" w14:textId="77777777" w:rsidR="004907E4" w:rsidRDefault="004907E4">
            <w:pPr>
              <w:pStyle w:val="TableParagraph"/>
              <w:spacing w:line="360" w:lineRule="auto"/>
              <w:rPr>
                <w:rFonts w:asciiTheme="minorEastAsia" w:eastAsiaTheme="minorEastAsia" w:hAnsiTheme="minorEastAsia"/>
              </w:rPr>
            </w:pPr>
          </w:p>
        </w:tc>
        <w:tc>
          <w:tcPr>
            <w:tcW w:w="1222" w:type="dxa"/>
          </w:tcPr>
          <w:p w14:paraId="66DEA250" w14:textId="77777777" w:rsidR="004907E4" w:rsidRDefault="004907E4">
            <w:pPr>
              <w:pStyle w:val="TableParagraph"/>
              <w:spacing w:line="360" w:lineRule="auto"/>
              <w:rPr>
                <w:rFonts w:asciiTheme="minorEastAsia" w:eastAsiaTheme="minorEastAsia" w:hAnsiTheme="minorEastAsia"/>
              </w:rPr>
            </w:pPr>
          </w:p>
        </w:tc>
        <w:tc>
          <w:tcPr>
            <w:tcW w:w="999" w:type="dxa"/>
          </w:tcPr>
          <w:p w14:paraId="0605C224" w14:textId="77777777" w:rsidR="004907E4" w:rsidRDefault="004907E4">
            <w:pPr>
              <w:pStyle w:val="TableParagraph"/>
              <w:spacing w:line="360" w:lineRule="auto"/>
              <w:rPr>
                <w:rFonts w:asciiTheme="minorEastAsia" w:eastAsiaTheme="minorEastAsia" w:hAnsiTheme="minorEastAsia"/>
              </w:rPr>
            </w:pPr>
          </w:p>
        </w:tc>
        <w:tc>
          <w:tcPr>
            <w:tcW w:w="735" w:type="dxa"/>
          </w:tcPr>
          <w:p w14:paraId="25F581D9" w14:textId="77777777" w:rsidR="004907E4" w:rsidRDefault="004907E4">
            <w:pPr>
              <w:pStyle w:val="TableParagraph"/>
              <w:spacing w:line="360" w:lineRule="auto"/>
              <w:rPr>
                <w:rFonts w:asciiTheme="minorEastAsia" w:eastAsiaTheme="minorEastAsia" w:hAnsiTheme="minorEastAsia"/>
              </w:rPr>
            </w:pPr>
          </w:p>
        </w:tc>
        <w:tc>
          <w:tcPr>
            <w:tcW w:w="818" w:type="dxa"/>
          </w:tcPr>
          <w:p w14:paraId="56832019" w14:textId="77777777" w:rsidR="004907E4" w:rsidRDefault="004907E4">
            <w:pPr>
              <w:pStyle w:val="TableParagraph"/>
              <w:spacing w:line="360" w:lineRule="auto"/>
              <w:rPr>
                <w:rFonts w:asciiTheme="minorEastAsia" w:eastAsiaTheme="minorEastAsia" w:hAnsiTheme="minorEastAsia"/>
              </w:rPr>
            </w:pPr>
          </w:p>
        </w:tc>
        <w:tc>
          <w:tcPr>
            <w:tcW w:w="1123" w:type="dxa"/>
          </w:tcPr>
          <w:p w14:paraId="7F7336BF" w14:textId="77777777" w:rsidR="004907E4" w:rsidRDefault="004907E4">
            <w:pPr>
              <w:pStyle w:val="TableParagraph"/>
              <w:spacing w:line="360" w:lineRule="auto"/>
              <w:rPr>
                <w:rFonts w:asciiTheme="minorEastAsia" w:eastAsiaTheme="minorEastAsia" w:hAnsiTheme="minorEastAsia"/>
              </w:rPr>
            </w:pPr>
          </w:p>
        </w:tc>
        <w:tc>
          <w:tcPr>
            <w:tcW w:w="1123" w:type="dxa"/>
          </w:tcPr>
          <w:p w14:paraId="02082B29" w14:textId="77777777" w:rsidR="004907E4" w:rsidRDefault="004907E4">
            <w:pPr>
              <w:pStyle w:val="TableParagraph"/>
              <w:spacing w:line="360" w:lineRule="auto"/>
              <w:rPr>
                <w:rFonts w:asciiTheme="minorEastAsia" w:eastAsiaTheme="minorEastAsia" w:hAnsiTheme="minorEastAsia"/>
              </w:rPr>
            </w:pPr>
          </w:p>
        </w:tc>
        <w:tc>
          <w:tcPr>
            <w:tcW w:w="817" w:type="dxa"/>
          </w:tcPr>
          <w:p w14:paraId="0E6C7B6B" w14:textId="77777777" w:rsidR="004907E4" w:rsidRDefault="004907E4">
            <w:pPr>
              <w:pStyle w:val="TableParagraph"/>
              <w:spacing w:line="360" w:lineRule="auto"/>
              <w:rPr>
                <w:rFonts w:asciiTheme="minorEastAsia" w:eastAsiaTheme="minorEastAsia" w:hAnsiTheme="minorEastAsia"/>
              </w:rPr>
            </w:pPr>
          </w:p>
        </w:tc>
        <w:tc>
          <w:tcPr>
            <w:tcW w:w="1021" w:type="dxa"/>
          </w:tcPr>
          <w:p w14:paraId="72C78233" w14:textId="77777777" w:rsidR="004907E4" w:rsidRDefault="004907E4">
            <w:pPr>
              <w:pStyle w:val="TableParagraph"/>
              <w:spacing w:line="360" w:lineRule="auto"/>
              <w:rPr>
                <w:rFonts w:asciiTheme="minorEastAsia" w:eastAsiaTheme="minorEastAsia" w:hAnsiTheme="minorEastAsia"/>
              </w:rPr>
            </w:pPr>
          </w:p>
        </w:tc>
        <w:tc>
          <w:tcPr>
            <w:tcW w:w="796" w:type="dxa"/>
          </w:tcPr>
          <w:p w14:paraId="6ADAD68F" w14:textId="77777777" w:rsidR="004907E4" w:rsidRDefault="004907E4">
            <w:pPr>
              <w:pStyle w:val="TableParagraph"/>
              <w:spacing w:line="360" w:lineRule="auto"/>
              <w:rPr>
                <w:rFonts w:asciiTheme="minorEastAsia" w:eastAsiaTheme="minorEastAsia" w:hAnsiTheme="minorEastAsia"/>
              </w:rPr>
            </w:pPr>
          </w:p>
        </w:tc>
      </w:tr>
      <w:tr w:rsidR="004907E4" w14:paraId="399EBDBA" w14:textId="77777777">
        <w:trPr>
          <w:trHeight w:val="561"/>
        </w:trPr>
        <w:tc>
          <w:tcPr>
            <w:tcW w:w="828" w:type="dxa"/>
          </w:tcPr>
          <w:p w14:paraId="32AD266F" w14:textId="77777777" w:rsidR="004907E4" w:rsidRDefault="004907E4">
            <w:pPr>
              <w:pStyle w:val="TableParagraph"/>
              <w:spacing w:line="360" w:lineRule="auto"/>
              <w:rPr>
                <w:rFonts w:asciiTheme="minorEastAsia" w:eastAsiaTheme="minorEastAsia" w:hAnsiTheme="minorEastAsia"/>
              </w:rPr>
            </w:pPr>
          </w:p>
        </w:tc>
        <w:tc>
          <w:tcPr>
            <w:tcW w:w="1222" w:type="dxa"/>
          </w:tcPr>
          <w:p w14:paraId="37A83ACE" w14:textId="77777777" w:rsidR="004907E4" w:rsidRDefault="004907E4">
            <w:pPr>
              <w:pStyle w:val="TableParagraph"/>
              <w:spacing w:line="360" w:lineRule="auto"/>
              <w:rPr>
                <w:rFonts w:asciiTheme="minorEastAsia" w:eastAsiaTheme="minorEastAsia" w:hAnsiTheme="minorEastAsia"/>
              </w:rPr>
            </w:pPr>
          </w:p>
        </w:tc>
        <w:tc>
          <w:tcPr>
            <w:tcW w:w="999" w:type="dxa"/>
          </w:tcPr>
          <w:p w14:paraId="4BE4B971" w14:textId="77777777" w:rsidR="004907E4" w:rsidRDefault="004907E4">
            <w:pPr>
              <w:pStyle w:val="TableParagraph"/>
              <w:spacing w:line="360" w:lineRule="auto"/>
              <w:rPr>
                <w:rFonts w:asciiTheme="minorEastAsia" w:eastAsiaTheme="minorEastAsia" w:hAnsiTheme="minorEastAsia"/>
              </w:rPr>
            </w:pPr>
          </w:p>
        </w:tc>
        <w:tc>
          <w:tcPr>
            <w:tcW w:w="735" w:type="dxa"/>
          </w:tcPr>
          <w:p w14:paraId="20AAFE44" w14:textId="77777777" w:rsidR="004907E4" w:rsidRDefault="004907E4">
            <w:pPr>
              <w:pStyle w:val="TableParagraph"/>
              <w:spacing w:line="360" w:lineRule="auto"/>
              <w:rPr>
                <w:rFonts w:asciiTheme="minorEastAsia" w:eastAsiaTheme="minorEastAsia" w:hAnsiTheme="minorEastAsia"/>
              </w:rPr>
            </w:pPr>
          </w:p>
        </w:tc>
        <w:tc>
          <w:tcPr>
            <w:tcW w:w="818" w:type="dxa"/>
          </w:tcPr>
          <w:p w14:paraId="5AE944DA" w14:textId="77777777" w:rsidR="004907E4" w:rsidRDefault="004907E4">
            <w:pPr>
              <w:pStyle w:val="TableParagraph"/>
              <w:spacing w:line="360" w:lineRule="auto"/>
              <w:rPr>
                <w:rFonts w:asciiTheme="minorEastAsia" w:eastAsiaTheme="minorEastAsia" w:hAnsiTheme="minorEastAsia"/>
              </w:rPr>
            </w:pPr>
          </w:p>
        </w:tc>
        <w:tc>
          <w:tcPr>
            <w:tcW w:w="1123" w:type="dxa"/>
          </w:tcPr>
          <w:p w14:paraId="42034A58" w14:textId="77777777" w:rsidR="004907E4" w:rsidRDefault="004907E4">
            <w:pPr>
              <w:pStyle w:val="TableParagraph"/>
              <w:spacing w:line="360" w:lineRule="auto"/>
              <w:rPr>
                <w:rFonts w:asciiTheme="minorEastAsia" w:eastAsiaTheme="minorEastAsia" w:hAnsiTheme="minorEastAsia"/>
              </w:rPr>
            </w:pPr>
          </w:p>
        </w:tc>
        <w:tc>
          <w:tcPr>
            <w:tcW w:w="1123" w:type="dxa"/>
          </w:tcPr>
          <w:p w14:paraId="1347E212" w14:textId="77777777" w:rsidR="004907E4" w:rsidRDefault="004907E4">
            <w:pPr>
              <w:pStyle w:val="TableParagraph"/>
              <w:spacing w:line="360" w:lineRule="auto"/>
              <w:rPr>
                <w:rFonts w:asciiTheme="minorEastAsia" w:eastAsiaTheme="minorEastAsia" w:hAnsiTheme="minorEastAsia"/>
              </w:rPr>
            </w:pPr>
          </w:p>
        </w:tc>
        <w:tc>
          <w:tcPr>
            <w:tcW w:w="817" w:type="dxa"/>
          </w:tcPr>
          <w:p w14:paraId="47B886AF" w14:textId="77777777" w:rsidR="004907E4" w:rsidRDefault="004907E4">
            <w:pPr>
              <w:pStyle w:val="TableParagraph"/>
              <w:spacing w:line="360" w:lineRule="auto"/>
              <w:rPr>
                <w:rFonts w:asciiTheme="minorEastAsia" w:eastAsiaTheme="minorEastAsia" w:hAnsiTheme="minorEastAsia"/>
              </w:rPr>
            </w:pPr>
          </w:p>
        </w:tc>
        <w:tc>
          <w:tcPr>
            <w:tcW w:w="1021" w:type="dxa"/>
          </w:tcPr>
          <w:p w14:paraId="0D13BF9E" w14:textId="77777777" w:rsidR="004907E4" w:rsidRDefault="004907E4">
            <w:pPr>
              <w:pStyle w:val="TableParagraph"/>
              <w:spacing w:line="360" w:lineRule="auto"/>
              <w:rPr>
                <w:rFonts w:asciiTheme="minorEastAsia" w:eastAsiaTheme="minorEastAsia" w:hAnsiTheme="minorEastAsia"/>
              </w:rPr>
            </w:pPr>
          </w:p>
        </w:tc>
        <w:tc>
          <w:tcPr>
            <w:tcW w:w="796" w:type="dxa"/>
          </w:tcPr>
          <w:p w14:paraId="49AAD449" w14:textId="77777777" w:rsidR="004907E4" w:rsidRDefault="004907E4">
            <w:pPr>
              <w:pStyle w:val="TableParagraph"/>
              <w:spacing w:line="360" w:lineRule="auto"/>
              <w:rPr>
                <w:rFonts w:asciiTheme="minorEastAsia" w:eastAsiaTheme="minorEastAsia" w:hAnsiTheme="minorEastAsia"/>
              </w:rPr>
            </w:pPr>
          </w:p>
        </w:tc>
      </w:tr>
    </w:tbl>
    <w:p w14:paraId="19E14DCF" w14:textId="77777777" w:rsidR="004907E4" w:rsidRDefault="004907E4">
      <w:pPr>
        <w:pStyle w:val="a9"/>
        <w:spacing w:line="360" w:lineRule="auto"/>
        <w:rPr>
          <w:rFonts w:asciiTheme="minorEastAsia" w:eastAsiaTheme="minorEastAsia" w:hAnsiTheme="minorEastAsia"/>
          <w:sz w:val="20"/>
        </w:rPr>
      </w:pPr>
    </w:p>
    <w:p w14:paraId="7372AB61" w14:textId="77777777" w:rsidR="004907E4" w:rsidRDefault="00BB1FBE">
      <w:pPr>
        <w:pStyle w:val="3"/>
        <w:spacing w:before="0" w:line="360" w:lineRule="auto"/>
        <w:ind w:left="220" w:right="220"/>
        <w:rPr>
          <w:rFonts w:asciiTheme="minorEastAsia" w:eastAsiaTheme="minorEastAsia" w:hAnsiTheme="minorEastAsia"/>
        </w:rPr>
      </w:pPr>
      <w:r>
        <w:rPr>
          <w:rFonts w:asciiTheme="minorEastAsia" w:eastAsiaTheme="minorEastAsia" w:hAnsiTheme="minorEastAsia"/>
        </w:rPr>
        <w:t>附表</w:t>
      </w:r>
      <w:r>
        <w:rPr>
          <w:rFonts w:asciiTheme="minorEastAsia" w:eastAsiaTheme="minorEastAsia" w:hAnsiTheme="minorEastAsia"/>
        </w:rPr>
        <w:t xml:space="preserve"> 2</w:t>
      </w:r>
    </w:p>
    <w:p w14:paraId="11259663" w14:textId="77777777" w:rsidR="004907E4" w:rsidRDefault="00BB1FBE">
      <w:pPr>
        <w:pStyle w:val="2"/>
        <w:spacing w:line="360" w:lineRule="auto"/>
        <w:ind w:right="614"/>
        <w:rPr>
          <w:rFonts w:asciiTheme="minorEastAsia" w:eastAsiaTheme="minorEastAsia" w:hAnsiTheme="minorEastAsia"/>
        </w:rPr>
      </w:pPr>
      <w:r>
        <w:rPr>
          <w:rFonts w:asciiTheme="minorEastAsia" w:eastAsiaTheme="minorEastAsia" w:hAnsiTheme="minorEastAsia"/>
        </w:rPr>
        <w:t>劳动力计划表</w:t>
      </w:r>
    </w:p>
    <w:p w14:paraId="6A07080A" w14:textId="77777777" w:rsidR="004907E4" w:rsidRDefault="00BB1FBE">
      <w:pPr>
        <w:pStyle w:val="a9"/>
        <w:tabs>
          <w:tab w:val="left" w:pos="8671"/>
        </w:tabs>
        <w:spacing w:line="360" w:lineRule="auto"/>
        <w:ind w:left="511"/>
        <w:rPr>
          <w:rFonts w:asciiTheme="minorEastAsia" w:eastAsiaTheme="minorEastAsia" w:hAnsiTheme="minorEastAsia"/>
        </w:rPr>
      </w:pPr>
      <w:r>
        <w:rPr>
          <w:rFonts w:asciiTheme="minorEastAsia" w:eastAsiaTheme="minorEastAsia" w:hAnsiTheme="minorEastAsia"/>
        </w:rPr>
        <w:t>项目名称：</w:t>
      </w:r>
      <w:r>
        <w:rPr>
          <w:rFonts w:asciiTheme="minorEastAsia" w:eastAsiaTheme="minorEastAsia" w:hAnsiTheme="minorEastAsia"/>
        </w:rPr>
        <w:tab/>
      </w:r>
      <w:r>
        <w:rPr>
          <w:rFonts w:asciiTheme="minorEastAsia" w:eastAsiaTheme="minorEastAsia" w:hAnsiTheme="minorEastAsia"/>
        </w:rPr>
        <w:t>单位：人</w:t>
      </w: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39"/>
        <w:gridCol w:w="1113"/>
        <w:gridCol w:w="1113"/>
        <w:gridCol w:w="1113"/>
        <w:gridCol w:w="1113"/>
        <w:gridCol w:w="1299"/>
        <w:gridCol w:w="1299"/>
        <w:gridCol w:w="1402"/>
      </w:tblGrid>
      <w:tr w:rsidR="004907E4" w14:paraId="77B693E7" w14:textId="77777777">
        <w:trPr>
          <w:trHeight w:val="440"/>
        </w:trPr>
        <w:tc>
          <w:tcPr>
            <w:tcW w:w="1039" w:type="dxa"/>
            <w:vMerge w:val="restart"/>
          </w:tcPr>
          <w:p w14:paraId="2ACC4AB1" w14:textId="77777777" w:rsidR="004907E4" w:rsidRDefault="004907E4">
            <w:pPr>
              <w:pStyle w:val="TableParagraph"/>
              <w:spacing w:line="360" w:lineRule="auto"/>
              <w:rPr>
                <w:rFonts w:asciiTheme="minorEastAsia" w:eastAsiaTheme="minorEastAsia" w:hAnsiTheme="minorEastAsia"/>
                <w:sz w:val="26"/>
              </w:rPr>
            </w:pPr>
          </w:p>
          <w:p w14:paraId="7A5A20B8" w14:textId="77777777" w:rsidR="004907E4" w:rsidRDefault="00BB1FBE">
            <w:pPr>
              <w:pStyle w:val="TableParagraph"/>
              <w:spacing w:line="360" w:lineRule="auto"/>
              <w:ind w:left="279"/>
              <w:rPr>
                <w:rFonts w:asciiTheme="minorEastAsia" w:eastAsiaTheme="minorEastAsia" w:hAnsiTheme="minorEastAsia"/>
                <w:sz w:val="24"/>
              </w:rPr>
            </w:pPr>
            <w:r>
              <w:rPr>
                <w:rFonts w:asciiTheme="minorEastAsia" w:eastAsiaTheme="minorEastAsia" w:hAnsiTheme="minorEastAsia"/>
                <w:sz w:val="24"/>
              </w:rPr>
              <w:t>工种</w:t>
            </w:r>
          </w:p>
        </w:tc>
        <w:tc>
          <w:tcPr>
            <w:tcW w:w="8452" w:type="dxa"/>
            <w:gridSpan w:val="7"/>
          </w:tcPr>
          <w:p w14:paraId="6EA62A6D" w14:textId="77777777" w:rsidR="004907E4" w:rsidRDefault="00BB1FBE">
            <w:pPr>
              <w:pStyle w:val="TableParagraph"/>
              <w:spacing w:line="360" w:lineRule="auto"/>
              <w:ind w:left="2524" w:right="2517"/>
              <w:jc w:val="center"/>
              <w:rPr>
                <w:rFonts w:asciiTheme="minorEastAsia" w:eastAsiaTheme="minorEastAsia" w:hAnsiTheme="minorEastAsia"/>
                <w:sz w:val="24"/>
              </w:rPr>
            </w:pPr>
            <w:r>
              <w:rPr>
                <w:rFonts w:asciiTheme="minorEastAsia" w:eastAsiaTheme="minorEastAsia" w:hAnsiTheme="minorEastAsia"/>
                <w:sz w:val="24"/>
              </w:rPr>
              <w:t>按工程施工阶段投入劳动力情况</w:t>
            </w:r>
          </w:p>
        </w:tc>
      </w:tr>
      <w:tr w:rsidR="004907E4" w14:paraId="3C8ABB96" w14:textId="77777777">
        <w:trPr>
          <w:trHeight w:val="440"/>
        </w:trPr>
        <w:tc>
          <w:tcPr>
            <w:tcW w:w="1039" w:type="dxa"/>
            <w:vMerge/>
            <w:tcBorders>
              <w:top w:val="nil"/>
            </w:tcBorders>
          </w:tcPr>
          <w:p w14:paraId="3254EBF2" w14:textId="77777777" w:rsidR="004907E4" w:rsidRDefault="004907E4">
            <w:pPr>
              <w:spacing w:line="360" w:lineRule="auto"/>
              <w:rPr>
                <w:rFonts w:asciiTheme="minorEastAsia" w:eastAsiaTheme="minorEastAsia" w:hAnsiTheme="minorEastAsia"/>
                <w:sz w:val="2"/>
                <w:szCs w:val="2"/>
              </w:rPr>
            </w:pPr>
          </w:p>
        </w:tc>
        <w:tc>
          <w:tcPr>
            <w:tcW w:w="1113" w:type="dxa"/>
          </w:tcPr>
          <w:p w14:paraId="7EEC7375" w14:textId="77777777" w:rsidR="004907E4" w:rsidRDefault="004907E4">
            <w:pPr>
              <w:pStyle w:val="TableParagraph"/>
              <w:spacing w:line="360" w:lineRule="auto"/>
              <w:rPr>
                <w:rFonts w:asciiTheme="minorEastAsia" w:eastAsiaTheme="minorEastAsia" w:hAnsiTheme="minorEastAsia"/>
              </w:rPr>
            </w:pPr>
          </w:p>
        </w:tc>
        <w:tc>
          <w:tcPr>
            <w:tcW w:w="1113" w:type="dxa"/>
          </w:tcPr>
          <w:p w14:paraId="501659D2" w14:textId="77777777" w:rsidR="004907E4" w:rsidRDefault="004907E4">
            <w:pPr>
              <w:pStyle w:val="TableParagraph"/>
              <w:spacing w:line="360" w:lineRule="auto"/>
              <w:rPr>
                <w:rFonts w:asciiTheme="minorEastAsia" w:eastAsiaTheme="minorEastAsia" w:hAnsiTheme="minorEastAsia"/>
              </w:rPr>
            </w:pPr>
          </w:p>
        </w:tc>
        <w:tc>
          <w:tcPr>
            <w:tcW w:w="1113" w:type="dxa"/>
          </w:tcPr>
          <w:p w14:paraId="0480B31F" w14:textId="77777777" w:rsidR="004907E4" w:rsidRDefault="004907E4">
            <w:pPr>
              <w:pStyle w:val="TableParagraph"/>
              <w:spacing w:line="360" w:lineRule="auto"/>
              <w:rPr>
                <w:rFonts w:asciiTheme="minorEastAsia" w:eastAsiaTheme="minorEastAsia" w:hAnsiTheme="minorEastAsia"/>
              </w:rPr>
            </w:pPr>
          </w:p>
        </w:tc>
        <w:tc>
          <w:tcPr>
            <w:tcW w:w="1113" w:type="dxa"/>
          </w:tcPr>
          <w:p w14:paraId="586459F8" w14:textId="77777777" w:rsidR="004907E4" w:rsidRDefault="004907E4">
            <w:pPr>
              <w:pStyle w:val="TableParagraph"/>
              <w:spacing w:line="360" w:lineRule="auto"/>
              <w:rPr>
                <w:rFonts w:asciiTheme="minorEastAsia" w:eastAsiaTheme="minorEastAsia" w:hAnsiTheme="minorEastAsia"/>
              </w:rPr>
            </w:pPr>
          </w:p>
        </w:tc>
        <w:tc>
          <w:tcPr>
            <w:tcW w:w="1299" w:type="dxa"/>
          </w:tcPr>
          <w:p w14:paraId="1CDC514B" w14:textId="77777777" w:rsidR="004907E4" w:rsidRDefault="004907E4">
            <w:pPr>
              <w:pStyle w:val="TableParagraph"/>
              <w:spacing w:line="360" w:lineRule="auto"/>
              <w:rPr>
                <w:rFonts w:asciiTheme="minorEastAsia" w:eastAsiaTheme="minorEastAsia" w:hAnsiTheme="minorEastAsia"/>
              </w:rPr>
            </w:pPr>
          </w:p>
        </w:tc>
        <w:tc>
          <w:tcPr>
            <w:tcW w:w="1299" w:type="dxa"/>
          </w:tcPr>
          <w:p w14:paraId="4B2767B0" w14:textId="77777777" w:rsidR="004907E4" w:rsidRDefault="004907E4">
            <w:pPr>
              <w:pStyle w:val="TableParagraph"/>
              <w:spacing w:line="360" w:lineRule="auto"/>
              <w:rPr>
                <w:rFonts w:asciiTheme="minorEastAsia" w:eastAsiaTheme="minorEastAsia" w:hAnsiTheme="minorEastAsia"/>
              </w:rPr>
            </w:pPr>
          </w:p>
        </w:tc>
        <w:tc>
          <w:tcPr>
            <w:tcW w:w="1402" w:type="dxa"/>
          </w:tcPr>
          <w:p w14:paraId="41C1A2AE" w14:textId="77777777" w:rsidR="004907E4" w:rsidRDefault="004907E4">
            <w:pPr>
              <w:pStyle w:val="TableParagraph"/>
              <w:spacing w:line="360" w:lineRule="auto"/>
              <w:rPr>
                <w:rFonts w:asciiTheme="minorEastAsia" w:eastAsiaTheme="minorEastAsia" w:hAnsiTheme="minorEastAsia"/>
              </w:rPr>
            </w:pPr>
          </w:p>
        </w:tc>
      </w:tr>
      <w:tr w:rsidR="004907E4" w14:paraId="72030948" w14:textId="77777777">
        <w:trPr>
          <w:trHeight w:val="798"/>
        </w:trPr>
        <w:tc>
          <w:tcPr>
            <w:tcW w:w="1039" w:type="dxa"/>
          </w:tcPr>
          <w:p w14:paraId="314B432F" w14:textId="77777777" w:rsidR="004907E4" w:rsidRDefault="004907E4">
            <w:pPr>
              <w:pStyle w:val="TableParagraph"/>
              <w:spacing w:line="360" w:lineRule="auto"/>
              <w:rPr>
                <w:rFonts w:asciiTheme="minorEastAsia" w:eastAsiaTheme="minorEastAsia" w:hAnsiTheme="minorEastAsia"/>
              </w:rPr>
            </w:pPr>
          </w:p>
        </w:tc>
        <w:tc>
          <w:tcPr>
            <w:tcW w:w="1113" w:type="dxa"/>
          </w:tcPr>
          <w:p w14:paraId="2F5D25D0" w14:textId="77777777" w:rsidR="004907E4" w:rsidRDefault="004907E4">
            <w:pPr>
              <w:pStyle w:val="TableParagraph"/>
              <w:spacing w:line="360" w:lineRule="auto"/>
              <w:rPr>
                <w:rFonts w:asciiTheme="minorEastAsia" w:eastAsiaTheme="minorEastAsia" w:hAnsiTheme="minorEastAsia"/>
              </w:rPr>
            </w:pPr>
          </w:p>
        </w:tc>
        <w:tc>
          <w:tcPr>
            <w:tcW w:w="1113" w:type="dxa"/>
          </w:tcPr>
          <w:p w14:paraId="238057D5" w14:textId="77777777" w:rsidR="004907E4" w:rsidRDefault="004907E4">
            <w:pPr>
              <w:pStyle w:val="TableParagraph"/>
              <w:spacing w:line="360" w:lineRule="auto"/>
              <w:rPr>
                <w:rFonts w:asciiTheme="minorEastAsia" w:eastAsiaTheme="minorEastAsia" w:hAnsiTheme="minorEastAsia"/>
              </w:rPr>
            </w:pPr>
          </w:p>
        </w:tc>
        <w:tc>
          <w:tcPr>
            <w:tcW w:w="1113" w:type="dxa"/>
          </w:tcPr>
          <w:p w14:paraId="0DB653DC" w14:textId="77777777" w:rsidR="004907E4" w:rsidRDefault="004907E4">
            <w:pPr>
              <w:pStyle w:val="TableParagraph"/>
              <w:spacing w:line="360" w:lineRule="auto"/>
              <w:rPr>
                <w:rFonts w:asciiTheme="minorEastAsia" w:eastAsiaTheme="minorEastAsia" w:hAnsiTheme="minorEastAsia"/>
              </w:rPr>
            </w:pPr>
          </w:p>
        </w:tc>
        <w:tc>
          <w:tcPr>
            <w:tcW w:w="1113" w:type="dxa"/>
          </w:tcPr>
          <w:p w14:paraId="26BBCB5B" w14:textId="77777777" w:rsidR="004907E4" w:rsidRDefault="004907E4">
            <w:pPr>
              <w:pStyle w:val="TableParagraph"/>
              <w:spacing w:line="360" w:lineRule="auto"/>
              <w:rPr>
                <w:rFonts w:asciiTheme="minorEastAsia" w:eastAsiaTheme="minorEastAsia" w:hAnsiTheme="minorEastAsia"/>
              </w:rPr>
            </w:pPr>
          </w:p>
        </w:tc>
        <w:tc>
          <w:tcPr>
            <w:tcW w:w="1299" w:type="dxa"/>
          </w:tcPr>
          <w:p w14:paraId="0D7530E3" w14:textId="77777777" w:rsidR="004907E4" w:rsidRDefault="004907E4">
            <w:pPr>
              <w:pStyle w:val="TableParagraph"/>
              <w:spacing w:line="360" w:lineRule="auto"/>
              <w:rPr>
                <w:rFonts w:asciiTheme="minorEastAsia" w:eastAsiaTheme="minorEastAsia" w:hAnsiTheme="minorEastAsia"/>
              </w:rPr>
            </w:pPr>
          </w:p>
        </w:tc>
        <w:tc>
          <w:tcPr>
            <w:tcW w:w="1299" w:type="dxa"/>
          </w:tcPr>
          <w:p w14:paraId="63E12B3C" w14:textId="77777777" w:rsidR="004907E4" w:rsidRDefault="004907E4">
            <w:pPr>
              <w:pStyle w:val="TableParagraph"/>
              <w:spacing w:line="360" w:lineRule="auto"/>
              <w:rPr>
                <w:rFonts w:asciiTheme="minorEastAsia" w:eastAsiaTheme="minorEastAsia" w:hAnsiTheme="minorEastAsia"/>
              </w:rPr>
            </w:pPr>
          </w:p>
        </w:tc>
        <w:tc>
          <w:tcPr>
            <w:tcW w:w="1402" w:type="dxa"/>
          </w:tcPr>
          <w:p w14:paraId="50449488" w14:textId="77777777" w:rsidR="004907E4" w:rsidRDefault="004907E4">
            <w:pPr>
              <w:pStyle w:val="TableParagraph"/>
              <w:spacing w:line="360" w:lineRule="auto"/>
              <w:rPr>
                <w:rFonts w:asciiTheme="minorEastAsia" w:eastAsiaTheme="minorEastAsia" w:hAnsiTheme="minorEastAsia"/>
              </w:rPr>
            </w:pPr>
          </w:p>
        </w:tc>
      </w:tr>
      <w:tr w:rsidR="004907E4" w14:paraId="7ACFF439" w14:textId="77777777">
        <w:trPr>
          <w:trHeight w:val="797"/>
        </w:trPr>
        <w:tc>
          <w:tcPr>
            <w:tcW w:w="1039" w:type="dxa"/>
          </w:tcPr>
          <w:p w14:paraId="7988143A" w14:textId="77777777" w:rsidR="004907E4" w:rsidRDefault="004907E4">
            <w:pPr>
              <w:pStyle w:val="TableParagraph"/>
              <w:spacing w:line="360" w:lineRule="auto"/>
              <w:rPr>
                <w:rFonts w:asciiTheme="minorEastAsia" w:eastAsiaTheme="minorEastAsia" w:hAnsiTheme="minorEastAsia"/>
              </w:rPr>
            </w:pPr>
          </w:p>
        </w:tc>
        <w:tc>
          <w:tcPr>
            <w:tcW w:w="1113" w:type="dxa"/>
          </w:tcPr>
          <w:p w14:paraId="747CE5AF" w14:textId="77777777" w:rsidR="004907E4" w:rsidRDefault="004907E4">
            <w:pPr>
              <w:pStyle w:val="TableParagraph"/>
              <w:spacing w:line="360" w:lineRule="auto"/>
              <w:rPr>
                <w:rFonts w:asciiTheme="minorEastAsia" w:eastAsiaTheme="minorEastAsia" w:hAnsiTheme="minorEastAsia"/>
              </w:rPr>
            </w:pPr>
          </w:p>
        </w:tc>
        <w:tc>
          <w:tcPr>
            <w:tcW w:w="1113" w:type="dxa"/>
          </w:tcPr>
          <w:p w14:paraId="76846B13" w14:textId="77777777" w:rsidR="004907E4" w:rsidRDefault="004907E4">
            <w:pPr>
              <w:pStyle w:val="TableParagraph"/>
              <w:spacing w:line="360" w:lineRule="auto"/>
              <w:rPr>
                <w:rFonts w:asciiTheme="minorEastAsia" w:eastAsiaTheme="minorEastAsia" w:hAnsiTheme="minorEastAsia"/>
              </w:rPr>
            </w:pPr>
          </w:p>
        </w:tc>
        <w:tc>
          <w:tcPr>
            <w:tcW w:w="1113" w:type="dxa"/>
          </w:tcPr>
          <w:p w14:paraId="510CA586" w14:textId="77777777" w:rsidR="004907E4" w:rsidRDefault="004907E4">
            <w:pPr>
              <w:pStyle w:val="TableParagraph"/>
              <w:spacing w:line="360" w:lineRule="auto"/>
              <w:rPr>
                <w:rFonts w:asciiTheme="minorEastAsia" w:eastAsiaTheme="minorEastAsia" w:hAnsiTheme="minorEastAsia"/>
              </w:rPr>
            </w:pPr>
          </w:p>
        </w:tc>
        <w:tc>
          <w:tcPr>
            <w:tcW w:w="1113" w:type="dxa"/>
          </w:tcPr>
          <w:p w14:paraId="6D36D5A0" w14:textId="77777777" w:rsidR="004907E4" w:rsidRDefault="004907E4">
            <w:pPr>
              <w:pStyle w:val="TableParagraph"/>
              <w:spacing w:line="360" w:lineRule="auto"/>
              <w:rPr>
                <w:rFonts w:asciiTheme="minorEastAsia" w:eastAsiaTheme="minorEastAsia" w:hAnsiTheme="minorEastAsia"/>
              </w:rPr>
            </w:pPr>
          </w:p>
        </w:tc>
        <w:tc>
          <w:tcPr>
            <w:tcW w:w="1299" w:type="dxa"/>
          </w:tcPr>
          <w:p w14:paraId="6BAE540F" w14:textId="77777777" w:rsidR="004907E4" w:rsidRDefault="004907E4">
            <w:pPr>
              <w:pStyle w:val="TableParagraph"/>
              <w:spacing w:line="360" w:lineRule="auto"/>
              <w:rPr>
                <w:rFonts w:asciiTheme="minorEastAsia" w:eastAsiaTheme="minorEastAsia" w:hAnsiTheme="minorEastAsia"/>
              </w:rPr>
            </w:pPr>
          </w:p>
        </w:tc>
        <w:tc>
          <w:tcPr>
            <w:tcW w:w="1299" w:type="dxa"/>
          </w:tcPr>
          <w:p w14:paraId="19DBA3E2" w14:textId="77777777" w:rsidR="004907E4" w:rsidRDefault="004907E4">
            <w:pPr>
              <w:pStyle w:val="TableParagraph"/>
              <w:spacing w:line="360" w:lineRule="auto"/>
              <w:rPr>
                <w:rFonts w:asciiTheme="minorEastAsia" w:eastAsiaTheme="minorEastAsia" w:hAnsiTheme="minorEastAsia"/>
              </w:rPr>
            </w:pPr>
          </w:p>
        </w:tc>
        <w:tc>
          <w:tcPr>
            <w:tcW w:w="1402" w:type="dxa"/>
          </w:tcPr>
          <w:p w14:paraId="1A2AE640" w14:textId="77777777" w:rsidR="004907E4" w:rsidRDefault="004907E4">
            <w:pPr>
              <w:pStyle w:val="TableParagraph"/>
              <w:spacing w:line="360" w:lineRule="auto"/>
              <w:rPr>
                <w:rFonts w:asciiTheme="minorEastAsia" w:eastAsiaTheme="minorEastAsia" w:hAnsiTheme="minorEastAsia"/>
              </w:rPr>
            </w:pPr>
          </w:p>
        </w:tc>
      </w:tr>
      <w:tr w:rsidR="004907E4" w14:paraId="06F166E6" w14:textId="77777777">
        <w:trPr>
          <w:trHeight w:val="797"/>
        </w:trPr>
        <w:tc>
          <w:tcPr>
            <w:tcW w:w="1039" w:type="dxa"/>
          </w:tcPr>
          <w:p w14:paraId="16D919C8" w14:textId="77777777" w:rsidR="004907E4" w:rsidRDefault="004907E4">
            <w:pPr>
              <w:pStyle w:val="TableParagraph"/>
              <w:spacing w:line="360" w:lineRule="auto"/>
              <w:rPr>
                <w:rFonts w:asciiTheme="minorEastAsia" w:eastAsiaTheme="minorEastAsia" w:hAnsiTheme="minorEastAsia"/>
              </w:rPr>
            </w:pPr>
          </w:p>
        </w:tc>
        <w:tc>
          <w:tcPr>
            <w:tcW w:w="1113" w:type="dxa"/>
          </w:tcPr>
          <w:p w14:paraId="21BED6DD" w14:textId="77777777" w:rsidR="004907E4" w:rsidRDefault="004907E4">
            <w:pPr>
              <w:pStyle w:val="TableParagraph"/>
              <w:spacing w:line="360" w:lineRule="auto"/>
              <w:rPr>
                <w:rFonts w:asciiTheme="minorEastAsia" w:eastAsiaTheme="minorEastAsia" w:hAnsiTheme="minorEastAsia"/>
              </w:rPr>
            </w:pPr>
          </w:p>
        </w:tc>
        <w:tc>
          <w:tcPr>
            <w:tcW w:w="1113" w:type="dxa"/>
          </w:tcPr>
          <w:p w14:paraId="3145A185" w14:textId="77777777" w:rsidR="004907E4" w:rsidRDefault="004907E4">
            <w:pPr>
              <w:pStyle w:val="TableParagraph"/>
              <w:spacing w:line="360" w:lineRule="auto"/>
              <w:rPr>
                <w:rFonts w:asciiTheme="minorEastAsia" w:eastAsiaTheme="minorEastAsia" w:hAnsiTheme="minorEastAsia"/>
              </w:rPr>
            </w:pPr>
          </w:p>
        </w:tc>
        <w:tc>
          <w:tcPr>
            <w:tcW w:w="1113" w:type="dxa"/>
          </w:tcPr>
          <w:p w14:paraId="57523EDC" w14:textId="77777777" w:rsidR="004907E4" w:rsidRDefault="004907E4">
            <w:pPr>
              <w:pStyle w:val="TableParagraph"/>
              <w:spacing w:line="360" w:lineRule="auto"/>
              <w:rPr>
                <w:rFonts w:asciiTheme="minorEastAsia" w:eastAsiaTheme="minorEastAsia" w:hAnsiTheme="minorEastAsia"/>
              </w:rPr>
            </w:pPr>
          </w:p>
        </w:tc>
        <w:tc>
          <w:tcPr>
            <w:tcW w:w="1113" w:type="dxa"/>
          </w:tcPr>
          <w:p w14:paraId="09426C12" w14:textId="77777777" w:rsidR="004907E4" w:rsidRDefault="004907E4">
            <w:pPr>
              <w:pStyle w:val="TableParagraph"/>
              <w:spacing w:line="360" w:lineRule="auto"/>
              <w:rPr>
                <w:rFonts w:asciiTheme="minorEastAsia" w:eastAsiaTheme="minorEastAsia" w:hAnsiTheme="minorEastAsia"/>
              </w:rPr>
            </w:pPr>
          </w:p>
        </w:tc>
        <w:tc>
          <w:tcPr>
            <w:tcW w:w="1299" w:type="dxa"/>
          </w:tcPr>
          <w:p w14:paraId="5438A277" w14:textId="77777777" w:rsidR="004907E4" w:rsidRDefault="004907E4">
            <w:pPr>
              <w:pStyle w:val="TableParagraph"/>
              <w:spacing w:line="360" w:lineRule="auto"/>
              <w:rPr>
                <w:rFonts w:asciiTheme="minorEastAsia" w:eastAsiaTheme="minorEastAsia" w:hAnsiTheme="minorEastAsia"/>
              </w:rPr>
            </w:pPr>
          </w:p>
        </w:tc>
        <w:tc>
          <w:tcPr>
            <w:tcW w:w="1299" w:type="dxa"/>
          </w:tcPr>
          <w:p w14:paraId="1BBD845A" w14:textId="77777777" w:rsidR="004907E4" w:rsidRDefault="004907E4">
            <w:pPr>
              <w:pStyle w:val="TableParagraph"/>
              <w:spacing w:line="360" w:lineRule="auto"/>
              <w:rPr>
                <w:rFonts w:asciiTheme="minorEastAsia" w:eastAsiaTheme="minorEastAsia" w:hAnsiTheme="minorEastAsia"/>
              </w:rPr>
            </w:pPr>
          </w:p>
        </w:tc>
        <w:tc>
          <w:tcPr>
            <w:tcW w:w="1402" w:type="dxa"/>
          </w:tcPr>
          <w:p w14:paraId="508B315C" w14:textId="77777777" w:rsidR="004907E4" w:rsidRDefault="004907E4">
            <w:pPr>
              <w:pStyle w:val="TableParagraph"/>
              <w:spacing w:line="360" w:lineRule="auto"/>
              <w:rPr>
                <w:rFonts w:asciiTheme="minorEastAsia" w:eastAsiaTheme="minorEastAsia" w:hAnsiTheme="minorEastAsia"/>
              </w:rPr>
            </w:pPr>
          </w:p>
        </w:tc>
      </w:tr>
      <w:tr w:rsidR="004907E4" w14:paraId="5A7815F7" w14:textId="77777777">
        <w:trPr>
          <w:trHeight w:val="798"/>
        </w:trPr>
        <w:tc>
          <w:tcPr>
            <w:tcW w:w="1039" w:type="dxa"/>
          </w:tcPr>
          <w:p w14:paraId="76053C2D" w14:textId="77777777" w:rsidR="004907E4" w:rsidRDefault="004907E4">
            <w:pPr>
              <w:pStyle w:val="TableParagraph"/>
              <w:spacing w:line="360" w:lineRule="auto"/>
              <w:rPr>
                <w:rFonts w:asciiTheme="minorEastAsia" w:eastAsiaTheme="minorEastAsia" w:hAnsiTheme="minorEastAsia"/>
              </w:rPr>
            </w:pPr>
          </w:p>
        </w:tc>
        <w:tc>
          <w:tcPr>
            <w:tcW w:w="1113" w:type="dxa"/>
          </w:tcPr>
          <w:p w14:paraId="41E27426" w14:textId="77777777" w:rsidR="004907E4" w:rsidRDefault="004907E4">
            <w:pPr>
              <w:pStyle w:val="TableParagraph"/>
              <w:spacing w:line="360" w:lineRule="auto"/>
              <w:rPr>
                <w:rFonts w:asciiTheme="minorEastAsia" w:eastAsiaTheme="minorEastAsia" w:hAnsiTheme="minorEastAsia"/>
              </w:rPr>
            </w:pPr>
          </w:p>
        </w:tc>
        <w:tc>
          <w:tcPr>
            <w:tcW w:w="1113" w:type="dxa"/>
          </w:tcPr>
          <w:p w14:paraId="278E9B91" w14:textId="77777777" w:rsidR="004907E4" w:rsidRDefault="004907E4">
            <w:pPr>
              <w:pStyle w:val="TableParagraph"/>
              <w:spacing w:line="360" w:lineRule="auto"/>
              <w:rPr>
                <w:rFonts w:asciiTheme="minorEastAsia" w:eastAsiaTheme="minorEastAsia" w:hAnsiTheme="minorEastAsia"/>
              </w:rPr>
            </w:pPr>
          </w:p>
        </w:tc>
        <w:tc>
          <w:tcPr>
            <w:tcW w:w="1113" w:type="dxa"/>
          </w:tcPr>
          <w:p w14:paraId="24F2C146" w14:textId="77777777" w:rsidR="004907E4" w:rsidRDefault="004907E4">
            <w:pPr>
              <w:pStyle w:val="TableParagraph"/>
              <w:spacing w:line="360" w:lineRule="auto"/>
              <w:rPr>
                <w:rFonts w:asciiTheme="minorEastAsia" w:eastAsiaTheme="minorEastAsia" w:hAnsiTheme="minorEastAsia"/>
              </w:rPr>
            </w:pPr>
          </w:p>
        </w:tc>
        <w:tc>
          <w:tcPr>
            <w:tcW w:w="1113" w:type="dxa"/>
          </w:tcPr>
          <w:p w14:paraId="0FED6BBB" w14:textId="77777777" w:rsidR="004907E4" w:rsidRDefault="004907E4">
            <w:pPr>
              <w:pStyle w:val="TableParagraph"/>
              <w:spacing w:line="360" w:lineRule="auto"/>
              <w:rPr>
                <w:rFonts w:asciiTheme="minorEastAsia" w:eastAsiaTheme="minorEastAsia" w:hAnsiTheme="minorEastAsia"/>
              </w:rPr>
            </w:pPr>
          </w:p>
        </w:tc>
        <w:tc>
          <w:tcPr>
            <w:tcW w:w="1299" w:type="dxa"/>
          </w:tcPr>
          <w:p w14:paraId="224A9B7C" w14:textId="77777777" w:rsidR="004907E4" w:rsidRDefault="004907E4">
            <w:pPr>
              <w:pStyle w:val="TableParagraph"/>
              <w:spacing w:line="360" w:lineRule="auto"/>
              <w:rPr>
                <w:rFonts w:asciiTheme="minorEastAsia" w:eastAsiaTheme="minorEastAsia" w:hAnsiTheme="minorEastAsia"/>
              </w:rPr>
            </w:pPr>
          </w:p>
        </w:tc>
        <w:tc>
          <w:tcPr>
            <w:tcW w:w="1299" w:type="dxa"/>
          </w:tcPr>
          <w:p w14:paraId="233BA084" w14:textId="77777777" w:rsidR="004907E4" w:rsidRDefault="004907E4">
            <w:pPr>
              <w:pStyle w:val="TableParagraph"/>
              <w:spacing w:line="360" w:lineRule="auto"/>
              <w:rPr>
                <w:rFonts w:asciiTheme="minorEastAsia" w:eastAsiaTheme="minorEastAsia" w:hAnsiTheme="minorEastAsia"/>
              </w:rPr>
            </w:pPr>
          </w:p>
        </w:tc>
        <w:tc>
          <w:tcPr>
            <w:tcW w:w="1402" w:type="dxa"/>
          </w:tcPr>
          <w:p w14:paraId="4189B1D5" w14:textId="77777777" w:rsidR="004907E4" w:rsidRDefault="004907E4">
            <w:pPr>
              <w:pStyle w:val="TableParagraph"/>
              <w:spacing w:line="360" w:lineRule="auto"/>
              <w:rPr>
                <w:rFonts w:asciiTheme="minorEastAsia" w:eastAsiaTheme="minorEastAsia" w:hAnsiTheme="minorEastAsia"/>
              </w:rPr>
            </w:pPr>
          </w:p>
        </w:tc>
      </w:tr>
    </w:tbl>
    <w:p w14:paraId="4BEF798D" w14:textId="77777777" w:rsidR="004907E4" w:rsidRDefault="00BB1FBE">
      <w:pPr>
        <w:pStyle w:val="a9"/>
        <w:spacing w:line="360" w:lineRule="auto"/>
        <w:ind w:left="910" w:right="2453" w:hanging="399"/>
        <w:rPr>
          <w:rFonts w:asciiTheme="minorEastAsia" w:eastAsiaTheme="minorEastAsia" w:hAnsiTheme="minorEastAsia"/>
        </w:rPr>
      </w:pPr>
      <w:r>
        <w:rPr>
          <w:rFonts w:asciiTheme="minorEastAsia" w:eastAsiaTheme="minorEastAsia" w:hAnsiTheme="minorEastAsia"/>
        </w:rPr>
        <w:t>注：</w:t>
      </w:r>
      <w:r>
        <w:rPr>
          <w:rFonts w:asciiTheme="minorEastAsia" w:eastAsiaTheme="minorEastAsia" w:hAnsiTheme="minorEastAsia"/>
        </w:rPr>
        <w:t>1</w:t>
      </w:r>
      <w:r>
        <w:rPr>
          <w:rFonts w:asciiTheme="minorEastAsia" w:eastAsiaTheme="minorEastAsia" w:hAnsiTheme="minorEastAsia"/>
        </w:rPr>
        <w:t>、供应商应按所列格式提交包括分包人在内的估计劳动力计划表。</w:t>
      </w:r>
      <w:r>
        <w:rPr>
          <w:rFonts w:asciiTheme="minorEastAsia" w:eastAsiaTheme="minorEastAsia" w:hAnsiTheme="minorEastAsia"/>
        </w:rPr>
        <w:t>2</w:t>
      </w:r>
      <w:r>
        <w:rPr>
          <w:rFonts w:asciiTheme="minorEastAsia" w:eastAsiaTheme="minorEastAsia" w:hAnsiTheme="minorEastAsia"/>
        </w:rPr>
        <w:t>、本计划表是以每班八小时工作制为基础编制的。</w:t>
      </w:r>
    </w:p>
    <w:p w14:paraId="3D16E160" w14:textId="77777777" w:rsidR="004907E4" w:rsidRDefault="004907E4">
      <w:pPr>
        <w:spacing w:line="360" w:lineRule="auto"/>
        <w:rPr>
          <w:rFonts w:asciiTheme="minorEastAsia" w:eastAsiaTheme="minorEastAsia" w:hAnsiTheme="minorEastAsia"/>
        </w:rPr>
        <w:sectPr w:rsidR="004907E4">
          <w:pgSz w:w="11910" w:h="16840"/>
          <w:pgMar w:top="1240" w:right="440" w:bottom="1420" w:left="880" w:header="852" w:footer="1232" w:gutter="0"/>
          <w:cols w:space="720"/>
        </w:sectPr>
      </w:pPr>
    </w:p>
    <w:p w14:paraId="31D100D5" w14:textId="77777777" w:rsidR="004907E4" w:rsidRDefault="00BB1FBE">
      <w:pPr>
        <w:pStyle w:val="a9"/>
        <w:spacing w:line="360" w:lineRule="auto"/>
        <w:ind w:left="511"/>
        <w:rPr>
          <w:rFonts w:asciiTheme="minorEastAsia" w:eastAsiaTheme="minorEastAsia" w:hAnsiTheme="minorEastAsia"/>
        </w:rPr>
      </w:pPr>
      <w:r>
        <w:rPr>
          <w:rFonts w:asciiTheme="minorEastAsia" w:eastAsiaTheme="minorEastAsia" w:hAnsiTheme="minorEastAsia"/>
          <w:spacing w:val="-20"/>
        </w:rPr>
        <w:lastRenderedPageBreak/>
        <w:t>附表</w:t>
      </w:r>
      <w:r>
        <w:rPr>
          <w:rFonts w:asciiTheme="minorEastAsia" w:eastAsiaTheme="minorEastAsia" w:hAnsiTheme="minorEastAsia"/>
          <w:spacing w:val="-20"/>
        </w:rPr>
        <w:t xml:space="preserve"> </w:t>
      </w:r>
      <w:r>
        <w:rPr>
          <w:rFonts w:asciiTheme="minorEastAsia" w:eastAsiaTheme="minorEastAsia" w:hAnsiTheme="minorEastAsia"/>
        </w:rPr>
        <w:t>3</w:t>
      </w:r>
    </w:p>
    <w:p w14:paraId="3A19C6DE" w14:textId="77777777" w:rsidR="004907E4" w:rsidRDefault="00BB1FBE">
      <w:pPr>
        <w:pStyle w:val="a9"/>
        <w:spacing w:line="360" w:lineRule="auto"/>
        <w:rPr>
          <w:rFonts w:asciiTheme="minorEastAsia" w:eastAsiaTheme="minorEastAsia" w:hAnsiTheme="minorEastAsia"/>
          <w:sz w:val="36"/>
        </w:rPr>
      </w:pPr>
      <w:r>
        <w:rPr>
          <w:rFonts w:asciiTheme="minorEastAsia" w:eastAsiaTheme="minorEastAsia" w:hAnsiTheme="minorEastAsia"/>
        </w:rPr>
        <w:br w:type="column"/>
      </w:r>
    </w:p>
    <w:p w14:paraId="09EF042D" w14:textId="77777777" w:rsidR="004907E4" w:rsidRDefault="00BB1FBE">
      <w:pPr>
        <w:pStyle w:val="2"/>
        <w:spacing w:line="360" w:lineRule="auto"/>
        <w:ind w:left="511" w:right="0"/>
        <w:jc w:val="left"/>
        <w:rPr>
          <w:rFonts w:asciiTheme="minorEastAsia" w:eastAsiaTheme="minorEastAsia" w:hAnsiTheme="minorEastAsia"/>
        </w:rPr>
      </w:pPr>
      <w:r>
        <w:rPr>
          <w:rFonts w:asciiTheme="minorEastAsia" w:eastAsiaTheme="minorEastAsia" w:hAnsiTheme="minorEastAsia"/>
        </w:rPr>
        <w:t>计划开、竣工日期和施工进度网络图（进度表）</w:t>
      </w:r>
    </w:p>
    <w:p w14:paraId="317FD770" w14:textId="77777777" w:rsidR="004907E4" w:rsidRDefault="004907E4">
      <w:pPr>
        <w:spacing w:line="360" w:lineRule="auto"/>
        <w:rPr>
          <w:rFonts w:asciiTheme="minorEastAsia" w:eastAsiaTheme="minorEastAsia" w:hAnsiTheme="minorEastAsia"/>
        </w:rPr>
        <w:sectPr w:rsidR="004907E4">
          <w:pgSz w:w="11910" w:h="16840"/>
          <w:pgMar w:top="1240" w:right="440" w:bottom="1420" w:left="880" w:header="852" w:footer="1232" w:gutter="0"/>
          <w:cols w:num="2" w:space="720" w:equalWidth="0">
            <w:col w:w="1213" w:space="79"/>
            <w:col w:w="9298"/>
          </w:cols>
        </w:sectPr>
      </w:pPr>
    </w:p>
    <w:p w14:paraId="1078BA28" w14:textId="77777777" w:rsidR="004907E4" w:rsidRDefault="004907E4">
      <w:pPr>
        <w:pStyle w:val="a9"/>
        <w:spacing w:line="360" w:lineRule="auto"/>
        <w:rPr>
          <w:rFonts w:asciiTheme="minorEastAsia" w:eastAsiaTheme="minorEastAsia" w:hAnsiTheme="minorEastAsia"/>
          <w:b/>
          <w:sz w:val="20"/>
        </w:rPr>
      </w:pPr>
    </w:p>
    <w:p w14:paraId="028A5B8A" w14:textId="77777777" w:rsidR="004907E4" w:rsidRDefault="004907E4">
      <w:pPr>
        <w:pStyle w:val="a9"/>
        <w:spacing w:line="360" w:lineRule="auto"/>
        <w:rPr>
          <w:rFonts w:asciiTheme="minorEastAsia" w:eastAsiaTheme="minorEastAsia" w:hAnsiTheme="minorEastAsia"/>
          <w:b/>
          <w:sz w:val="17"/>
        </w:rPr>
      </w:pPr>
    </w:p>
    <w:p w14:paraId="10E669CB" w14:textId="77777777" w:rsidR="004907E4" w:rsidRDefault="00BB1FBE">
      <w:pPr>
        <w:pStyle w:val="a9"/>
        <w:spacing w:line="360" w:lineRule="auto"/>
        <w:ind w:left="504" w:right="750" w:firstLine="42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spacing w:val="-10"/>
        </w:rPr>
        <w:t>、供应商应提交的施工进度网络图或施工进度表，说明按采购文件要求的工期进行施</w:t>
      </w:r>
      <w:r>
        <w:rPr>
          <w:rFonts w:asciiTheme="minorEastAsia" w:eastAsiaTheme="minorEastAsia" w:hAnsiTheme="minorEastAsia"/>
        </w:rPr>
        <w:t>工的关键日期。成交供应商还应按合同条件有关条款的要求提交详细的施工进度计划。</w:t>
      </w:r>
    </w:p>
    <w:p w14:paraId="72754E1D" w14:textId="77777777" w:rsidR="004907E4" w:rsidRDefault="00BB1FBE">
      <w:pPr>
        <w:pStyle w:val="a9"/>
        <w:spacing w:line="360" w:lineRule="auto"/>
        <w:ind w:left="504" w:right="750" w:firstLine="42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spacing w:val="-10"/>
        </w:rPr>
        <w:t>、施工进度表可采用网络图表示，也可用表格表示，说明计划开工日期和各分项工程</w:t>
      </w:r>
      <w:r>
        <w:rPr>
          <w:rFonts w:asciiTheme="minorEastAsia" w:eastAsiaTheme="minorEastAsia" w:hAnsiTheme="minorEastAsia"/>
        </w:rPr>
        <w:t>各阶段的完工日期。</w:t>
      </w:r>
    </w:p>
    <w:p w14:paraId="19429650" w14:textId="77777777" w:rsidR="004907E4" w:rsidRDefault="00BB1FBE">
      <w:pPr>
        <w:pStyle w:val="a9"/>
        <w:spacing w:line="360" w:lineRule="auto"/>
        <w:ind w:left="991"/>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、施工进度计划应与施工组织设计相适应。</w:t>
      </w:r>
    </w:p>
    <w:p w14:paraId="2A8D4492" w14:textId="77777777" w:rsidR="004907E4" w:rsidRDefault="004907E4">
      <w:pPr>
        <w:pStyle w:val="a9"/>
        <w:spacing w:line="360" w:lineRule="auto"/>
        <w:rPr>
          <w:rFonts w:asciiTheme="minorEastAsia" w:eastAsiaTheme="minorEastAsia" w:hAnsiTheme="minorEastAsia"/>
        </w:rPr>
      </w:pPr>
    </w:p>
    <w:p w14:paraId="088C4FC9" w14:textId="77777777" w:rsidR="004907E4" w:rsidRDefault="004907E4">
      <w:pPr>
        <w:pStyle w:val="a9"/>
        <w:spacing w:line="360" w:lineRule="auto"/>
        <w:rPr>
          <w:rFonts w:asciiTheme="minorEastAsia" w:eastAsiaTheme="minorEastAsia" w:hAnsiTheme="minorEastAsia"/>
        </w:rPr>
      </w:pPr>
    </w:p>
    <w:p w14:paraId="09DD9516" w14:textId="77777777" w:rsidR="004907E4" w:rsidRDefault="004907E4">
      <w:pPr>
        <w:pStyle w:val="a9"/>
        <w:spacing w:line="360" w:lineRule="auto"/>
        <w:rPr>
          <w:rFonts w:asciiTheme="minorEastAsia" w:eastAsiaTheme="minorEastAsia" w:hAnsiTheme="minorEastAsia"/>
        </w:rPr>
      </w:pPr>
    </w:p>
    <w:p w14:paraId="14AD0FE9" w14:textId="77777777" w:rsidR="004907E4" w:rsidRDefault="004907E4">
      <w:pPr>
        <w:pStyle w:val="a9"/>
        <w:spacing w:line="360" w:lineRule="auto"/>
        <w:rPr>
          <w:rFonts w:asciiTheme="minorEastAsia" w:eastAsiaTheme="minorEastAsia" w:hAnsiTheme="minorEastAsia"/>
        </w:rPr>
      </w:pPr>
    </w:p>
    <w:p w14:paraId="4E4829D9" w14:textId="77777777" w:rsidR="004907E4" w:rsidRDefault="004907E4">
      <w:pPr>
        <w:pStyle w:val="a9"/>
        <w:spacing w:line="360" w:lineRule="auto"/>
        <w:rPr>
          <w:rFonts w:asciiTheme="minorEastAsia" w:eastAsiaTheme="minorEastAsia" w:hAnsiTheme="minorEastAsia"/>
        </w:rPr>
      </w:pPr>
    </w:p>
    <w:p w14:paraId="417A3942" w14:textId="77777777" w:rsidR="004907E4" w:rsidRDefault="004907E4">
      <w:pPr>
        <w:pStyle w:val="a9"/>
        <w:spacing w:line="360" w:lineRule="auto"/>
        <w:rPr>
          <w:rFonts w:asciiTheme="minorEastAsia" w:eastAsiaTheme="minorEastAsia" w:hAnsiTheme="minorEastAsia"/>
          <w:sz w:val="29"/>
        </w:rPr>
      </w:pPr>
    </w:p>
    <w:p w14:paraId="08F36123" w14:textId="77777777" w:rsidR="004907E4" w:rsidRDefault="00BB1FBE">
      <w:pPr>
        <w:pStyle w:val="2"/>
        <w:spacing w:line="360" w:lineRule="auto"/>
        <w:ind w:right="614"/>
        <w:rPr>
          <w:rFonts w:asciiTheme="minorEastAsia" w:eastAsiaTheme="minorEastAsia" w:hAnsiTheme="minorEastAsia"/>
        </w:rPr>
      </w:pPr>
      <w:r>
        <w:rPr>
          <w:rFonts w:asciiTheme="minorEastAsia" w:eastAsiaTheme="minorEastAsia" w:hAnsiTheme="minorEastAsia"/>
        </w:rPr>
        <w:t>项目管理班子配备情况</w:t>
      </w:r>
    </w:p>
    <w:p w14:paraId="7BE22C1D" w14:textId="77777777" w:rsidR="004907E4" w:rsidRDefault="004907E4">
      <w:pPr>
        <w:pStyle w:val="a9"/>
        <w:spacing w:line="360" w:lineRule="auto"/>
        <w:rPr>
          <w:rFonts w:asciiTheme="minorEastAsia" w:eastAsiaTheme="minorEastAsia" w:hAnsiTheme="minorEastAsia"/>
          <w:b/>
          <w:sz w:val="32"/>
        </w:rPr>
      </w:pPr>
    </w:p>
    <w:p w14:paraId="2EC361C7" w14:textId="77777777" w:rsidR="004907E4" w:rsidRDefault="00BB1FBE">
      <w:pPr>
        <w:pStyle w:val="a9"/>
        <w:tabs>
          <w:tab w:val="left" w:pos="2251"/>
        </w:tabs>
        <w:spacing w:line="360" w:lineRule="auto"/>
        <w:ind w:left="1231"/>
        <w:rPr>
          <w:rFonts w:asciiTheme="minorEastAsia" w:eastAsiaTheme="minorEastAsia" w:hAnsiTheme="minorEastAsia"/>
        </w:rPr>
      </w:pPr>
      <w:r>
        <w:rPr>
          <w:rFonts w:asciiTheme="minorEastAsia" w:eastAsiaTheme="minorEastAsia" w:hAnsiTheme="minorEastAsia"/>
        </w:rPr>
        <w:t>附表</w:t>
      </w:r>
      <w:r>
        <w:rPr>
          <w:rFonts w:asciiTheme="minorEastAsia" w:eastAsiaTheme="minorEastAsia" w:hAnsiTheme="minorEastAsia"/>
        </w:rPr>
        <w:t>1</w:t>
      </w:r>
      <w:r>
        <w:rPr>
          <w:rFonts w:asciiTheme="minorEastAsia" w:eastAsiaTheme="minorEastAsia" w:hAnsiTheme="minorEastAsia"/>
        </w:rPr>
        <w:tab/>
      </w:r>
      <w:r>
        <w:rPr>
          <w:rFonts w:asciiTheme="minorEastAsia" w:eastAsiaTheme="minorEastAsia" w:hAnsiTheme="minorEastAsia"/>
        </w:rPr>
        <w:t>项目管理机构配备情况表</w:t>
      </w:r>
    </w:p>
    <w:p w14:paraId="188AD1E8" w14:textId="77777777" w:rsidR="004907E4" w:rsidRDefault="00BB1FBE">
      <w:pPr>
        <w:pStyle w:val="a9"/>
        <w:tabs>
          <w:tab w:val="left" w:pos="2251"/>
        </w:tabs>
        <w:spacing w:line="360" w:lineRule="auto"/>
        <w:ind w:left="1231"/>
        <w:rPr>
          <w:rFonts w:asciiTheme="minorEastAsia" w:eastAsiaTheme="minorEastAsia" w:hAnsiTheme="minorEastAsia"/>
        </w:rPr>
      </w:pPr>
      <w:r>
        <w:rPr>
          <w:rFonts w:asciiTheme="minorEastAsia" w:eastAsiaTheme="minorEastAsia" w:hAnsiTheme="minorEastAsia"/>
        </w:rPr>
        <w:t>附表</w:t>
      </w:r>
      <w:r>
        <w:rPr>
          <w:rFonts w:asciiTheme="minorEastAsia" w:eastAsiaTheme="minorEastAsia" w:hAnsiTheme="minorEastAsia"/>
        </w:rPr>
        <w:t>2</w:t>
      </w:r>
      <w:r>
        <w:rPr>
          <w:rFonts w:asciiTheme="minorEastAsia" w:eastAsiaTheme="minorEastAsia" w:hAnsiTheme="minorEastAsia"/>
        </w:rPr>
        <w:tab/>
      </w:r>
      <w:r>
        <w:rPr>
          <w:rFonts w:asciiTheme="minorEastAsia" w:eastAsiaTheme="minorEastAsia" w:hAnsiTheme="minorEastAsia"/>
        </w:rPr>
        <w:t>项目经理简历表，承建同类工程情况介绍</w:t>
      </w:r>
    </w:p>
    <w:p w14:paraId="20A3771E" w14:textId="77777777" w:rsidR="004907E4" w:rsidRDefault="00BB1FBE">
      <w:pPr>
        <w:pStyle w:val="a9"/>
        <w:tabs>
          <w:tab w:val="left" w:pos="2251"/>
        </w:tabs>
        <w:spacing w:line="360" w:lineRule="auto"/>
        <w:ind w:left="1231"/>
        <w:rPr>
          <w:rFonts w:asciiTheme="minorEastAsia" w:eastAsiaTheme="minorEastAsia" w:hAnsiTheme="minorEastAsia"/>
        </w:rPr>
      </w:pPr>
      <w:r>
        <w:rPr>
          <w:rFonts w:asciiTheme="minorEastAsia" w:eastAsiaTheme="minorEastAsia" w:hAnsiTheme="minorEastAsia"/>
        </w:rPr>
        <w:t>附表</w:t>
      </w:r>
      <w:r>
        <w:rPr>
          <w:rFonts w:asciiTheme="minorEastAsia" w:eastAsiaTheme="minorEastAsia" w:hAnsiTheme="minorEastAsia"/>
        </w:rPr>
        <w:t>3</w:t>
      </w:r>
      <w:r>
        <w:rPr>
          <w:rFonts w:asciiTheme="minorEastAsia" w:eastAsiaTheme="minorEastAsia" w:hAnsiTheme="minorEastAsia"/>
        </w:rPr>
        <w:tab/>
      </w:r>
      <w:r>
        <w:rPr>
          <w:rFonts w:asciiTheme="minorEastAsia" w:eastAsiaTheme="minorEastAsia" w:hAnsiTheme="minorEastAsia"/>
        </w:rPr>
        <w:t>项目技术负责人简历表，承建同类工程情况介绍</w:t>
      </w:r>
    </w:p>
    <w:p w14:paraId="3A1D7877" w14:textId="77777777" w:rsidR="004907E4" w:rsidRDefault="00BB1FBE">
      <w:pPr>
        <w:pStyle w:val="a9"/>
        <w:tabs>
          <w:tab w:val="left" w:pos="2251"/>
        </w:tabs>
        <w:spacing w:line="360" w:lineRule="auto"/>
        <w:ind w:left="1231"/>
        <w:rPr>
          <w:rFonts w:asciiTheme="minorEastAsia" w:eastAsiaTheme="minorEastAsia" w:hAnsiTheme="minorEastAsia"/>
        </w:rPr>
      </w:pPr>
      <w:r>
        <w:rPr>
          <w:rFonts w:asciiTheme="minorEastAsia" w:eastAsiaTheme="minorEastAsia" w:hAnsiTheme="minorEastAsia"/>
        </w:rPr>
        <w:t>附表</w:t>
      </w:r>
      <w:r>
        <w:rPr>
          <w:rFonts w:asciiTheme="minorEastAsia" w:eastAsiaTheme="minorEastAsia" w:hAnsiTheme="minorEastAsia"/>
        </w:rPr>
        <w:t>4</w:t>
      </w:r>
      <w:r>
        <w:rPr>
          <w:rFonts w:asciiTheme="minorEastAsia" w:eastAsiaTheme="minorEastAsia" w:hAnsiTheme="minorEastAsia"/>
        </w:rPr>
        <w:tab/>
      </w:r>
      <w:r>
        <w:rPr>
          <w:rFonts w:asciiTheme="minorEastAsia" w:eastAsiaTheme="minorEastAsia" w:hAnsiTheme="minorEastAsia"/>
        </w:rPr>
        <w:t>项目管理班子配备情况辅助说明资料</w:t>
      </w:r>
    </w:p>
    <w:p w14:paraId="17A33A69" w14:textId="77777777" w:rsidR="004907E4" w:rsidRDefault="004907E4">
      <w:pPr>
        <w:spacing w:line="360" w:lineRule="auto"/>
        <w:rPr>
          <w:rFonts w:asciiTheme="minorEastAsia" w:eastAsiaTheme="minorEastAsia" w:hAnsiTheme="minorEastAsia"/>
        </w:rPr>
        <w:sectPr w:rsidR="004907E4">
          <w:type w:val="continuous"/>
          <w:pgSz w:w="11910" w:h="16840"/>
          <w:pgMar w:top="1600" w:right="440" w:bottom="280" w:left="880" w:header="720" w:footer="720" w:gutter="0"/>
          <w:cols w:space="720"/>
        </w:sectPr>
      </w:pPr>
    </w:p>
    <w:p w14:paraId="6C048511" w14:textId="77777777" w:rsidR="004907E4" w:rsidRDefault="00BB1FBE">
      <w:pPr>
        <w:pStyle w:val="a9"/>
        <w:spacing w:line="360" w:lineRule="auto"/>
        <w:ind w:left="511"/>
        <w:rPr>
          <w:rFonts w:asciiTheme="minorEastAsia" w:eastAsiaTheme="minorEastAsia" w:hAnsiTheme="minorEastAsia"/>
        </w:rPr>
      </w:pPr>
      <w:r>
        <w:rPr>
          <w:rFonts w:asciiTheme="minorEastAsia" w:eastAsiaTheme="minorEastAsia" w:hAnsiTheme="minorEastAsia"/>
        </w:rPr>
        <w:lastRenderedPageBreak/>
        <w:t>附表</w:t>
      </w:r>
      <w:r>
        <w:rPr>
          <w:rFonts w:asciiTheme="minorEastAsia" w:eastAsiaTheme="minorEastAsia" w:hAnsiTheme="minorEastAsia"/>
        </w:rPr>
        <w:t xml:space="preserve"> 1</w:t>
      </w:r>
    </w:p>
    <w:p w14:paraId="0471BC7D" w14:textId="77777777" w:rsidR="004907E4" w:rsidRDefault="004907E4">
      <w:pPr>
        <w:pStyle w:val="a9"/>
        <w:spacing w:line="360" w:lineRule="auto"/>
        <w:rPr>
          <w:rFonts w:asciiTheme="minorEastAsia" w:eastAsiaTheme="minorEastAsia" w:hAnsiTheme="minorEastAsia"/>
          <w:sz w:val="32"/>
        </w:rPr>
      </w:pPr>
    </w:p>
    <w:p w14:paraId="1A58BCB0" w14:textId="77777777" w:rsidR="004907E4" w:rsidRDefault="00BB1FBE">
      <w:pPr>
        <w:pStyle w:val="a9"/>
        <w:tabs>
          <w:tab w:val="left" w:pos="426"/>
          <w:tab w:val="left" w:pos="851"/>
          <w:tab w:val="left" w:pos="1418"/>
          <w:tab w:val="left" w:pos="3402"/>
        </w:tabs>
        <w:spacing w:line="360" w:lineRule="auto"/>
        <w:rPr>
          <w:rFonts w:asciiTheme="minorEastAsia" w:eastAsiaTheme="minorEastAsia" w:hAnsiTheme="minorEastAsia"/>
        </w:rPr>
      </w:pPr>
      <w:r>
        <w:rPr>
          <w:rFonts w:asciiTheme="minorEastAsia" w:eastAsiaTheme="minorEastAsia" w:hAnsiTheme="minorEastAsia"/>
        </w:rPr>
        <w:t>项目名称：</w:t>
      </w:r>
    </w:p>
    <w:p w14:paraId="594B6508" w14:textId="77777777" w:rsidR="004907E4" w:rsidRDefault="00BB1FBE">
      <w:pPr>
        <w:pStyle w:val="a9"/>
        <w:tabs>
          <w:tab w:val="left" w:pos="426"/>
          <w:tab w:val="left" w:pos="851"/>
          <w:tab w:val="left" w:pos="1418"/>
          <w:tab w:val="left" w:pos="3402"/>
        </w:tabs>
        <w:spacing w:line="360" w:lineRule="auto"/>
        <w:rPr>
          <w:rFonts w:asciiTheme="minorEastAsia" w:eastAsiaTheme="minorEastAsia" w:hAnsiTheme="minorEastAsia"/>
        </w:rPr>
      </w:pPr>
      <w:r>
        <w:rPr>
          <w:rFonts w:asciiTheme="minorEastAsia" w:eastAsiaTheme="minorEastAsia" w:hAnsiTheme="minorEastAsia" w:hint="eastAsia"/>
        </w:rPr>
        <w:t>项目编号：</w:t>
      </w:r>
    </w:p>
    <w:p w14:paraId="3C6FCD7B" w14:textId="77777777" w:rsidR="004907E4" w:rsidRDefault="00BB1FBE">
      <w:pPr>
        <w:pStyle w:val="a9"/>
        <w:spacing w:line="360" w:lineRule="auto"/>
        <w:rPr>
          <w:rFonts w:asciiTheme="minorEastAsia" w:eastAsiaTheme="minorEastAsia" w:hAnsiTheme="minorEastAsia"/>
          <w:sz w:val="34"/>
        </w:rPr>
      </w:pPr>
      <w:r>
        <w:rPr>
          <w:rFonts w:asciiTheme="minorEastAsia" w:eastAsiaTheme="minorEastAsia" w:hAnsiTheme="minorEastAsia"/>
        </w:rPr>
        <w:br w:type="column"/>
      </w:r>
    </w:p>
    <w:p w14:paraId="282ABEE7" w14:textId="77777777" w:rsidR="004907E4" w:rsidRDefault="00BB1FBE">
      <w:pPr>
        <w:pStyle w:val="4"/>
        <w:spacing w:line="360" w:lineRule="auto"/>
        <w:ind w:left="166"/>
        <w:rPr>
          <w:rFonts w:asciiTheme="minorEastAsia" w:eastAsiaTheme="minorEastAsia" w:hAnsiTheme="minorEastAsia"/>
        </w:rPr>
      </w:pPr>
      <w:r>
        <w:rPr>
          <w:rFonts w:asciiTheme="minorEastAsia" w:eastAsiaTheme="minorEastAsia" w:hAnsiTheme="minorEastAsia"/>
        </w:rPr>
        <w:t>项目管理机构配备情况表</w:t>
      </w:r>
    </w:p>
    <w:p w14:paraId="0AEA67E2" w14:textId="77777777" w:rsidR="004907E4" w:rsidRDefault="004907E4">
      <w:pPr>
        <w:spacing w:line="360" w:lineRule="auto"/>
        <w:rPr>
          <w:rFonts w:asciiTheme="minorEastAsia" w:eastAsiaTheme="minorEastAsia" w:hAnsiTheme="minorEastAsia"/>
        </w:rPr>
        <w:sectPr w:rsidR="004907E4">
          <w:pgSz w:w="11910" w:h="16840"/>
          <w:pgMar w:top="1240" w:right="440" w:bottom="1420" w:left="880" w:header="852" w:footer="1232" w:gutter="0"/>
          <w:cols w:num="2" w:space="720" w:equalWidth="0">
            <w:col w:w="3311" w:space="40"/>
            <w:col w:w="7239"/>
          </w:cols>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41"/>
        <w:gridCol w:w="1001"/>
        <w:gridCol w:w="564"/>
        <w:gridCol w:w="1505"/>
        <w:gridCol w:w="564"/>
        <w:gridCol w:w="941"/>
        <w:gridCol w:w="753"/>
        <w:gridCol w:w="1507"/>
        <w:gridCol w:w="1130"/>
        <w:gridCol w:w="1694"/>
      </w:tblGrid>
      <w:tr w:rsidR="004907E4" w14:paraId="4169B1A8" w14:textId="77777777">
        <w:trPr>
          <w:trHeight w:val="459"/>
        </w:trPr>
        <w:tc>
          <w:tcPr>
            <w:tcW w:w="444" w:type="pct"/>
            <w:vMerge w:val="restart"/>
          </w:tcPr>
          <w:p w14:paraId="5D9FF2E9" w14:textId="77777777" w:rsidR="004907E4" w:rsidRDefault="004907E4">
            <w:pPr>
              <w:pStyle w:val="TableParagraph"/>
              <w:spacing w:line="360" w:lineRule="auto"/>
              <w:rPr>
                <w:rFonts w:asciiTheme="minorEastAsia" w:eastAsiaTheme="minorEastAsia" w:hAnsiTheme="minorEastAsia"/>
                <w:b/>
                <w:sz w:val="30"/>
              </w:rPr>
            </w:pPr>
          </w:p>
          <w:p w14:paraId="5C36BC1E" w14:textId="77777777" w:rsidR="004907E4" w:rsidRDefault="00BB1FBE">
            <w:pPr>
              <w:pStyle w:val="TableParagraph"/>
              <w:spacing w:line="360" w:lineRule="auto"/>
              <w:ind w:left="209"/>
              <w:rPr>
                <w:rFonts w:asciiTheme="minorEastAsia" w:eastAsiaTheme="minorEastAsia" w:hAnsiTheme="minorEastAsia"/>
                <w:sz w:val="24"/>
              </w:rPr>
            </w:pPr>
            <w:r>
              <w:rPr>
                <w:rFonts w:asciiTheme="minorEastAsia" w:eastAsiaTheme="minorEastAsia" w:hAnsiTheme="minorEastAsia"/>
                <w:sz w:val="24"/>
              </w:rPr>
              <w:t>职务</w:t>
            </w:r>
          </w:p>
        </w:tc>
        <w:tc>
          <w:tcPr>
            <w:tcW w:w="472" w:type="pct"/>
            <w:vMerge w:val="restart"/>
          </w:tcPr>
          <w:p w14:paraId="3ADBC52F" w14:textId="77777777" w:rsidR="004907E4" w:rsidRDefault="004907E4">
            <w:pPr>
              <w:pStyle w:val="TableParagraph"/>
              <w:spacing w:line="360" w:lineRule="auto"/>
              <w:rPr>
                <w:rFonts w:asciiTheme="minorEastAsia" w:eastAsiaTheme="minorEastAsia" w:hAnsiTheme="minorEastAsia"/>
                <w:b/>
                <w:sz w:val="30"/>
              </w:rPr>
            </w:pPr>
          </w:p>
          <w:p w14:paraId="1C286056" w14:textId="77777777" w:rsidR="004907E4" w:rsidRDefault="00BB1FBE">
            <w:pPr>
              <w:pStyle w:val="TableParagraph"/>
              <w:spacing w:line="360" w:lineRule="auto"/>
              <w:ind w:left="238"/>
              <w:rPr>
                <w:rFonts w:asciiTheme="minorEastAsia" w:eastAsiaTheme="minorEastAsia" w:hAnsiTheme="minorEastAsia"/>
                <w:sz w:val="24"/>
              </w:rPr>
            </w:pPr>
            <w:r>
              <w:rPr>
                <w:rFonts w:asciiTheme="minorEastAsia" w:eastAsiaTheme="minorEastAsia" w:hAnsiTheme="minorEastAsia"/>
                <w:sz w:val="24"/>
              </w:rPr>
              <w:t>姓名</w:t>
            </w:r>
          </w:p>
        </w:tc>
        <w:tc>
          <w:tcPr>
            <w:tcW w:w="266" w:type="pct"/>
            <w:vMerge w:val="restart"/>
          </w:tcPr>
          <w:p w14:paraId="540488ED" w14:textId="77777777" w:rsidR="004907E4" w:rsidRDefault="004907E4">
            <w:pPr>
              <w:pStyle w:val="TableParagraph"/>
              <w:spacing w:line="360" w:lineRule="auto"/>
              <w:rPr>
                <w:rFonts w:asciiTheme="minorEastAsia" w:eastAsiaTheme="minorEastAsia" w:hAnsiTheme="minorEastAsia"/>
                <w:b/>
                <w:sz w:val="18"/>
              </w:rPr>
            </w:pPr>
          </w:p>
          <w:p w14:paraId="4D05C317" w14:textId="77777777" w:rsidR="004907E4" w:rsidRDefault="00BB1FBE">
            <w:pPr>
              <w:pStyle w:val="TableParagraph"/>
              <w:spacing w:line="360" w:lineRule="auto"/>
              <w:ind w:left="148" w:right="139"/>
              <w:rPr>
                <w:rFonts w:asciiTheme="minorEastAsia" w:eastAsiaTheme="minorEastAsia" w:hAnsiTheme="minorEastAsia"/>
                <w:sz w:val="24"/>
              </w:rPr>
            </w:pPr>
            <w:r>
              <w:rPr>
                <w:rFonts w:asciiTheme="minorEastAsia" w:eastAsiaTheme="minorEastAsia" w:hAnsiTheme="minorEastAsia"/>
                <w:sz w:val="24"/>
              </w:rPr>
              <w:t>职称</w:t>
            </w:r>
          </w:p>
        </w:tc>
        <w:tc>
          <w:tcPr>
            <w:tcW w:w="2486" w:type="pct"/>
            <w:gridSpan w:val="5"/>
          </w:tcPr>
          <w:p w14:paraId="711A1EC5" w14:textId="77777777" w:rsidR="004907E4" w:rsidRDefault="00BB1FBE">
            <w:pPr>
              <w:pStyle w:val="TableParagraph"/>
              <w:spacing w:line="360" w:lineRule="auto"/>
              <w:ind w:left="1439"/>
              <w:rPr>
                <w:rFonts w:asciiTheme="minorEastAsia" w:eastAsiaTheme="minorEastAsia" w:hAnsiTheme="minorEastAsia"/>
                <w:sz w:val="24"/>
              </w:rPr>
            </w:pPr>
            <w:r>
              <w:rPr>
                <w:rFonts w:asciiTheme="minorEastAsia" w:eastAsiaTheme="minorEastAsia" w:hAnsiTheme="minorEastAsia"/>
                <w:sz w:val="24"/>
              </w:rPr>
              <w:t>执业或职业资格证明</w:t>
            </w:r>
          </w:p>
        </w:tc>
        <w:tc>
          <w:tcPr>
            <w:tcW w:w="1332" w:type="pct"/>
            <w:gridSpan w:val="2"/>
          </w:tcPr>
          <w:p w14:paraId="121B6E78" w14:textId="77777777" w:rsidR="004907E4" w:rsidRDefault="00BB1FBE">
            <w:pPr>
              <w:pStyle w:val="TableParagraph"/>
              <w:spacing w:line="360" w:lineRule="auto"/>
              <w:ind w:left="268"/>
              <w:rPr>
                <w:rFonts w:asciiTheme="minorEastAsia" w:eastAsiaTheme="minorEastAsia" w:hAnsiTheme="minorEastAsia"/>
                <w:sz w:val="24"/>
              </w:rPr>
            </w:pPr>
            <w:r>
              <w:rPr>
                <w:rFonts w:asciiTheme="minorEastAsia" w:eastAsiaTheme="minorEastAsia" w:hAnsiTheme="minorEastAsia"/>
                <w:sz w:val="24"/>
              </w:rPr>
              <w:t>已承担在建工程情况</w:t>
            </w:r>
          </w:p>
        </w:tc>
      </w:tr>
      <w:tr w:rsidR="004907E4" w14:paraId="02E0AC26" w14:textId="77777777">
        <w:trPr>
          <w:trHeight w:val="622"/>
        </w:trPr>
        <w:tc>
          <w:tcPr>
            <w:tcW w:w="444" w:type="pct"/>
            <w:vMerge/>
            <w:tcBorders>
              <w:top w:val="nil"/>
            </w:tcBorders>
          </w:tcPr>
          <w:p w14:paraId="0ED15F7D" w14:textId="77777777" w:rsidR="004907E4" w:rsidRDefault="004907E4">
            <w:pPr>
              <w:spacing w:line="360" w:lineRule="auto"/>
              <w:rPr>
                <w:rFonts w:asciiTheme="minorEastAsia" w:eastAsiaTheme="minorEastAsia" w:hAnsiTheme="minorEastAsia"/>
                <w:sz w:val="2"/>
                <w:szCs w:val="2"/>
              </w:rPr>
            </w:pPr>
          </w:p>
        </w:tc>
        <w:tc>
          <w:tcPr>
            <w:tcW w:w="472" w:type="pct"/>
            <w:vMerge/>
            <w:tcBorders>
              <w:top w:val="nil"/>
            </w:tcBorders>
          </w:tcPr>
          <w:p w14:paraId="1148EFA4" w14:textId="77777777" w:rsidR="004907E4" w:rsidRDefault="004907E4">
            <w:pPr>
              <w:spacing w:line="360" w:lineRule="auto"/>
              <w:rPr>
                <w:rFonts w:asciiTheme="minorEastAsia" w:eastAsiaTheme="minorEastAsia" w:hAnsiTheme="minorEastAsia"/>
                <w:sz w:val="2"/>
                <w:szCs w:val="2"/>
              </w:rPr>
            </w:pPr>
          </w:p>
        </w:tc>
        <w:tc>
          <w:tcPr>
            <w:tcW w:w="266" w:type="pct"/>
            <w:vMerge/>
            <w:tcBorders>
              <w:top w:val="nil"/>
            </w:tcBorders>
          </w:tcPr>
          <w:p w14:paraId="361E2704" w14:textId="77777777" w:rsidR="004907E4" w:rsidRDefault="004907E4">
            <w:pPr>
              <w:spacing w:line="360" w:lineRule="auto"/>
              <w:rPr>
                <w:rFonts w:asciiTheme="minorEastAsia" w:eastAsiaTheme="minorEastAsia" w:hAnsiTheme="minorEastAsia"/>
                <w:sz w:val="2"/>
                <w:szCs w:val="2"/>
              </w:rPr>
            </w:pPr>
          </w:p>
        </w:tc>
        <w:tc>
          <w:tcPr>
            <w:tcW w:w="710" w:type="pct"/>
          </w:tcPr>
          <w:p w14:paraId="3DCBA663" w14:textId="77777777" w:rsidR="004907E4" w:rsidRDefault="00BB1FBE">
            <w:pPr>
              <w:pStyle w:val="TableParagraph"/>
              <w:spacing w:line="360" w:lineRule="auto"/>
              <w:ind w:left="239"/>
              <w:rPr>
                <w:rFonts w:asciiTheme="minorEastAsia" w:eastAsiaTheme="minorEastAsia" w:hAnsiTheme="minorEastAsia"/>
                <w:sz w:val="24"/>
              </w:rPr>
            </w:pPr>
            <w:r>
              <w:rPr>
                <w:rFonts w:asciiTheme="minorEastAsia" w:eastAsiaTheme="minorEastAsia" w:hAnsiTheme="minorEastAsia"/>
                <w:sz w:val="24"/>
              </w:rPr>
              <w:t>证书名称</w:t>
            </w:r>
          </w:p>
        </w:tc>
        <w:tc>
          <w:tcPr>
            <w:tcW w:w="266" w:type="pct"/>
          </w:tcPr>
          <w:p w14:paraId="48BAE6F3" w14:textId="77777777" w:rsidR="004907E4" w:rsidRDefault="00BB1FBE">
            <w:pPr>
              <w:pStyle w:val="TableParagraph"/>
              <w:spacing w:line="360" w:lineRule="auto"/>
              <w:ind w:left="148" w:right="139"/>
              <w:rPr>
                <w:rFonts w:asciiTheme="minorEastAsia" w:eastAsiaTheme="minorEastAsia" w:hAnsiTheme="minorEastAsia"/>
                <w:sz w:val="24"/>
              </w:rPr>
            </w:pPr>
            <w:r>
              <w:rPr>
                <w:rFonts w:asciiTheme="minorEastAsia" w:eastAsiaTheme="minorEastAsia" w:hAnsiTheme="minorEastAsia"/>
                <w:sz w:val="24"/>
              </w:rPr>
              <w:t>级别</w:t>
            </w:r>
          </w:p>
        </w:tc>
        <w:tc>
          <w:tcPr>
            <w:tcW w:w="444" w:type="pct"/>
          </w:tcPr>
          <w:p w14:paraId="453AE0F4" w14:textId="77777777" w:rsidR="004907E4" w:rsidRDefault="00BB1FBE">
            <w:pPr>
              <w:pStyle w:val="TableParagraph"/>
              <w:spacing w:line="360" w:lineRule="auto"/>
              <w:ind w:left="208"/>
              <w:rPr>
                <w:rFonts w:asciiTheme="minorEastAsia" w:eastAsiaTheme="minorEastAsia" w:hAnsiTheme="minorEastAsia"/>
                <w:sz w:val="24"/>
              </w:rPr>
            </w:pPr>
            <w:r>
              <w:rPr>
                <w:rFonts w:asciiTheme="minorEastAsia" w:eastAsiaTheme="minorEastAsia" w:hAnsiTheme="minorEastAsia"/>
                <w:sz w:val="24"/>
              </w:rPr>
              <w:t>证号</w:t>
            </w:r>
          </w:p>
        </w:tc>
        <w:tc>
          <w:tcPr>
            <w:tcW w:w="355" w:type="pct"/>
          </w:tcPr>
          <w:p w14:paraId="7ED4C0F6" w14:textId="77777777" w:rsidR="004907E4" w:rsidRDefault="00BB1FBE">
            <w:pPr>
              <w:pStyle w:val="TableParagraph"/>
              <w:spacing w:line="360" w:lineRule="auto"/>
              <w:ind w:left="119"/>
              <w:rPr>
                <w:rFonts w:asciiTheme="minorEastAsia" w:eastAsiaTheme="minorEastAsia" w:hAnsiTheme="minorEastAsia"/>
                <w:sz w:val="24"/>
              </w:rPr>
            </w:pPr>
            <w:r>
              <w:rPr>
                <w:rFonts w:asciiTheme="minorEastAsia" w:eastAsiaTheme="minorEastAsia" w:hAnsiTheme="minorEastAsia"/>
                <w:sz w:val="24"/>
              </w:rPr>
              <w:t>专业</w:t>
            </w:r>
          </w:p>
        </w:tc>
        <w:tc>
          <w:tcPr>
            <w:tcW w:w="710" w:type="pct"/>
          </w:tcPr>
          <w:p w14:paraId="42FB92C8" w14:textId="77777777" w:rsidR="004907E4" w:rsidRDefault="00BB1FBE">
            <w:pPr>
              <w:pStyle w:val="TableParagraph"/>
              <w:spacing w:line="360" w:lineRule="auto"/>
              <w:ind w:left="119"/>
              <w:rPr>
                <w:rFonts w:asciiTheme="minorEastAsia" w:eastAsiaTheme="minorEastAsia" w:hAnsiTheme="minorEastAsia"/>
                <w:sz w:val="24"/>
              </w:rPr>
            </w:pPr>
            <w:r>
              <w:rPr>
                <w:rFonts w:asciiTheme="minorEastAsia" w:eastAsiaTheme="minorEastAsia" w:hAnsiTheme="minorEastAsia"/>
                <w:sz w:val="24"/>
              </w:rPr>
              <w:t>原服务单位</w:t>
            </w:r>
          </w:p>
        </w:tc>
        <w:tc>
          <w:tcPr>
            <w:tcW w:w="533" w:type="pct"/>
          </w:tcPr>
          <w:p w14:paraId="483ACE69" w14:textId="77777777" w:rsidR="004907E4" w:rsidRDefault="00BB1FBE">
            <w:pPr>
              <w:pStyle w:val="TableParagraph"/>
              <w:spacing w:line="360" w:lineRule="auto"/>
              <w:ind w:left="179"/>
              <w:rPr>
                <w:rFonts w:asciiTheme="minorEastAsia" w:eastAsiaTheme="minorEastAsia" w:hAnsiTheme="minorEastAsia"/>
                <w:sz w:val="24"/>
              </w:rPr>
            </w:pPr>
            <w:r>
              <w:rPr>
                <w:rFonts w:asciiTheme="minorEastAsia" w:eastAsiaTheme="minorEastAsia" w:hAnsiTheme="minorEastAsia"/>
                <w:sz w:val="24"/>
              </w:rPr>
              <w:t>项目数</w:t>
            </w:r>
          </w:p>
        </w:tc>
        <w:tc>
          <w:tcPr>
            <w:tcW w:w="799" w:type="pct"/>
          </w:tcPr>
          <w:p w14:paraId="130D5E20" w14:textId="77777777" w:rsidR="004907E4" w:rsidRDefault="00BB1FBE">
            <w:pPr>
              <w:pStyle w:val="TableParagraph"/>
              <w:spacing w:line="360" w:lineRule="auto"/>
              <w:ind w:left="688" w:right="199" w:hanging="480"/>
              <w:rPr>
                <w:rFonts w:asciiTheme="minorEastAsia" w:eastAsiaTheme="minorEastAsia" w:hAnsiTheme="minorEastAsia"/>
                <w:sz w:val="24"/>
              </w:rPr>
            </w:pPr>
            <w:r>
              <w:rPr>
                <w:rFonts w:asciiTheme="minorEastAsia" w:eastAsiaTheme="minorEastAsia" w:hAnsiTheme="minorEastAsia"/>
                <w:sz w:val="24"/>
              </w:rPr>
              <w:t>主要项目名称</w:t>
            </w:r>
          </w:p>
        </w:tc>
      </w:tr>
      <w:tr w:rsidR="004907E4" w14:paraId="55E206BC" w14:textId="77777777">
        <w:trPr>
          <w:trHeight w:val="600"/>
        </w:trPr>
        <w:tc>
          <w:tcPr>
            <w:tcW w:w="444" w:type="pct"/>
          </w:tcPr>
          <w:p w14:paraId="0038DBF7" w14:textId="77777777" w:rsidR="004907E4" w:rsidRDefault="004907E4">
            <w:pPr>
              <w:pStyle w:val="TableParagraph"/>
              <w:spacing w:line="360" w:lineRule="auto"/>
              <w:rPr>
                <w:rFonts w:asciiTheme="minorEastAsia" w:eastAsiaTheme="minorEastAsia" w:hAnsiTheme="minorEastAsia"/>
              </w:rPr>
            </w:pPr>
          </w:p>
        </w:tc>
        <w:tc>
          <w:tcPr>
            <w:tcW w:w="472" w:type="pct"/>
          </w:tcPr>
          <w:p w14:paraId="205B4204" w14:textId="77777777" w:rsidR="004907E4" w:rsidRDefault="004907E4">
            <w:pPr>
              <w:pStyle w:val="TableParagraph"/>
              <w:spacing w:line="360" w:lineRule="auto"/>
              <w:rPr>
                <w:rFonts w:asciiTheme="minorEastAsia" w:eastAsiaTheme="minorEastAsia" w:hAnsiTheme="minorEastAsia"/>
              </w:rPr>
            </w:pPr>
          </w:p>
        </w:tc>
        <w:tc>
          <w:tcPr>
            <w:tcW w:w="266" w:type="pct"/>
          </w:tcPr>
          <w:p w14:paraId="68004F2A" w14:textId="77777777" w:rsidR="004907E4" w:rsidRDefault="004907E4">
            <w:pPr>
              <w:pStyle w:val="TableParagraph"/>
              <w:spacing w:line="360" w:lineRule="auto"/>
              <w:rPr>
                <w:rFonts w:asciiTheme="minorEastAsia" w:eastAsiaTheme="minorEastAsia" w:hAnsiTheme="minorEastAsia"/>
              </w:rPr>
            </w:pPr>
          </w:p>
        </w:tc>
        <w:tc>
          <w:tcPr>
            <w:tcW w:w="710" w:type="pct"/>
          </w:tcPr>
          <w:p w14:paraId="6EE9E548" w14:textId="77777777" w:rsidR="004907E4" w:rsidRDefault="004907E4">
            <w:pPr>
              <w:pStyle w:val="TableParagraph"/>
              <w:spacing w:line="360" w:lineRule="auto"/>
              <w:rPr>
                <w:rFonts w:asciiTheme="minorEastAsia" w:eastAsiaTheme="minorEastAsia" w:hAnsiTheme="minorEastAsia"/>
              </w:rPr>
            </w:pPr>
          </w:p>
        </w:tc>
        <w:tc>
          <w:tcPr>
            <w:tcW w:w="266" w:type="pct"/>
          </w:tcPr>
          <w:p w14:paraId="1E0DF1FF" w14:textId="77777777" w:rsidR="004907E4" w:rsidRDefault="004907E4">
            <w:pPr>
              <w:pStyle w:val="TableParagraph"/>
              <w:spacing w:line="360" w:lineRule="auto"/>
              <w:rPr>
                <w:rFonts w:asciiTheme="minorEastAsia" w:eastAsiaTheme="minorEastAsia" w:hAnsiTheme="minorEastAsia"/>
              </w:rPr>
            </w:pPr>
          </w:p>
        </w:tc>
        <w:tc>
          <w:tcPr>
            <w:tcW w:w="444" w:type="pct"/>
          </w:tcPr>
          <w:p w14:paraId="18097A69" w14:textId="77777777" w:rsidR="004907E4" w:rsidRDefault="004907E4">
            <w:pPr>
              <w:pStyle w:val="TableParagraph"/>
              <w:spacing w:line="360" w:lineRule="auto"/>
              <w:rPr>
                <w:rFonts w:asciiTheme="minorEastAsia" w:eastAsiaTheme="minorEastAsia" w:hAnsiTheme="minorEastAsia"/>
              </w:rPr>
            </w:pPr>
          </w:p>
        </w:tc>
        <w:tc>
          <w:tcPr>
            <w:tcW w:w="355" w:type="pct"/>
          </w:tcPr>
          <w:p w14:paraId="3EA9DF84" w14:textId="77777777" w:rsidR="004907E4" w:rsidRDefault="004907E4">
            <w:pPr>
              <w:pStyle w:val="TableParagraph"/>
              <w:spacing w:line="360" w:lineRule="auto"/>
              <w:rPr>
                <w:rFonts w:asciiTheme="minorEastAsia" w:eastAsiaTheme="minorEastAsia" w:hAnsiTheme="minorEastAsia"/>
              </w:rPr>
            </w:pPr>
          </w:p>
        </w:tc>
        <w:tc>
          <w:tcPr>
            <w:tcW w:w="710" w:type="pct"/>
          </w:tcPr>
          <w:p w14:paraId="15F0AED6" w14:textId="77777777" w:rsidR="004907E4" w:rsidRDefault="004907E4">
            <w:pPr>
              <w:pStyle w:val="TableParagraph"/>
              <w:spacing w:line="360" w:lineRule="auto"/>
              <w:rPr>
                <w:rFonts w:asciiTheme="minorEastAsia" w:eastAsiaTheme="minorEastAsia" w:hAnsiTheme="minorEastAsia"/>
              </w:rPr>
            </w:pPr>
          </w:p>
        </w:tc>
        <w:tc>
          <w:tcPr>
            <w:tcW w:w="533" w:type="pct"/>
          </w:tcPr>
          <w:p w14:paraId="4D700016" w14:textId="77777777" w:rsidR="004907E4" w:rsidRDefault="004907E4">
            <w:pPr>
              <w:pStyle w:val="TableParagraph"/>
              <w:spacing w:line="360" w:lineRule="auto"/>
              <w:rPr>
                <w:rFonts w:asciiTheme="minorEastAsia" w:eastAsiaTheme="minorEastAsia" w:hAnsiTheme="minorEastAsia"/>
              </w:rPr>
            </w:pPr>
          </w:p>
        </w:tc>
        <w:tc>
          <w:tcPr>
            <w:tcW w:w="799" w:type="pct"/>
          </w:tcPr>
          <w:p w14:paraId="5CC03C9C" w14:textId="77777777" w:rsidR="004907E4" w:rsidRDefault="004907E4">
            <w:pPr>
              <w:pStyle w:val="TableParagraph"/>
              <w:spacing w:line="360" w:lineRule="auto"/>
              <w:rPr>
                <w:rFonts w:asciiTheme="minorEastAsia" w:eastAsiaTheme="minorEastAsia" w:hAnsiTheme="minorEastAsia"/>
              </w:rPr>
            </w:pPr>
          </w:p>
        </w:tc>
      </w:tr>
      <w:tr w:rsidR="004907E4" w14:paraId="62345170" w14:textId="77777777">
        <w:trPr>
          <w:trHeight w:val="635"/>
        </w:trPr>
        <w:tc>
          <w:tcPr>
            <w:tcW w:w="444" w:type="pct"/>
          </w:tcPr>
          <w:p w14:paraId="5B2940DF" w14:textId="77777777" w:rsidR="004907E4" w:rsidRDefault="004907E4">
            <w:pPr>
              <w:pStyle w:val="TableParagraph"/>
              <w:spacing w:line="360" w:lineRule="auto"/>
              <w:rPr>
                <w:rFonts w:asciiTheme="minorEastAsia" w:eastAsiaTheme="minorEastAsia" w:hAnsiTheme="minorEastAsia"/>
              </w:rPr>
            </w:pPr>
          </w:p>
        </w:tc>
        <w:tc>
          <w:tcPr>
            <w:tcW w:w="472" w:type="pct"/>
          </w:tcPr>
          <w:p w14:paraId="58AA9E66" w14:textId="77777777" w:rsidR="004907E4" w:rsidRDefault="004907E4">
            <w:pPr>
              <w:pStyle w:val="TableParagraph"/>
              <w:spacing w:line="360" w:lineRule="auto"/>
              <w:rPr>
                <w:rFonts w:asciiTheme="minorEastAsia" w:eastAsiaTheme="minorEastAsia" w:hAnsiTheme="minorEastAsia"/>
              </w:rPr>
            </w:pPr>
          </w:p>
        </w:tc>
        <w:tc>
          <w:tcPr>
            <w:tcW w:w="266" w:type="pct"/>
          </w:tcPr>
          <w:p w14:paraId="248BA4C5" w14:textId="77777777" w:rsidR="004907E4" w:rsidRDefault="004907E4">
            <w:pPr>
              <w:pStyle w:val="TableParagraph"/>
              <w:spacing w:line="360" w:lineRule="auto"/>
              <w:rPr>
                <w:rFonts w:asciiTheme="minorEastAsia" w:eastAsiaTheme="minorEastAsia" w:hAnsiTheme="minorEastAsia"/>
              </w:rPr>
            </w:pPr>
          </w:p>
        </w:tc>
        <w:tc>
          <w:tcPr>
            <w:tcW w:w="710" w:type="pct"/>
          </w:tcPr>
          <w:p w14:paraId="1C3CDAC2" w14:textId="77777777" w:rsidR="004907E4" w:rsidRDefault="004907E4">
            <w:pPr>
              <w:pStyle w:val="TableParagraph"/>
              <w:spacing w:line="360" w:lineRule="auto"/>
              <w:rPr>
                <w:rFonts w:asciiTheme="minorEastAsia" w:eastAsiaTheme="minorEastAsia" w:hAnsiTheme="minorEastAsia"/>
              </w:rPr>
            </w:pPr>
          </w:p>
        </w:tc>
        <w:tc>
          <w:tcPr>
            <w:tcW w:w="266" w:type="pct"/>
          </w:tcPr>
          <w:p w14:paraId="65A0F900" w14:textId="77777777" w:rsidR="004907E4" w:rsidRDefault="004907E4">
            <w:pPr>
              <w:pStyle w:val="TableParagraph"/>
              <w:spacing w:line="360" w:lineRule="auto"/>
              <w:rPr>
                <w:rFonts w:asciiTheme="minorEastAsia" w:eastAsiaTheme="minorEastAsia" w:hAnsiTheme="minorEastAsia"/>
              </w:rPr>
            </w:pPr>
          </w:p>
        </w:tc>
        <w:tc>
          <w:tcPr>
            <w:tcW w:w="444" w:type="pct"/>
          </w:tcPr>
          <w:p w14:paraId="6B7D5B80" w14:textId="77777777" w:rsidR="004907E4" w:rsidRDefault="004907E4">
            <w:pPr>
              <w:pStyle w:val="TableParagraph"/>
              <w:spacing w:line="360" w:lineRule="auto"/>
              <w:rPr>
                <w:rFonts w:asciiTheme="minorEastAsia" w:eastAsiaTheme="minorEastAsia" w:hAnsiTheme="minorEastAsia"/>
              </w:rPr>
            </w:pPr>
          </w:p>
        </w:tc>
        <w:tc>
          <w:tcPr>
            <w:tcW w:w="355" w:type="pct"/>
          </w:tcPr>
          <w:p w14:paraId="432C29EC" w14:textId="77777777" w:rsidR="004907E4" w:rsidRDefault="004907E4">
            <w:pPr>
              <w:pStyle w:val="TableParagraph"/>
              <w:spacing w:line="360" w:lineRule="auto"/>
              <w:rPr>
                <w:rFonts w:asciiTheme="minorEastAsia" w:eastAsiaTheme="minorEastAsia" w:hAnsiTheme="minorEastAsia"/>
              </w:rPr>
            </w:pPr>
          </w:p>
        </w:tc>
        <w:tc>
          <w:tcPr>
            <w:tcW w:w="710" w:type="pct"/>
          </w:tcPr>
          <w:p w14:paraId="10511648" w14:textId="77777777" w:rsidR="004907E4" w:rsidRDefault="004907E4">
            <w:pPr>
              <w:pStyle w:val="TableParagraph"/>
              <w:spacing w:line="360" w:lineRule="auto"/>
              <w:rPr>
                <w:rFonts w:asciiTheme="minorEastAsia" w:eastAsiaTheme="minorEastAsia" w:hAnsiTheme="minorEastAsia"/>
              </w:rPr>
            </w:pPr>
          </w:p>
        </w:tc>
        <w:tc>
          <w:tcPr>
            <w:tcW w:w="533" w:type="pct"/>
          </w:tcPr>
          <w:p w14:paraId="11D08FF1" w14:textId="77777777" w:rsidR="004907E4" w:rsidRDefault="004907E4">
            <w:pPr>
              <w:pStyle w:val="TableParagraph"/>
              <w:spacing w:line="360" w:lineRule="auto"/>
              <w:rPr>
                <w:rFonts w:asciiTheme="minorEastAsia" w:eastAsiaTheme="minorEastAsia" w:hAnsiTheme="minorEastAsia"/>
              </w:rPr>
            </w:pPr>
          </w:p>
        </w:tc>
        <w:tc>
          <w:tcPr>
            <w:tcW w:w="799" w:type="pct"/>
          </w:tcPr>
          <w:p w14:paraId="092EC47B" w14:textId="77777777" w:rsidR="004907E4" w:rsidRDefault="004907E4">
            <w:pPr>
              <w:pStyle w:val="TableParagraph"/>
              <w:spacing w:line="360" w:lineRule="auto"/>
              <w:rPr>
                <w:rFonts w:asciiTheme="minorEastAsia" w:eastAsiaTheme="minorEastAsia" w:hAnsiTheme="minorEastAsia"/>
              </w:rPr>
            </w:pPr>
          </w:p>
        </w:tc>
      </w:tr>
      <w:tr w:rsidR="004907E4" w14:paraId="0107E29B" w14:textId="77777777">
        <w:trPr>
          <w:trHeight w:val="601"/>
        </w:trPr>
        <w:tc>
          <w:tcPr>
            <w:tcW w:w="444" w:type="pct"/>
          </w:tcPr>
          <w:p w14:paraId="0C251CB8" w14:textId="77777777" w:rsidR="004907E4" w:rsidRDefault="004907E4">
            <w:pPr>
              <w:pStyle w:val="TableParagraph"/>
              <w:spacing w:line="360" w:lineRule="auto"/>
              <w:rPr>
                <w:rFonts w:asciiTheme="minorEastAsia" w:eastAsiaTheme="minorEastAsia" w:hAnsiTheme="minorEastAsia"/>
              </w:rPr>
            </w:pPr>
          </w:p>
        </w:tc>
        <w:tc>
          <w:tcPr>
            <w:tcW w:w="472" w:type="pct"/>
          </w:tcPr>
          <w:p w14:paraId="06CB68F5" w14:textId="77777777" w:rsidR="004907E4" w:rsidRDefault="004907E4">
            <w:pPr>
              <w:pStyle w:val="TableParagraph"/>
              <w:spacing w:line="360" w:lineRule="auto"/>
              <w:rPr>
                <w:rFonts w:asciiTheme="minorEastAsia" w:eastAsiaTheme="minorEastAsia" w:hAnsiTheme="minorEastAsia"/>
              </w:rPr>
            </w:pPr>
          </w:p>
        </w:tc>
        <w:tc>
          <w:tcPr>
            <w:tcW w:w="266" w:type="pct"/>
          </w:tcPr>
          <w:p w14:paraId="448635A0" w14:textId="77777777" w:rsidR="004907E4" w:rsidRDefault="004907E4">
            <w:pPr>
              <w:pStyle w:val="TableParagraph"/>
              <w:spacing w:line="360" w:lineRule="auto"/>
              <w:rPr>
                <w:rFonts w:asciiTheme="minorEastAsia" w:eastAsiaTheme="minorEastAsia" w:hAnsiTheme="minorEastAsia"/>
              </w:rPr>
            </w:pPr>
          </w:p>
        </w:tc>
        <w:tc>
          <w:tcPr>
            <w:tcW w:w="710" w:type="pct"/>
          </w:tcPr>
          <w:p w14:paraId="6BC424EC" w14:textId="77777777" w:rsidR="004907E4" w:rsidRDefault="004907E4">
            <w:pPr>
              <w:pStyle w:val="TableParagraph"/>
              <w:spacing w:line="360" w:lineRule="auto"/>
              <w:rPr>
                <w:rFonts w:asciiTheme="minorEastAsia" w:eastAsiaTheme="minorEastAsia" w:hAnsiTheme="minorEastAsia"/>
              </w:rPr>
            </w:pPr>
          </w:p>
        </w:tc>
        <w:tc>
          <w:tcPr>
            <w:tcW w:w="266" w:type="pct"/>
          </w:tcPr>
          <w:p w14:paraId="5EC95DDB" w14:textId="77777777" w:rsidR="004907E4" w:rsidRDefault="004907E4">
            <w:pPr>
              <w:pStyle w:val="TableParagraph"/>
              <w:spacing w:line="360" w:lineRule="auto"/>
              <w:rPr>
                <w:rFonts w:asciiTheme="minorEastAsia" w:eastAsiaTheme="minorEastAsia" w:hAnsiTheme="minorEastAsia"/>
              </w:rPr>
            </w:pPr>
          </w:p>
        </w:tc>
        <w:tc>
          <w:tcPr>
            <w:tcW w:w="444" w:type="pct"/>
          </w:tcPr>
          <w:p w14:paraId="6E227897" w14:textId="77777777" w:rsidR="004907E4" w:rsidRDefault="004907E4">
            <w:pPr>
              <w:pStyle w:val="TableParagraph"/>
              <w:spacing w:line="360" w:lineRule="auto"/>
              <w:rPr>
                <w:rFonts w:asciiTheme="minorEastAsia" w:eastAsiaTheme="minorEastAsia" w:hAnsiTheme="minorEastAsia"/>
              </w:rPr>
            </w:pPr>
          </w:p>
        </w:tc>
        <w:tc>
          <w:tcPr>
            <w:tcW w:w="355" w:type="pct"/>
          </w:tcPr>
          <w:p w14:paraId="3B79377C" w14:textId="77777777" w:rsidR="004907E4" w:rsidRDefault="004907E4">
            <w:pPr>
              <w:pStyle w:val="TableParagraph"/>
              <w:spacing w:line="360" w:lineRule="auto"/>
              <w:rPr>
                <w:rFonts w:asciiTheme="minorEastAsia" w:eastAsiaTheme="minorEastAsia" w:hAnsiTheme="minorEastAsia"/>
              </w:rPr>
            </w:pPr>
          </w:p>
        </w:tc>
        <w:tc>
          <w:tcPr>
            <w:tcW w:w="710" w:type="pct"/>
          </w:tcPr>
          <w:p w14:paraId="345268FD" w14:textId="77777777" w:rsidR="004907E4" w:rsidRDefault="004907E4">
            <w:pPr>
              <w:pStyle w:val="TableParagraph"/>
              <w:spacing w:line="360" w:lineRule="auto"/>
              <w:rPr>
                <w:rFonts w:asciiTheme="minorEastAsia" w:eastAsiaTheme="minorEastAsia" w:hAnsiTheme="minorEastAsia"/>
              </w:rPr>
            </w:pPr>
          </w:p>
        </w:tc>
        <w:tc>
          <w:tcPr>
            <w:tcW w:w="533" w:type="pct"/>
          </w:tcPr>
          <w:p w14:paraId="58927CB0" w14:textId="77777777" w:rsidR="004907E4" w:rsidRDefault="004907E4">
            <w:pPr>
              <w:pStyle w:val="TableParagraph"/>
              <w:spacing w:line="360" w:lineRule="auto"/>
              <w:rPr>
                <w:rFonts w:asciiTheme="minorEastAsia" w:eastAsiaTheme="minorEastAsia" w:hAnsiTheme="minorEastAsia"/>
              </w:rPr>
            </w:pPr>
          </w:p>
        </w:tc>
        <w:tc>
          <w:tcPr>
            <w:tcW w:w="799" w:type="pct"/>
          </w:tcPr>
          <w:p w14:paraId="06C6506C" w14:textId="77777777" w:rsidR="004907E4" w:rsidRDefault="004907E4">
            <w:pPr>
              <w:pStyle w:val="TableParagraph"/>
              <w:spacing w:line="360" w:lineRule="auto"/>
              <w:rPr>
                <w:rFonts w:asciiTheme="minorEastAsia" w:eastAsiaTheme="minorEastAsia" w:hAnsiTheme="minorEastAsia"/>
              </w:rPr>
            </w:pPr>
          </w:p>
        </w:tc>
      </w:tr>
      <w:tr w:rsidR="004907E4" w14:paraId="64196855" w14:textId="77777777">
        <w:trPr>
          <w:trHeight w:val="600"/>
        </w:trPr>
        <w:tc>
          <w:tcPr>
            <w:tcW w:w="444" w:type="pct"/>
          </w:tcPr>
          <w:p w14:paraId="268CFD99" w14:textId="77777777" w:rsidR="004907E4" w:rsidRDefault="004907E4">
            <w:pPr>
              <w:pStyle w:val="TableParagraph"/>
              <w:spacing w:line="360" w:lineRule="auto"/>
              <w:rPr>
                <w:rFonts w:asciiTheme="minorEastAsia" w:eastAsiaTheme="minorEastAsia" w:hAnsiTheme="minorEastAsia"/>
              </w:rPr>
            </w:pPr>
          </w:p>
        </w:tc>
        <w:tc>
          <w:tcPr>
            <w:tcW w:w="472" w:type="pct"/>
          </w:tcPr>
          <w:p w14:paraId="09E98D49" w14:textId="77777777" w:rsidR="004907E4" w:rsidRDefault="004907E4">
            <w:pPr>
              <w:pStyle w:val="TableParagraph"/>
              <w:spacing w:line="360" w:lineRule="auto"/>
              <w:rPr>
                <w:rFonts w:asciiTheme="minorEastAsia" w:eastAsiaTheme="minorEastAsia" w:hAnsiTheme="minorEastAsia"/>
              </w:rPr>
            </w:pPr>
          </w:p>
        </w:tc>
        <w:tc>
          <w:tcPr>
            <w:tcW w:w="266" w:type="pct"/>
          </w:tcPr>
          <w:p w14:paraId="5FDDD90F" w14:textId="77777777" w:rsidR="004907E4" w:rsidRDefault="004907E4">
            <w:pPr>
              <w:pStyle w:val="TableParagraph"/>
              <w:spacing w:line="360" w:lineRule="auto"/>
              <w:rPr>
                <w:rFonts w:asciiTheme="minorEastAsia" w:eastAsiaTheme="minorEastAsia" w:hAnsiTheme="minorEastAsia"/>
              </w:rPr>
            </w:pPr>
          </w:p>
        </w:tc>
        <w:tc>
          <w:tcPr>
            <w:tcW w:w="710" w:type="pct"/>
          </w:tcPr>
          <w:p w14:paraId="5CDD0B19" w14:textId="77777777" w:rsidR="004907E4" w:rsidRDefault="004907E4">
            <w:pPr>
              <w:pStyle w:val="TableParagraph"/>
              <w:spacing w:line="360" w:lineRule="auto"/>
              <w:rPr>
                <w:rFonts w:asciiTheme="minorEastAsia" w:eastAsiaTheme="minorEastAsia" w:hAnsiTheme="minorEastAsia"/>
              </w:rPr>
            </w:pPr>
          </w:p>
        </w:tc>
        <w:tc>
          <w:tcPr>
            <w:tcW w:w="266" w:type="pct"/>
          </w:tcPr>
          <w:p w14:paraId="26FF9CCB" w14:textId="77777777" w:rsidR="004907E4" w:rsidRDefault="004907E4">
            <w:pPr>
              <w:pStyle w:val="TableParagraph"/>
              <w:spacing w:line="360" w:lineRule="auto"/>
              <w:rPr>
                <w:rFonts w:asciiTheme="minorEastAsia" w:eastAsiaTheme="minorEastAsia" w:hAnsiTheme="minorEastAsia"/>
              </w:rPr>
            </w:pPr>
          </w:p>
        </w:tc>
        <w:tc>
          <w:tcPr>
            <w:tcW w:w="444" w:type="pct"/>
          </w:tcPr>
          <w:p w14:paraId="372EE200" w14:textId="77777777" w:rsidR="004907E4" w:rsidRDefault="004907E4">
            <w:pPr>
              <w:pStyle w:val="TableParagraph"/>
              <w:spacing w:line="360" w:lineRule="auto"/>
              <w:rPr>
                <w:rFonts w:asciiTheme="minorEastAsia" w:eastAsiaTheme="minorEastAsia" w:hAnsiTheme="minorEastAsia"/>
              </w:rPr>
            </w:pPr>
          </w:p>
        </w:tc>
        <w:tc>
          <w:tcPr>
            <w:tcW w:w="355" w:type="pct"/>
          </w:tcPr>
          <w:p w14:paraId="1CA0F411" w14:textId="77777777" w:rsidR="004907E4" w:rsidRDefault="004907E4">
            <w:pPr>
              <w:pStyle w:val="TableParagraph"/>
              <w:spacing w:line="360" w:lineRule="auto"/>
              <w:rPr>
                <w:rFonts w:asciiTheme="minorEastAsia" w:eastAsiaTheme="minorEastAsia" w:hAnsiTheme="minorEastAsia"/>
              </w:rPr>
            </w:pPr>
          </w:p>
        </w:tc>
        <w:tc>
          <w:tcPr>
            <w:tcW w:w="710" w:type="pct"/>
          </w:tcPr>
          <w:p w14:paraId="65BFF063" w14:textId="77777777" w:rsidR="004907E4" w:rsidRDefault="004907E4">
            <w:pPr>
              <w:pStyle w:val="TableParagraph"/>
              <w:spacing w:line="360" w:lineRule="auto"/>
              <w:rPr>
                <w:rFonts w:asciiTheme="minorEastAsia" w:eastAsiaTheme="minorEastAsia" w:hAnsiTheme="minorEastAsia"/>
              </w:rPr>
            </w:pPr>
          </w:p>
        </w:tc>
        <w:tc>
          <w:tcPr>
            <w:tcW w:w="533" w:type="pct"/>
          </w:tcPr>
          <w:p w14:paraId="0F75F95C" w14:textId="77777777" w:rsidR="004907E4" w:rsidRDefault="004907E4">
            <w:pPr>
              <w:pStyle w:val="TableParagraph"/>
              <w:spacing w:line="360" w:lineRule="auto"/>
              <w:rPr>
                <w:rFonts w:asciiTheme="minorEastAsia" w:eastAsiaTheme="minorEastAsia" w:hAnsiTheme="minorEastAsia"/>
              </w:rPr>
            </w:pPr>
          </w:p>
        </w:tc>
        <w:tc>
          <w:tcPr>
            <w:tcW w:w="799" w:type="pct"/>
          </w:tcPr>
          <w:p w14:paraId="3BEBE769" w14:textId="77777777" w:rsidR="004907E4" w:rsidRDefault="004907E4">
            <w:pPr>
              <w:pStyle w:val="TableParagraph"/>
              <w:spacing w:line="360" w:lineRule="auto"/>
              <w:rPr>
                <w:rFonts w:asciiTheme="minorEastAsia" w:eastAsiaTheme="minorEastAsia" w:hAnsiTheme="minorEastAsia"/>
              </w:rPr>
            </w:pPr>
          </w:p>
        </w:tc>
      </w:tr>
      <w:tr w:rsidR="004907E4" w14:paraId="02288A44" w14:textId="77777777">
        <w:trPr>
          <w:trHeight w:val="635"/>
        </w:trPr>
        <w:tc>
          <w:tcPr>
            <w:tcW w:w="444" w:type="pct"/>
          </w:tcPr>
          <w:p w14:paraId="3DC45FC4" w14:textId="77777777" w:rsidR="004907E4" w:rsidRDefault="004907E4">
            <w:pPr>
              <w:pStyle w:val="TableParagraph"/>
              <w:spacing w:line="360" w:lineRule="auto"/>
              <w:rPr>
                <w:rFonts w:asciiTheme="minorEastAsia" w:eastAsiaTheme="minorEastAsia" w:hAnsiTheme="minorEastAsia"/>
              </w:rPr>
            </w:pPr>
          </w:p>
        </w:tc>
        <w:tc>
          <w:tcPr>
            <w:tcW w:w="472" w:type="pct"/>
          </w:tcPr>
          <w:p w14:paraId="319AC8B5" w14:textId="77777777" w:rsidR="004907E4" w:rsidRDefault="004907E4">
            <w:pPr>
              <w:pStyle w:val="TableParagraph"/>
              <w:spacing w:line="360" w:lineRule="auto"/>
              <w:rPr>
                <w:rFonts w:asciiTheme="minorEastAsia" w:eastAsiaTheme="minorEastAsia" w:hAnsiTheme="minorEastAsia"/>
              </w:rPr>
            </w:pPr>
          </w:p>
        </w:tc>
        <w:tc>
          <w:tcPr>
            <w:tcW w:w="266" w:type="pct"/>
          </w:tcPr>
          <w:p w14:paraId="1A128DD1" w14:textId="77777777" w:rsidR="004907E4" w:rsidRDefault="004907E4">
            <w:pPr>
              <w:pStyle w:val="TableParagraph"/>
              <w:spacing w:line="360" w:lineRule="auto"/>
              <w:rPr>
                <w:rFonts w:asciiTheme="minorEastAsia" w:eastAsiaTheme="minorEastAsia" w:hAnsiTheme="minorEastAsia"/>
              </w:rPr>
            </w:pPr>
          </w:p>
        </w:tc>
        <w:tc>
          <w:tcPr>
            <w:tcW w:w="710" w:type="pct"/>
          </w:tcPr>
          <w:p w14:paraId="54D73808" w14:textId="77777777" w:rsidR="004907E4" w:rsidRDefault="004907E4">
            <w:pPr>
              <w:pStyle w:val="TableParagraph"/>
              <w:spacing w:line="360" w:lineRule="auto"/>
              <w:rPr>
                <w:rFonts w:asciiTheme="minorEastAsia" w:eastAsiaTheme="minorEastAsia" w:hAnsiTheme="minorEastAsia"/>
              </w:rPr>
            </w:pPr>
          </w:p>
        </w:tc>
        <w:tc>
          <w:tcPr>
            <w:tcW w:w="266" w:type="pct"/>
          </w:tcPr>
          <w:p w14:paraId="5F8D7215" w14:textId="77777777" w:rsidR="004907E4" w:rsidRDefault="004907E4">
            <w:pPr>
              <w:pStyle w:val="TableParagraph"/>
              <w:spacing w:line="360" w:lineRule="auto"/>
              <w:rPr>
                <w:rFonts w:asciiTheme="minorEastAsia" w:eastAsiaTheme="minorEastAsia" w:hAnsiTheme="minorEastAsia"/>
              </w:rPr>
            </w:pPr>
          </w:p>
        </w:tc>
        <w:tc>
          <w:tcPr>
            <w:tcW w:w="444" w:type="pct"/>
          </w:tcPr>
          <w:p w14:paraId="505E6E0A" w14:textId="77777777" w:rsidR="004907E4" w:rsidRDefault="004907E4">
            <w:pPr>
              <w:pStyle w:val="TableParagraph"/>
              <w:spacing w:line="360" w:lineRule="auto"/>
              <w:rPr>
                <w:rFonts w:asciiTheme="minorEastAsia" w:eastAsiaTheme="minorEastAsia" w:hAnsiTheme="minorEastAsia"/>
              </w:rPr>
            </w:pPr>
          </w:p>
        </w:tc>
        <w:tc>
          <w:tcPr>
            <w:tcW w:w="355" w:type="pct"/>
          </w:tcPr>
          <w:p w14:paraId="51B04A60" w14:textId="77777777" w:rsidR="004907E4" w:rsidRDefault="004907E4">
            <w:pPr>
              <w:pStyle w:val="TableParagraph"/>
              <w:spacing w:line="360" w:lineRule="auto"/>
              <w:rPr>
                <w:rFonts w:asciiTheme="minorEastAsia" w:eastAsiaTheme="minorEastAsia" w:hAnsiTheme="minorEastAsia"/>
              </w:rPr>
            </w:pPr>
          </w:p>
        </w:tc>
        <w:tc>
          <w:tcPr>
            <w:tcW w:w="710" w:type="pct"/>
          </w:tcPr>
          <w:p w14:paraId="73222F6C" w14:textId="77777777" w:rsidR="004907E4" w:rsidRDefault="004907E4">
            <w:pPr>
              <w:pStyle w:val="TableParagraph"/>
              <w:spacing w:line="360" w:lineRule="auto"/>
              <w:rPr>
                <w:rFonts w:asciiTheme="minorEastAsia" w:eastAsiaTheme="minorEastAsia" w:hAnsiTheme="minorEastAsia"/>
              </w:rPr>
            </w:pPr>
          </w:p>
        </w:tc>
        <w:tc>
          <w:tcPr>
            <w:tcW w:w="533" w:type="pct"/>
          </w:tcPr>
          <w:p w14:paraId="01822751" w14:textId="77777777" w:rsidR="004907E4" w:rsidRDefault="004907E4">
            <w:pPr>
              <w:pStyle w:val="TableParagraph"/>
              <w:spacing w:line="360" w:lineRule="auto"/>
              <w:rPr>
                <w:rFonts w:asciiTheme="minorEastAsia" w:eastAsiaTheme="minorEastAsia" w:hAnsiTheme="minorEastAsia"/>
              </w:rPr>
            </w:pPr>
          </w:p>
        </w:tc>
        <w:tc>
          <w:tcPr>
            <w:tcW w:w="799" w:type="pct"/>
          </w:tcPr>
          <w:p w14:paraId="792B033F" w14:textId="77777777" w:rsidR="004907E4" w:rsidRDefault="004907E4">
            <w:pPr>
              <w:pStyle w:val="TableParagraph"/>
              <w:spacing w:line="360" w:lineRule="auto"/>
              <w:rPr>
                <w:rFonts w:asciiTheme="minorEastAsia" w:eastAsiaTheme="minorEastAsia" w:hAnsiTheme="minorEastAsia"/>
              </w:rPr>
            </w:pPr>
          </w:p>
        </w:tc>
      </w:tr>
      <w:tr w:rsidR="004907E4" w14:paraId="003FBC19" w14:textId="77777777">
        <w:trPr>
          <w:trHeight w:val="1245"/>
        </w:trPr>
        <w:tc>
          <w:tcPr>
            <w:tcW w:w="5000" w:type="pct"/>
            <w:gridSpan w:val="10"/>
          </w:tcPr>
          <w:p w14:paraId="684D13D0" w14:textId="77777777" w:rsidR="004907E4" w:rsidRDefault="00BB1FBE">
            <w:pPr>
              <w:pStyle w:val="TableParagraph"/>
              <w:spacing w:line="360" w:lineRule="auto"/>
              <w:ind w:left="108" w:right="175" w:firstLine="480"/>
              <w:jc w:val="both"/>
              <w:rPr>
                <w:rFonts w:asciiTheme="minorEastAsia" w:eastAsiaTheme="minorEastAsia" w:hAnsiTheme="minorEastAsia"/>
                <w:sz w:val="24"/>
              </w:rPr>
            </w:pPr>
            <w:r>
              <w:rPr>
                <w:rFonts w:asciiTheme="minorEastAsia" w:eastAsiaTheme="minorEastAsia" w:hAnsiTheme="minorEastAsia"/>
                <w:sz w:val="24"/>
              </w:rPr>
              <w:t>本工程一旦我单位中标，将实行项目经理负责制，并配备上述项目管理机构。我方保证上述填报内容真实，若不真实，愿按有关规定接受处理。项目管理班子机构设置、职责分工等情况另附资料说明。</w:t>
            </w:r>
          </w:p>
          <w:p w14:paraId="6FFE0CD8" w14:textId="77777777" w:rsidR="004907E4" w:rsidRDefault="00BB1FBE">
            <w:pPr>
              <w:pStyle w:val="TableParagraph"/>
              <w:spacing w:line="360" w:lineRule="auto"/>
              <w:ind w:left="588"/>
              <w:rPr>
                <w:rFonts w:asciiTheme="minorEastAsia" w:eastAsiaTheme="minorEastAsia" w:hAnsiTheme="minorEastAsia"/>
                <w:sz w:val="24"/>
              </w:rPr>
            </w:pPr>
            <w:r>
              <w:rPr>
                <w:rFonts w:asciiTheme="minorEastAsia" w:eastAsiaTheme="minorEastAsia" w:hAnsiTheme="minorEastAsia"/>
                <w:sz w:val="24"/>
              </w:rPr>
              <w:t>本表可按同样格式扩展</w:t>
            </w:r>
          </w:p>
        </w:tc>
      </w:tr>
    </w:tbl>
    <w:p w14:paraId="281FC7DA" w14:textId="77777777" w:rsidR="004907E4" w:rsidRDefault="004907E4">
      <w:pPr>
        <w:pStyle w:val="a9"/>
        <w:spacing w:line="360" w:lineRule="auto"/>
        <w:rPr>
          <w:rFonts w:asciiTheme="minorEastAsia" w:eastAsiaTheme="minorEastAsia" w:hAnsiTheme="minorEastAsia"/>
          <w:b/>
          <w:sz w:val="20"/>
        </w:rPr>
      </w:pPr>
    </w:p>
    <w:p w14:paraId="6642B596" w14:textId="77777777" w:rsidR="004907E4" w:rsidRDefault="004907E4">
      <w:pPr>
        <w:spacing w:line="360" w:lineRule="auto"/>
        <w:rPr>
          <w:rFonts w:asciiTheme="minorEastAsia" w:eastAsiaTheme="minorEastAsia" w:hAnsiTheme="minorEastAsia"/>
          <w:sz w:val="20"/>
        </w:rPr>
        <w:sectPr w:rsidR="004907E4">
          <w:type w:val="continuous"/>
          <w:pgSz w:w="11910" w:h="16840"/>
          <w:pgMar w:top="1600" w:right="440" w:bottom="280" w:left="880" w:header="720" w:footer="720" w:gutter="0"/>
          <w:cols w:space="720"/>
        </w:sectPr>
      </w:pPr>
    </w:p>
    <w:p w14:paraId="283D16FB" w14:textId="77777777" w:rsidR="004907E4" w:rsidRDefault="004907E4">
      <w:pPr>
        <w:pStyle w:val="a9"/>
        <w:spacing w:line="360" w:lineRule="auto"/>
        <w:rPr>
          <w:rFonts w:asciiTheme="minorEastAsia" w:eastAsiaTheme="minorEastAsia" w:hAnsiTheme="minorEastAsia"/>
          <w:b/>
          <w:sz w:val="17"/>
        </w:rPr>
      </w:pPr>
    </w:p>
    <w:p w14:paraId="4AA76CB5" w14:textId="77777777" w:rsidR="004907E4" w:rsidRDefault="00BB1FBE">
      <w:pPr>
        <w:rPr>
          <w:rFonts w:asciiTheme="minorEastAsia" w:eastAsiaTheme="minorEastAsia" w:hAnsiTheme="minorEastAsia"/>
        </w:rPr>
      </w:pPr>
      <w:r>
        <w:rPr>
          <w:rFonts w:asciiTheme="minorEastAsia" w:eastAsiaTheme="minorEastAsia" w:hAnsiTheme="minorEastAsia"/>
        </w:rPr>
        <w:br w:type="page"/>
      </w:r>
    </w:p>
    <w:p w14:paraId="14022736" w14:textId="77777777" w:rsidR="004907E4" w:rsidRDefault="00BB1FBE">
      <w:pPr>
        <w:pStyle w:val="a9"/>
        <w:spacing w:line="360" w:lineRule="auto"/>
        <w:rPr>
          <w:rFonts w:asciiTheme="minorEastAsia" w:eastAsiaTheme="minorEastAsia" w:hAnsiTheme="minorEastAsia"/>
        </w:rPr>
      </w:pPr>
      <w:r>
        <w:rPr>
          <w:rFonts w:asciiTheme="minorEastAsia" w:eastAsiaTheme="minorEastAsia" w:hAnsiTheme="minorEastAsia"/>
        </w:rPr>
        <w:lastRenderedPageBreak/>
        <w:t>附表</w:t>
      </w:r>
      <w:r>
        <w:rPr>
          <w:rFonts w:asciiTheme="minorEastAsia" w:eastAsiaTheme="minorEastAsia" w:hAnsiTheme="minorEastAsia"/>
        </w:rPr>
        <w:t xml:space="preserve"> 2</w:t>
      </w:r>
    </w:p>
    <w:p w14:paraId="31A6F2B9" w14:textId="77777777" w:rsidR="004907E4" w:rsidRDefault="004907E4">
      <w:pPr>
        <w:pStyle w:val="a9"/>
        <w:spacing w:line="360" w:lineRule="auto"/>
        <w:rPr>
          <w:rFonts w:asciiTheme="minorEastAsia" w:eastAsiaTheme="minorEastAsia" w:hAnsiTheme="minorEastAsia"/>
          <w:sz w:val="32"/>
        </w:rPr>
      </w:pPr>
    </w:p>
    <w:p w14:paraId="6CBA6E35" w14:textId="77777777" w:rsidR="004907E4" w:rsidRDefault="00BB1FBE">
      <w:pPr>
        <w:pStyle w:val="a9"/>
        <w:tabs>
          <w:tab w:val="left" w:pos="426"/>
          <w:tab w:val="left" w:pos="851"/>
          <w:tab w:val="left" w:pos="1418"/>
          <w:tab w:val="left" w:pos="3402"/>
        </w:tabs>
        <w:spacing w:line="360" w:lineRule="auto"/>
        <w:ind w:firstLineChars="150" w:firstLine="360"/>
        <w:rPr>
          <w:rFonts w:asciiTheme="minorEastAsia" w:eastAsiaTheme="minorEastAsia" w:hAnsiTheme="minorEastAsia"/>
        </w:rPr>
      </w:pPr>
      <w:r>
        <w:rPr>
          <w:rFonts w:asciiTheme="minorEastAsia" w:eastAsiaTheme="minorEastAsia" w:hAnsiTheme="minorEastAsia"/>
        </w:rPr>
        <w:t>项目名称：</w:t>
      </w:r>
    </w:p>
    <w:p w14:paraId="4722E0A3" w14:textId="77777777" w:rsidR="004907E4" w:rsidRDefault="00BB1FBE">
      <w:pPr>
        <w:pStyle w:val="a9"/>
        <w:tabs>
          <w:tab w:val="left" w:pos="426"/>
          <w:tab w:val="left" w:pos="851"/>
          <w:tab w:val="left" w:pos="1418"/>
          <w:tab w:val="left" w:pos="3402"/>
        </w:tabs>
        <w:spacing w:line="360" w:lineRule="auto"/>
        <w:ind w:firstLineChars="150" w:firstLine="360"/>
        <w:rPr>
          <w:rFonts w:asciiTheme="minorEastAsia" w:eastAsiaTheme="minorEastAsia" w:hAnsiTheme="minorEastAsia"/>
        </w:rPr>
      </w:pPr>
      <w:r>
        <w:rPr>
          <w:rFonts w:asciiTheme="minorEastAsia" w:eastAsiaTheme="minorEastAsia" w:hAnsiTheme="minorEastAsia" w:hint="eastAsia"/>
        </w:rPr>
        <w:t>项目编号：</w:t>
      </w:r>
    </w:p>
    <w:p w14:paraId="2010B0F2" w14:textId="77777777" w:rsidR="004907E4" w:rsidRDefault="00BB1FBE">
      <w:pPr>
        <w:pStyle w:val="a9"/>
        <w:spacing w:line="360" w:lineRule="auto"/>
        <w:rPr>
          <w:rFonts w:asciiTheme="minorEastAsia" w:eastAsiaTheme="minorEastAsia" w:hAnsiTheme="minorEastAsia"/>
          <w:sz w:val="42"/>
        </w:rPr>
      </w:pPr>
      <w:r>
        <w:rPr>
          <w:rFonts w:asciiTheme="minorEastAsia" w:eastAsiaTheme="minorEastAsia" w:hAnsiTheme="minorEastAsia"/>
        </w:rPr>
        <w:br w:type="column"/>
      </w:r>
    </w:p>
    <w:p w14:paraId="3B6104B0" w14:textId="77777777" w:rsidR="004907E4" w:rsidRDefault="00BB1FBE">
      <w:pPr>
        <w:pStyle w:val="4"/>
        <w:spacing w:line="360" w:lineRule="auto"/>
        <w:ind w:left="55"/>
        <w:rPr>
          <w:rFonts w:asciiTheme="minorEastAsia" w:eastAsiaTheme="minorEastAsia" w:hAnsiTheme="minorEastAsia"/>
        </w:rPr>
      </w:pPr>
      <w:r>
        <w:rPr>
          <w:rFonts w:asciiTheme="minorEastAsia" w:eastAsiaTheme="minorEastAsia" w:hAnsiTheme="minorEastAsia"/>
        </w:rPr>
        <w:t>项目经理（建造师）简历表</w:t>
      </w:r>
    </w:p>
    <w:p w14:paraId="13FDA670" w14:textId="77777777" w:rsidR="004907E4" w:rsidRDefault="004907E4">
      <w:pPr>
        <w:spacing w:line="360" w:lineRule="auto"/>
        <w:rPr>
          <w:rFonts w:asciiTheme="minorEastAsia" w:eastAsiaTheme="minorEastAsia" w:hAnsiTheme="minorEastAsia"/>
        </w:rPr>
        <w:sectPr w:rsidR="004907E4">
          <w:type w:val="continuous"/>
          <w:pgSz w:w="11910" w:h="16840"/>
          <w:pgMar w:top="1600" w:right="440" w:bottom="280" w:left="880" w:header="720" w:footer="720" w:gutter="0"/>
          <w:cols w:num="2" w:space="720" w:equalWidth="0">
            <w:col w:w="3273" w:space="40"/>
            <w:col w:w="7277"/>
          </w:cols>
        </w:sect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08"/>
        <w:gridCol w:w="1509"/>
        <w:gridCol w:w="348"/>
        <w:gridCol w:w="1161"/>
        <w:gridCol w:w="1509"/>
        <w:gridCol w:w="90"/>
        <w:gridCol w:w="1771"/>
        <w:gridCol w:w="1781"/>
      </w:tblGrid>
      <w:tr w:rsidR="004907E4" w14:paraId="4CDFA544" w14:textId="77777777">
        <w:trPr>
          <w:trHeight w:val="381"/>
        </w:trPr>
        <w:tc>
          <w:tcPr>
            <w:tcW w:w="1508" w:type="dxa"/>
          </w:tcPr>
          <w:p w14:paraId="04E6C9A5" w14:textId="77777777" w:rsidR="004907E4" w:rsidRDefault="00BB1FBE">
            <w:pPr>
              <w:pStyle w:val="TableParagraph"/>
              <w:spacing w:line="360" w:lineRule="auto"/>
              <w:ind w:left="254" w:right="244"/>
              <w:jc w:val="center"/>
              <w:rPr>
                <w:rFonts w:asciiTheme="minorEastAsia" w:eastAsiaTheme="minorEastAsia" w:hAnsiTheme="minorEastAsia"/>
                <w:sz w:val="24"/>
              </w:rPr>
            </w:pPr>
            <w:r>
              <w:rPr>
                <w:rFonts w:asciiTheme="minorEastAsia" w:eastAsiaTheme="minorEastAsia" w:hAnsiTheme="minorEastAsia"/>
                <w:sz w:val="24"/>
              </w:rPr>
              <w:t>姓名</w:t>
            </w:r>
          </w:p>
        </w:tc>
        <w:tc>
          <w:tcPr>
            <w:tcW w:w="1857" w:type="dxa"/>
            <w:gridSpan w:val="2"/>
          </w:tcPr>
          <w:p w14:paraId="24D25FD6" w14:textId="77777777" w:rsidR="004907E4" w:rsidRDefault="004907E4">
            <w:pPr>
              <w:pStyle w:val="TableParagraph"/>
              <w:spacing w:line="360" w:lineRule="auto"/>
              <w:rPr>
                <w:rFonts w:asciiTheme="minorEastAsia" w:eastAsiaTheme="minorEastAsia" w:hAnsiTheme="minorEastAsia"/>
              </w:rPr>
            </w:pPr>
          </w:p>
        </w:tc>
        <w:tc>
          <w:tcPr>
            <w:tcW w:w="1161" w:type="dxa"/>
          </w:tcPr>
          <w:p w14:paraId="35B3649E" w14:textId="77777777" w:rsidR="004907E4" w:rsidRDefault="00BB1FBE">
            <w:pPr>
              <w:pStyle w:val="TableParagraph"/>
              <w:spacing w:line="360" w:lineRule="auto"/>
              <w:ind w:left="338"/>
              <w:rPr>
                <w:rFonts w:asciiTheme="minorEastAsia" w:eastAsiaTheme="minorEastAsia" w:hAnsiTheme="minorEastAsia"/>
                <w:sz w:val="24"/>
              </w:rPr>
            </w:pPr>
            <w:r>
              <w:rPr>
                <w:rFonts w:asciiTheme="minorEastAsia" w:eastAsiaTheme="minorEastAsia" w:hAnsiTheme="minorEastAsia"/>
                <w:sz w:val="24"/>
              </w:rPr>
              <w:t>性别</w:t>
            </w:r>
          </w:p>
        </w:tc>
        <w:tc>
          <w:tcPr>
            <w:tcW w:w="1509" w:type="dxa"/>
          </w:tcPr>
          <w:p w14:paraId="3E27CD00" w14:textId="77777777" w:rsidR="004907E4" w:rsidRDefault="004907E4">
            <w:pPr>
              <w:pStyle w:val="TableParagraph"/>
              <w:spacing w:line="360" w:lineRule="auto"/>
              <w:rPr>
                <w:rFonts w:asciiTheme="minorEastAsia" w:eastAsiaTheme="minorEastAsia" w:hAnsiTheme="minorEastAsia"/>
              </w:rPr>
            </w:pPr>
          </w:p>
        </w:tc>
        <w:tc>
          <w:tcPr>
            <w:tcW w:w="1861" w:type="dxa"/>
            <w:gridSpan w:val="2"/>
          </w:tcPr>
          <w:p w14:paraId="17F05D68" w14:textId="77777777" w:rsidR="004907E4" w:rsidRDefault="00BB1FBE">
            <w:pPr>
              <w:pStyle w:val="TableParagraph"/>
              <w:spacing w:line="360" w:lineRule="auto"/>
              <w:ind w:left="670" w:right="660"/>
              <w:jc w:val="center"/>
              <w:rPr>
                <w:rFonts w:asciiTheme="minorEastAsia" w:eastAsiaTheme="minorEastAsia" w:hAnsiTheme="minorEastAsia"/>
                <w:sz w:val="24"/>
              </w:rPr>
            </w:pPr>
            <w:r>
              <w:rPr>
                <w:rFonts w:asciiTheme="minorEastAsia" w:eastAsiaTheme="minorEastAsia" w:hAnsiTheme="minorEastAsia"/>
                <w:sz w:val="24"/>
              </w:rPr>
              <w:t>年龄</w:t>
            </w:r>
          </w:p>
        </w:tc>
        <w:tc>
          <w:tcPr>
            <w:tcW w:w="1781" w:type="dxa"/>
          </w:tcPr>
          <w:p w14:paraId="7B3C218A" w14:textId="77777777" w:rsidR="004907E4" w:rsidRDefault="004907E4">
            <w:pPr>
              <w:pStyle w:val="TableParagraph"/>
              <w:spacing w:line="360" w:lineRule="auto"/>
              <w:rPr>
                <w:rFonts w:asciiTheme="minorEastAsia" w:eastAsiaTheme="minorEastAsia" w:hAnsiTheme="minorEastAsia"/>
              </w:rPr>
            </w:pPr>
          </w:p>
        </w:tc>
      </w:tr>
      <w:tr w:rsidR="004907E4" w14:paraId="58A8DF33" w14:textId="77777777">
        <w:trPr>
          <w:trHeight w:val="386"/>
        </w:trPr>
        <w:tc>
          <w:tcPr>
            <w:tcW w:w="1508" w:type="dxa"/>
          </w:tcPr>
          <w:p w14:paraId="3AD3FE8A" w14:textId="77777777" w:rsidR="004907E4" w:rsidRDefault="00BB1FBE">
            <w:pPr>
              <w:pStyle w:val="TableParagraph"/>
              <w:spacing w:line="360" w:lineRule="auto"/>
              <w:ind w:left="254" w:right="244"/>
              <w:jc w:val="center"/>
              <w:rPr>
                <w:rFonts w:asciiTheme="minorEastAsia" w:eastAsiaTheme="minorEastAsia" w:hAnsiTheme="minorEastAsia"/>
                <w:sz w:val="24"/>
              </w:rPr>
            </w:pPr>
            <w:r>
              <w:rPr>
                <w:rFonts w:asciiTheme="minorEastAsia" w:eastAsiaTheme="minorEastAsia" w:hAnsiTheme="minorEastAsia"/>
                <w:sz w:val="24"/>
              </w:rPr>
              <w:t>职务</w:t>
            </w:r>
          </w:p>
        </w:tc>
        <w:tc>
          <w:tcPr>
            <w:tcW w:w="1857" w:type="dxa"/>
            <w:gridSpan w:val="2"/>
          </w:tcPr>
          <w:p w14:paraId="71D8CFFE" w14:textId="77777777" w:rsidR="004907E4" w:rsidRDefault="004907E4">
            <w:pPr>
              <w:pStyle w:val="TableParagraph"/>
              <w:spacing w:line="360" w:lineRule="auto"/>
              <w:rPr>
                <w:rFonts w:asciiTheme="minorEastAsia" w:eastAsiaTheme="minorEastAsia" w:hAnsiTheme="minorEastAsia"/>
              </w:rPr>
            </w:pPr>
          </w:p>
        </w:tc>
        <w:tc>
          <w:tcPr>
            <w:tcW w:w="1161" w:type="dxa"/>
          </w:tcPr>
          <w:p w14:paraId="25B037A4" w14:textId="77777777" w:rsidR="004907E4" w:rsidRDefault="00BB1FBE">
            <w:pPr>
              <w:pStyle w:val="TableParagraph"/>
              <w:spacing w:line="360" w:lineRule="auto"/>
              <w:ind w:left="338"/>
              <w:rPr>
                <w:rFonts w:asciiTheme="minorEastAsia" w:eastAsiaTheme="minorEastAsia" w:hAnsiTheme="minorEastAsia"/>
                <w:sz w:val="24"/>
              </w:rPr>
            </w:pPr>
            <w:r>
              <w:rPr>
                <w:rFonts w:asciiTheme="minorEastAsia" w:eastAsiaTheme="minorEastAsia" w:hAnsiTheme="minorEastAsia"/>
                <w:sz w:val="24"/>
              </w:rPr>
              <w:t>职称</w:t>
            </w:r>
          </w:p>
        </w:tc>
        <w:tc>
          <w:tcPr>
            <w:tcW w:w="1509" w:type="dxa"/>
          </w:tcPr>
          <w:p w14:paraId="7453457F" w14:textId="77777777" w:rsidR="004907E4" w:rsidRDefault="004907E4">
            <w:pPr>
              <w:pStyle w:val="TableParagraph"/>
              <w:spacing w:line="360" w:lineRule="auto"/>
              <w:rPr>
                <w:rFonts w:asciiTheme="minorEastAsia" w:eastAsiaTheme="minorEastAsia" w:hAnsiTheme="minorEastAsia"/>
              </w:rPr>
            </w:pPr>
          </w:p>
        </w:tc>
        <w:tc>
          <w:tcPr>
            <w:tcW w:w="1861" w:type="dxa"/>
            <w:gridSpan w:val="2"/>
          </w:tcPr>
          <w:p w14:paraId="399E1ECF" w14:textId="77777777" w:rsidR="004907E4" w:rsidRDefault="00BB1FBE">
            <w:pPr>
              <w:pStyle w:val="TableParagraph"/>
              <w:spacing w:line="360" w:lineRule="auto"/>
              <w:ind w:left="670" w:right="660"/>
              <w:jc w:val="center"/>
              <w:rPr>
                <w:rFonts w:asciiTheme="minorEastAsia" w:eastAsiaTheme="minorEastAsia" w:hAnsiTheme="minorEastAsia"/>
                <w:sz w:val="24"/>
              </w:rPr>
            </w:pPr>
            <w:r>
              <w:rPr>
                <w:rFonts w:asciiTheme="minorEastAsia" w:eastAsiaTheme="minorEastAsia" w:hAnsiTheme="minorEastAsia"/>
                <w:sz w:val="24"/>
              </w:rPr>
              <w:t>学历</w:t>
            </w:r>
          </w:p>
        </w:tc>
        <w:tc>
          <w:tcPr>
            <w:tcW w:w="1781" w:type="dxa"/>
          </w:tcPr>
          <w:p w14:paraId="0210C6D7" w14:textId="77777777" w:rsidR="004907E4" w:rsidRDefault="004907E4">
            <w:pPr>
              <w:pStyle w:val="TableParagraph"/>
              <w:spacing w:line="360" w:lineRule="auto"/>
              <w:rPr>
                <w:rFonts w:asciiTheme="minorEastAsia" w:eastAsiaTheme="minorEastAsia" w:hAnsiTheme="minorEastAsia"/>
              </w:rPr>
            </w:pPr>
          </w:p>
        </w:tc>
      </w:tr>
      <w:tr w:rsidR="004907E4" w14:paraId="5436982D" w14:textId="77777777">
        <w:trPr>
          <w:trHeight w:val="527"/>
        </w:trPr>
        <w:tc>
          <w:tcPr>
            <w:tcW w:w="3365" w:type="dxa"/>
            <w:gridSpan w:val="3"/>
          </w:tcPr>
          <w:p w14:paraId="6187911A" w14:textId="77777777" w:rsidR="004907E4" w:rsidRDefault="00BB1FBE">
            <w:pPr>
              <w:pStyle w:val="TableParagraph"/>
              <w:spacing w:line="360" w:lineRule="auto"/>
              <w:ind w:left="960"/>
              <w:rPr>
                <w:rFonts w:asciiTheme="minorEastAsia" w:eastAsiaTheme="minorEastAsia" w:hAnsiTheme="minorEastAsia"/>
                <w:sz w:val="24"/>
              </w:rPr>
            </w:pPr>
            <w:r>
              <w:rPr>
                <w:rFonts w:asciiTheme="minorEastAsia" w:eastAsiaTheme="minorEastAsia" w:hAnsiTheme="minorEastAsia"/>
                <w:sz w:val="24"/>
              </w:rPr>
              <w:t>参加工作时间</w:t>
            </w:r>
          </w:p>
        </w:tc>
        <w:tc>
          <w:tcPr>
            <w:tcW w:w="1161" w:type="dxa"/>
          </w:tcPr>
          <w:p w14:paraId="28D680AB" w14:textId="77777777" w:rsidR="004907E4" w:rsidRDefault="004907E4">
            <w:pPr>
              <w:pStyle w:val="TableParagraph"/>
              <w:spacing w:line="360" w:lineRule="auto"/>
              <w:rPr>
                <w:rFonts w:asciiTheme="minorEastAsia" w:eastAsiaTheme="minorEastAsia" w:hAnsiTheme="minorEastAsia"/>
              </w:rPr>
            </w:pPr>
          </w:p>
        </w:tc>
        <w:tc>
          <w:tcPr>
            <w:tcW w:w="3370" w:type="dxa"/>
            <w:gridSpan w:val="3"/>
          </w:tcPr>
          <w:p w14:paraId="4812DB04" w14:textId="77777777" w:rsidR="004907E4" w:rsidRDefault="00BB1FBE">
            <w:pPr>
              <w:pStyle w:val="TableParagraph"/>
              <w:spacing w:line="360" w:lineRule="auto"/>
              <w:ind w:left="723"/>
              <w:rPr>
                <w:rFonts w:asciiTheme="minorEastAsia" w:eastAsiaTheme="minorEastAsia" w:hAnsiTheme="minorEastAsia"/>
                <w:sz w:val="24"/>
              </w:rPr>
            </w:pPr>
            <w:r>
              <w:rPr>
                <w:rFonts w:asciiTheme="minorEastAsia" w:eastAsiaTheme="minorEastAsia" w:hAnsiTheme="minorEastAsia"/>
                <w:sz w:val="24"/>
              </w:rPr>
              <w:t>担任项目经理年限</w:t>
            </w:r>
          </w:p>
        </w:tc>
        <w:tc>
          <w:tcPr>
            <w:tcW w:w="1781" w:type="dxa"/>
          </w:tcPr>
          <w:p w14:paraId="1668F974" w14:textId="77777777" w:rsidR="004907E4" w:rsidRDefault="004907E4">
            <w:pPr>
              <w:pStyle w:val="TableParagraph"/>
              <w:spacing w:line="360" w:lineRule="auto"/>
              <w:rPr>
                <w:rFonts w:asciiTheme="minorEastAsia" w:eastAsiaTheme="minorEastAsia" w:hAnsiTheme="minorEastAsia"/>
              </w:rPr>
            </w:pPr>
          </w:p>
        </w:tc>
      </w:tr>
      <w:tr w:rsidR="004907E4" w14:paraId="14B81564" w14:textId="77777777">
        <w:trPr>
          <w:trHeight w:val="527"/>
        </w:trPr>
        <w:tc>
          <w:tcPr>
            <w:tcW w:w="3365" w:type="dxa"/>
            <w:gridSpan w:val="3"/>
          </w:tcPr>
          <w:p w14:paraId="4D78E9A9" w14:textId="77777777" w:rsidR="004907E4" w:rsidRDefault="00BB1FBE">
            <w:pPr>
              <w:pStyle w:val="TableParagraph"/>
              <w:spacing w:line="360" w:lineRule="auto"/>
              <w:ind w:left="480"/>
              <w:rPr>
                <w:rFonts w:asciiTheme="minorEastAsia" w:eastAsiaTheme="minorEastAsia" w:hAnsiTheme="minorEastAsia"/>
                <w:sz w:val="24"/>
              </w:rPr>
            </w:pPr>
            <w:r>
              <w:rPr>
                <w:rFonts w:asciiTheme="minorEastAsia" w:eastAsiaTheme="minorEastAsia" w:hAnsiTheme="minorEastAsia"/>
                <w:sz w:val="24"/>
              </w:rPr>
              <w:t>项目经理资格证书编号</w:t>
            </w:r>
          </w:p>
        </w:tc>
        <w:tc>
          <w:tcPr>
            <w:tcW w:w="6312" w:type="dxa"/>
            <w:gridSpan w:val="5"/>
          </w:tcPr>
          <w:p w14:paraId="32A8E724" w14:textId="77777777" w:rsidR="004907E4" w:rsidRDefault="004907E4">
            <w:pPr>
              <w:pStyle w:val="TableParagraph"/>
              <w:spacing w:line="360" w:lineRule="auto"/>
              <w:rPr>
                <w:rFonts w:asciiTheme="minorEastAsia" w:eastAsiaTheme="minorEastAsia" w:hAnsiTheme="minorEastAsia"/>
              </w:rPr>
            </w:pPr>
          </w:p>
        </w:tc>
      </w:tr>
      <w:tr w:rsidR="004907E4" w14:paraId="67579F57" w14:textId="77777777">
        <w:trPr>
          <w:trHeight w:val="528"/>
        </w:trPr>
        <w:tc>
          <w:tcPr>
            <w:tcW w:w="9677" w:type="dxa"/>
            <w:gridSpan w:val="8"/>
          </w:tcPr>
          <w:p w14:paraId="7519517A" w14:textId="77777777" w:rsidR="004907E4" w:rsidRDefault="00BB1FBE">
            <w:pPr>
              <w:pStyle w:val="TableParagraph"/>
              <w:spacing w:line="360" w:lineRule="auto"/>
              <w:ind w:left="3496" w:right="3490"/>
              <w:jc w:val="center"/>
              <w:rPr>
                <w:rFonts w:asciiTheme="minorEastAsia" w:eastAsiaTheme="minorEastAsia" w:hAnsiTheme="minorEastAsia"/>
                <w:sz w:val="24"/>
              </w:rPr>
            </w:pPr>
            <w:r>
              <w:rPr>
                <w:rFonts w:asciiTheme="minorEastAsia" w:eastAsiaTheme="minorEastAsia" w:hAnsiTheme="minorEastAsia"/>
                <w:sz w:val="24"/>
              </w:rPr>
              <w:t>在建和已完工程项目情况</w:t>
            </w:r>
          </w:p>
        </w:tc>
      </w:tr>
      <w:tr w:rsidR="004907E4" w14:paraId="4F1B3A50" w14:textId="77777777">
        <w:trPr>
          <w:trHeight w:val="526"/>
        </w:trPr>
        <w:tc>
          <w:tcPr>
            <w:tcW w:w="1508" w:type="dxa"/>
          </w:tcPr>
          <w:p w14:paraId="2788CDB5" w14:textId="77777777" w:rsidR="004907E4" w:rsidRDefault="00BB1FBE">
            <w:pPr>
              <w:pStyle w:val="TableParagraph"/>
              <w:spacing w:line="360" w:lineRule="auto"/>
              <w:ind w:left="254" w:right="244"/>
              <w:jc w:val="center"/>
              <w:rPr>
                <w:rFonts w:asciiTheme="minorEastAsia" w:eastAsiaTheme="minorEastAsia" w:hAnsiTheme="minorEastAsia"/>
                <w:sz w:val="24"/>
              </w:rPr>
            </w:pPr>
            <w:r>
              <w:rPr>
                <w:rFonts w:asciiTheme="minorEastAsia" w:eastAsiaTheme="minorEastAsia" w:hAnsiTheme="minorEastAsia"/>
                <w:sz w:val="24"/>
              </w:rPr>
              <w:t>建设单位</w:t>
            </w:r>
          </w:p>
        </w:tc>
        <w:tc>
          <w:tcPr>
            <w:tcW w:w="1509" w:type="dxa"/>
          </w:tcPr>
          <w:p w14:paraId="46487152" w14:textId="77777777" w:rsidR="004907E4" w:rsidRDefault="00BB1FBE">
            <w:pPr>
              <w:pStyle w:val="TableParagraph"/>
              <w:spacing w:line="360" w:lineRule="auto"/>
              <w:ind w:left="273"/>
              <w:rPr>
                <w:rFonts w:asciiTheme="minorEastAsia" w:eastAsiaTheme="minorEastAsia" w:hAnsiTheme="minorEastAsia"/>
                <w:sz w:val="24"/>
              </w:rPr>
            </w:pPr>
            <w:r>
              <w:rPr>
                <w:rFonts w:asciiTheme="minorEastAsia" w:eastAsiaTheme="minorEastAsia" w:hAnsiTheme="minorEastAsia"/>
                <w:sz w:val="24"/>
              </w:rPr>
              <w:t>项目名称</w:t>
            </w:r>
          </w:p>
        </w:tc>
        <w:tc>
          <w:tcPr>
            <w:tcW w:w="1509" w:type="dxa"/>
            <w:gridSpan w:val="2"/>
          </w:tcPr>
          <w:p w14:paraId="64302516" w14:textId="77777777" w:rsidR="004907E4" w:rsidRDefault="00BB1FBE">
            <w:pPr>
              <w:pStyle w:val="TableParagraph"/>
              <w:spacing w:line="360" w:lineRule="auto"/>
              <w:ind w:left="274"/>
              <w:rPr>
                <w:rFonts w:asciiTheme="minorEastAsia" w:eastAsiaTheme="minorEastAsia" w:hAnsiTheme="minorEastAsia"/>
                <w:sz w:val="24"/>
              </w:rPr>
            </w:pPr>
            <w:r>
              <w:rPr>
                <w:rFonts w:asciiTheme="minorEastAsia" w:eastAsiaTheme="minorEastAsia" w:hAnsiTheme="minorEastAsia"/>
                <w:sz w:val="24"/>
              </w:rPr>
              <w:t>建设规模</w:t>
            </w:r>
          </w:p>
        </w:tc>
        <w:tc>
          <w:tcPr>
            <w:tcW w:w="1599" w:type="dxa"/>
            <w:gridSpan w:val="2"/>
          </w:tcPr>
          <w:p w14:paraId="260BB614" w14:textId="77777777" w:rsidR="004907E4" w:rsidRDefault="00BB1FBE">
            <w:pPr>
              <w:pStyle w:val="TableParagraph"/>
              <w:spacing w:line="360" w:lineRule="auto"/>
              <w:ind w:left="106"/>
              <w:rPr>
                <w:rFonts w:asciiTheme="minorEastAsia" w:eastAsiaTheme="minorEastAsia" w:hAnsiTheme="minorEastAsia"/>
                <w:sz w:val="24"/>
              </w:rPr>
            </w:pPr>
            <w:r>
              <w:rPr>
                <w:rFonts w:asciiTheme="minorEastAsia" w:eastAsiaTheme="minorEastAsia" w:hAnsiTheme="minorEastAsia"/>
                <w:sz w:val="24"/>
              </w:rPr>
              <w:t>开、竣工日期</w:t>
            </w:r>
          </w:p>
        </w:tc>
        <w:tc>
          <w:tcPr>
            <w:tcW w:w="1771" w:type="dxa"/>
          </w:tcPr>
          <w:p w14:paraId="2A54E520" w14:textId="77777777" w:rsidR="004907E4" w:rsidRDefault="00BB1FBE">
            <w:pPr>
              <w:pStyle w:val="TableParagraph"/>
              <w:spacing w:line="360" w:lineRule="auto"/>
              <w:ind w:left="283"/>
              <w:rPr>
                <w:rFonts w:asciiTheme="minorEastAsia" w:eastAsiaTheme="minorEastAsia" w:hAnsiTheme="minorEastAsia"/>
                <w:sz w:val="24"/>
              </w:rPr>
            </w:pPr>
            <w:r>
              <w:rPr>
                <w:rFonts w:asciiTheme="minorEastAsia" w:eastAsiaTheme="minorEastAsia" w:hAnsiTheme="minorEastAsia"/>
                <w:sz w:val="24"/>
              </w:rPr>
              <w:t>在建或已完</w:t>
            </w:r>
          </w:p>
        </w:tc>
        <w:tc>
          <w:tcPr>
            <w:tcW w:w="1781" w:type="dxa"/>
          </w:tcPr>
          <w:p w14:paraId="15E6B786" w14:textId="77777777" w:rsidR="004907E4" w:rsidRDefault="00BB1FBE">
            <w:pPr>
              <w:pStyle w:val="TableParagraph"/>
              <w:spacing w:line="360" w:lineRule="auto"/>
              <w:ind w:left="408"/>
              <w:rPr>
                <w:rFonts w:asciiTheme="minorEastAsia" w:eastAsiaTheme="minorEastAsia" w:hAnsiTheme="minorEastAsia"/>
                <w:sz w:val="24"/>
              </w:rPr>
            </w:pPr>
            <w:r>
              <w:rPr>
                <w:rFonts w:asciiTheme="minorEastAsia" w:eastAsiaTheme="minorEastAsia" w:hAnsiTheme="minorEastAsia"/>
                <w:sz w:val="24"/>
              </w:rPr>
              <w:t>工程质量</w:t>
            </w:r>
          </w:p>
        </w:tc>
      </w:tr>
      <w:tr w:rsidR="004907E4" w14:paraId="23AC52C3" w14:textId="77777777">
        <w:trPr>
          <w:trHeight w:val="528"/>
        </w:trPr>
        <w:tc>
          <w:tcPr>
            <w:tcW w:w="1508" w:type="dxa"/>
          </w:tcPr>
          <w:p w14:paraId="6298F676" w14:textId="77777777" w:rsidR="004907E4" w:rsidRDefault="004907E4">
            <w:pPr>
              <w:pStyle w:val="TableParagraph"/>
              <w:spacing w:line="360" w:lineRule="auto"/>
              <w:rPr>
                <w:rFonts w:asciiTheme="minorEastAsia" w:eastAsiaTheme="minorEastAsia" w:hAnsiTheme="minorEastAsia"/>
              </w:rPr>
            </w:pPr>
          </w:p>
        </w:tc>
        <w:tc>
          <w:tcPr>
            <w:tcW w:w="1509" w:type="dxa"/>
          </w:tcPr>
          <w:p w14:paraId="2134002F" w14:textId="77777777" w:rsidR="004907E4" w:rsidRDefault="004907E4">
            <w:pPr>
              <w:pStyle w:val="TableParagraph"/>
              <w:spacing w:line="360" w:lineRule="auto"/>
              <w:rPr>
                <w:rFonts w:asciiTheme="minorEastAsia" w:eastAsiaTheme="minorEastAsia" w:hAnsiTheme="minorEastAsia"/>
              </w:rPr>
            </w:pPr>
          </w:p>
        </w:tc>
        <w:tc>
          <w:tcPr>
            <w:tcW w:w="1509" w:type="dxa"/>
            <w:gridSpan w:val="2"/>
          </w:tcPr>
          <w:p w14:paraId="62F7D374" w14:textId="77777777" w:rsidR="004907E4" w:rsidRDefault="004907E4">
            <w:pPr>
              <w:pStyle w:val="TableParagraph"/>
              <w:spacing w:line="360" w:lineRule="auto"/>
              <w:rPr>
                <w:rFonts w:asciiTheme="minorEastAsia" w:eastAsiaTheme="minorEastAsia" w:hAnsiTheme="minorEastAsia"/>
              </w:rPr>
            </w:pPr>
          </w:p>
        </w:tc>
        <w:tc>
          <w:tcPr>
            <w:tcW w:w="1599" w:type="dxa"/>
            <w:gridSpan w:val="2"/>
          </w:tcPr>
          <w:p w14:paraId="5877F4D0" w14:textId="77777777" w:rsidR="004907E4" w:rsidRDefault="004907E4">
            <w:pPr>
              <w:pStyle w:val="TableParagraph"/>
              <w:spacing w:line="360" w:lineRule="auto"/>
              <w:rPr>
                <w:rFonts w:asciiTheme="minorEastAsia" w:eastAsiaTheme="minorEastAsia" w:hAnsiTheme="minorEastAsia"/>
              </w:rPr>
            </w:pPr>
          </w:p>
        </w:tc>
        <w:tc>
          <w:tcPr>
            <w:tcW w:w="1771" w:type="dxa"/>
          </w:tcPr>
          <w:p w14:paraId="0CF7AA14" w14:textId="77777777" w:rsidR="004907E4" w:rsidRDefault="004907E4">
            <w:pPr>
              <w:pStyle w:val="TableParagraph"/>
              <w:spacing w:line="360" w:lineRule="auto"/>
              <w:rPr>
                <w:rFonts w:asciiTheme="minorEastAsia" w:eastAsiaTheme="minorEastAsia" w:hAnsiTheme="minorEastAsia"/>
              </w:rPr>
            </w:pPr>
          </w:p>
        </w:tc>
        <w:tc>
          <w:tcPr>
            <w:tcW w:w="1781" w:type="dxa"/>
          </w:tcPr>
          <w:p w14:paraId="144484EE" w14:textId="77777777" w:rsidR="004907E4" w:rsidRDefault="004907E4">
            <w:pPr>
              <w:pStyle w:val="TableParagraph"/>
              <w:spacing w:line="360" w:lineRule="auto"/>
              <w:rPr>
                <w:rFonts w:asciiTheme="minorEastAsia" w:eastAsiaTheme="minorEastAsia" w:hAnsiTheme="minorEastAsia"/>
              </w:rPr>
            </w:pPr>
          </w:p>
        </w:tc>
      </w:tr>
      <w:tr w:rsidR="004907E4" w14:paraId="16086440" w14:textId="77777777">
        <w:trPr>
          <w:trHeight w:val="527"/>
        </w:trPr>
        <w:tc>
          <w:tcPr>
            <w:tcW w:w="1508" w:type="dxa"/>
          </w:tcPr>
          <w:p w14:paraId="24EFD470" w14:textId="77777777" w:rsidR="004907E4" w:rsidRDefault="004907E4">
            <w:pPr>
              <w:pStyle w:val="TableParagraph"/>
              <w:spacing w:line="360" w:lineRule="auto"/>
              <w:rPr>
                <w:rFonts w:asciiTheme="minorEastAsia" w:eastAsiaTheme="minorEastAsia" w:hAnsiTheme="minorEastAsia"/>
              </w:rPr>
            </w:pPr>
          </w:p>
        </w:tc>
        <w:tc>
          <w:tcPr>
            <w:tcW w:w="1509" w:type="dxa"/>
          </w:tcPr>
          <w:p w14:paraId="1FB59F1C" w14:textId="77777777" w:rsidR="004907E4" w:rsidRDefault="004907E4">
            <w:pPr>
              <w:pStyle w:val="TableParagraph"/>
              <w:spacing w:line="360" w:lineRule="auto"/>
              <w:rPr>
                <w:rFonts w:asciiTheme="minorEastAsia" w:eastAsiaTheme="minorEastAsia" w:hAnsiTheme="minorEastAsia"/>
              </w:rPr>
            </w:pPr>
          </w:p>
        </w:tc>
        <w:tc>
          <w:tcPr>
            <w:tcW w:w="1509" w:type="dxa"/>
            <w:gridSpan w:val="2"/>
          </w:tcPr>
          <w:p w14:paraId="15A5C785" w14:textId="77777777" w:rsidR="004907E4" w:rsidRDefault="004907E4">
            <w:pPr>
              <w:pStyle w:val="TableParagraph"/>
              <w:spacing w:line="360" w:lineRule="auto"/>
              <w:rPr>
                <w:rFonts w:asciiTheme="minorEastAsia" w:eastAsiaTheme="minorEastAsia" w:hAnsiTheme="minorEastAsia"/>
              </w:rPr>
            </w:pPr>
          </w:p>
        </w:tc>
        <w:tc>
          <w:tcPr>
            <w:tcW w:w="1599" w:type="dxa"/>
            <w:gridSpan w:val="2"/>
          </w:tcPr>
          <w:p w14:paraId="13E404B3" w14:textId="77777777" w:rsidR="004907E4" w:rsidRDefault="004907E4">
            <w:pPr>
              <w:pStyle w:val="TableParagraph"/>
              <w:spacing w:line="360" w:lineRule="auto"/>
              <w:rPr>
                <w:rFonts w:asciiTheme="minorEastAsia" w:eastAsiaTheme="minorEastAsia" w:hAnsiTheme="minorEastAsia"/>
              </w:rPr>
            </w:pPr>
          </w:p>
        </w:tc>
        <w:tc>
          <w:tcPr>
            <w:tcW w:w="1771" w:type="dxa"/>
          </w:tcPr>
          <w:p w14:paraId="2D94F02A" w14:textId="77777777" w:rsidR="004907E4" w:rsidRDefault="004907E4">
            <w:pPr>
              <w:pStyle w:val="TableParagraph"/>
              <w:spacing w:line="360" w:lineRule="auto"/>
              <w:rPr>
                <w:rFonts w:asciiTheme="minorEastAsia" w:eastAsiaTheme="minorEastAsia" w:hAnsiTheme="minorEastAsia"/>
              </w:rPr>
            </w:pPr>
          </w:p>
        </w:tc>
        <w:tc>
          <w:tcPr>
            <w:tcW w:w="1781" w:type="dxa"/>
          </w:tcPr>
          <w:p w14:paraId="45CE4A62" w14:textId="77777777" w:rsidR="004907E4" w:rsidRDefault="004907E4">
            <w:pPr>
              <w:pStyle w:val="TableParagraph"/>
              <w:spacing w:line="360" w:lineRule="auto"/>
              <w:rPr>
                <w:rFonts w:asciiTheme="minorEastAsia" w:eastAsiaTheme="minorEastAsia" w:hAnsiTheme="minorEastAsia"/>
              </w:rPr>
            </w:pPr>
          </w:p>
        </w:tc>
      </w:tr>
      <w:tr w:rsidR="004907E4" w14:paraId="5BAE6DF2" w14:textId="77777777">
        <w:trPr>
          <w:trHeight w:val="527"/>
        </w:trPr>
        <w:tc>
          <w:tcPr>
            <w:tcW w:w="1508" w:type="dxa"/>
          </w:tcPr>
          <w:p w14:paraId="5AFAAC23" w14:textId="77777777" w:rsidR="004907E4" w:rsidRDefault="004907E4">
            <w:pPr>
              <w:pStyle w:val="TableParagraph"/>
              <w:spacing w:line="360" w:lineRule="auto"/>
              <w:rPr>
                <w:rFonts w:asciiTheme="minorEastAsia" w:eastAsiaTheme="minorEastAsia" w:hAnsiTheme="minorEastAsia"/>
              </w:rPr>
            </w:pPr>
          </w:p>
        </w:tc>
        <w:tc>
          <w:tcPr>
            <w:tcW w:w="1509" w:type="dxa"/>
          </w:tcPr>
          <w:p w14:paraId="5DAAA017" w14:textId="77777777" w:rsidR="004907E4" w:rsidRDefault="004907E4">
            <w:pPr>
              <w:pStyle w:val="TableParagraph"/>
              <w:spacing w:line="360" w:lineRule="auto"/>
              <w:rPr>
                <w:rFonts w:asciiTheme="minorEastAsia" w:eastAsiaTheme="minorEastAsia" w:hAnsiTheme="minorEastAsia"/>
              </w:rPr>
            </w:pPr>
          </w:p>
        </w:tc>
        <w:tc>
          <w:tcPr>
            <w:tcW w:w="1509" w:type="dxa"/>
            <w:gridSpan w:val="2"/>
          </w:tcPr>
          <w:p w14:paraId="75CC8957" w14:textId="77777777" w:rsidR="004907E4" w:rsidRDefault="004907E4">
            <w:pPr>
              <w:pStyle w:val="TableParagraph"/>
              <w:spacing w:line="360" w:lineRule="auto"/>
              <w:rPr>
                <w:rFonts w:asciiTheme="minorEastAsia" w:eastAsiaTheme="minorEastAsia" w:hAnsiTheme="minorEastAsia"/>
              </w:rPr>
            </w:pPr>
          </w:p>
        </w:tc>
        <w:tc>
          <w:tcPr>
            <w:tcW w:w="1599" w:type="dxa"/>
            <w:gridSpan w:val="2"/>
          </w:tcPr>
          <w:p w14:paraId="42BDB987" w14:textId="77777777" w:rsidR="004907E4" w:rsidRDefault="004907E4">
            <w:pPr>
              <w:pStyle w:val="TableParagraph"/>
              <w:spacing w:line="360" w:lineRule="auto"/>
              <w:rPr>
                <w:rFonts w:asciiTheme="minorEastAsia" w:eastAsiaTheme="minorEastAsia" w:hAnsiTheme="minorEastAsia"/>
              </w:rPr>
            </w:pPr>
          </w:p>
        </w:tc>
        <w:tc>
          <w:tcPr>
            <w:tcW w:w="1771" w:type="dxa"/>
          </w:tcPr>
          <w:p w14:paraId="038351AE" w14:textId="77777777" w:rsidR="004907E4" w:rsidRDefault="004907E4">
            <w:pPr>
              <w:pStyle w:val="TableParagraph"/>
              <w:spacing w:line="360" w:lineRule="auto"/>
              <w:rPr>
                <w:rFonts w:asciiTheme="minorEastAsia" w:eastAsiaTheme="minorEastAsia" w:hAnsiTheme="minorEastAsia"/>
              </w:rPr>
            </w:pPr>
          </w:p>
        </w:tc>
        <w:tc>
          <w:tcPr>
            <w:tcW w:w="1781" w:type="dxa"/>
          </w:tcPr>
          <w:p w14:paraId="5FE12752" w14:textId="77777777" w:rsidR="004907E4" w:rsidRDefault="004907E4">
            <w:pPr>
              <w:pStyle w:val="TableParagraph"/>
              <w:spacing w:line="360" w:lineRule="auto"/>
              <w:rPr>
                <w:rFonts w:asciiTheme="minorEastAsia" w:eastAsiaTheme="minorEastAsia" w:hAnsiTheme="minorEastAsia"/>
              </w:rPr>
            </w:pPr>
          </w:p>
        </w:tc>
      </w:tr>
    </w:tbl>
    <w:p w14:paraId="4DBCD21A" w14:textId="77777777" w:rsidR="004907E4" w:rsidRDefault="00BB1FBE">
      <w:pPr>
        <w:pStyle w:val="a9"/>
        <w:spacing w:line="360" w:lineRule="auto"/>
        <w:ind w:left="511"/>
        <w:rPr>
          <w:rFonts w:asciiTheme="minorEastAsia" w:eastAsiaTheme="minorEastAsia" w:hAnsiTheme="minorEastAsia"/>
        </w:rPr>
      </w:pPr>
      <w:r>
        <w:rPr>
          <w:rFonts w:asciiTheme="minorEastAsia" w:eastAsiaTheme="minorEastAsia" w:hAnsiTheme="minorEastAsia"/>
        </w:rPr>
        <w:t>本表可按同样格式扩展</w:t>
      </w:r>
    </w:p>
    <w:p w14:paraId="5FD50C94" w14:textId="77777777" w:rsidR="004907E4" w:rsidRDefault="004907E4">
      <w:pPr>
        <w:spacing w:line="360" w:lineRule="auto"/>
        <w:rPr>
          <w:rFonts w:asciiTheme="minorEastAsia" w:eastAsiaTheme="minorEastAsia" w:hAnsiTheme="minorEastAsia"/>
        </w:rPr>
        <w:sectPr w:rsidR="004907E4">
          <w:type w:val="continuous"/>
          <w:pgSz w:w="11910" w:h="16840"/>
          <w:pgMar w:top="1600" w:right="440" w:bottom="280" w:left="880" w:header="720" w:footer="720" w:gutter="0"/>
          <w:cols w:space="720"/>
        </w:sectPr>
      </w:pPr>
    </w:p>
    <w:p w14:paraId="0B508181" w14:textId="77777777" w:rsidR="004907E4" w:rsidRDefault="00BB1FBE">
      <w:pPr>
        <w:pStyle w:val="a9"/>
        <w:spacing w:line="360" w:lineRule="auto"/>
        <w:ind w:left="511"/>
        <w:rPr>
          <w:rFonts w:asciiTheme="minorEastAsia" w:eastAsiaTheme="minorEastAsia" w:hAnsiTheme="minorEastAsia"/>
        </w:rPr>
      </w:pPr>
      <w:r>
        <w:rPr>
          <w:rFonts w:asciiTheme="minorEastAsia" w:eastAsiaTheme="minorEastAsia" w:hAnsiTheme="minorEastAsia"/>
        </w:rPr>
        <w:lastRenderedPageBreak/>
        <w:t>附表</w:t>
      </w:r>
      <w:r>
        <w:rPr>
          <w:rFonts w:asciiTheme="minorEastAsia" w:eastAsiaTheme="minorEastAsia" w:hAnsiTheme="minorEastAsia"/>
        </w:rPr>
        <w:t xml:space="preserve"> 3</w:t>
      </w:r>
    </w:p>
    <w:p w14:paraId="2A84EF62" w14:textId="77777777" w:rsidR="004907E4" w:rsidRDefault="004907E4">
      <w:pPr>
        <w:pStyle w:val="a9"/>
        <w:spacing w:line="360" w:lineRule="auto"/>
        <w:rPr>
          <w:rFonts w:asciiTheme="minorEastAsia" w:eastAsiaTheme="minorEastAsia" w:hAnsiTheme="minorEastAsia"/>
          <w:sz w:val="32"/>
        </w:rPr>
      </w:pPr>
    </w:p>
    <w:p w14:paraId="48E03AF3" w14:textId="77777777" w:rsidR="004907E4" w:rsidRDefault="00BB1FBE">
      <w:pPr>
        <w:pStyle w:val="a9"/>
        <w:tabs>
          <w:tab w:val="left" w:pos="426"/>
          <w:tab w:val="left" w:pos="851"/>
          <w:tab w:val="left" w:pos="1418"/>
          <w:tab w:val="left" w:pos="3402"/>
        </w:tabs>
        <w:spacing w:line="360" w:lineRule="auto"/>
        <w:ind w:firstLineChars="150" w:firstLine="360"/>
        <w:rPr>
          <w:rFonts w:asciiTheme="minorEastAsia" w:eastAsiaTheme="minorEastAsia" w:hAnsiTheme="minorEastAsia"/>
        </w:rPr>
      </w:pPr>
      <w:r>
        <w:rPr>
          <w:rFonts w:asciiTheme="minorEastAsia" w:eastAsiaTheme="minorEastAsia" w:hAnsiTheme="minorEastAsia"/>
        </w:rPr>
        <w:t>项目名称：</w:t>
      </w:r>
    </w:p>
    <w:p w14:paraId="5D424688" w14:textId="77777777" w:rsidR="004907E4" w:rsidRDefault="00BB1FBE">
      <w:pPr>
        <w:pStyle w:val="a9"/>
        <w:tabs>
          <w:tab w:val="left" w:pos="426"/>
          <w:tab w:val="left" w:pos="851"/>
          <w:tab w:val="left" w:pos="1418"/>
          <w:tab w:val="left" w:pos="3402"/>
        </w:tabs>
        <w:spacing w:line="360" w:lineRule="auto"/>
        <w:ind w:firstLineChars="150" w:firstLine="360"/>
        <w:rPr>
          <w:rFonts w:asciiTheme="minorEastAsia" w:eastAsiaTheme="minorEastAsia" w:hAnsiTheme="minorEastAsia"/>
        </w:rPr>
      </w:pPr>
      <w:r>
        <w:rPr>
          <w:rFonts w:asciiTheme="minorEastAsia" w:eastAsiaTheme="minorEastAsia" w:hAnsiTheme="minorEastAsia" w:hint="eastAsia"/>
        </w:rPr>
        <w:t>项目编号：</w:t>
      </w:r>
    </w:p>
    <w:p w14:paraId="5298A978" w14:textId="77777777" w:rsidR="004907E4" w:rsidRDefault="00BB1FBE">
      <w:pPr>
        <w:pStyle w:val="a9"/>
        <w:spacing w:line="360" w:lineRule="auto"/>
        <w:rPr>
          <w:rFonts w:asciiTheme="minorEastAsia" w:eastAsiaTheme="minorEastAsia" w:hAnsiTheme="minorEastAsia"/>
          <w:sz w:val="34"/>
        </w:rPr>
      </w:pPr>
      <w:r>
        <w:rPr>
          <w:rFonts w:asciiTheme="minorEastAsia" w:eastAsiaTheme="minorEastAsia" w:hAnsiTheme="minorEastAsia"/>
        </w:rPr>
        <w:br w:type="column"/>
      </w:r>
    </w:p>
    <w:p w14:paraId="45AA472C" w14:textId="77777777" w:rsidR="004907E4" w:rsidRDefault="00BB1FBE">
      <w:pPr>
        <w:pStyle w:val="4"/>
        <w:spacing w:line="360" w:lineRule="auto"/>
        <w:ind w:left="437"/>
        <w:rPr>
          <w:rFonts w:asciiTheme="minorEastAsia" w:eastAsiaTheme="minorEastAsia" w:hAnsiTheme="minorEastAsia"/>
        </w:rPr>
      </w:pPr>
      <w:r>
        <w:rPr>
          <w:rFonts w:asciiTheme="minorEastAsia" w:eastAsiaTheme="minorEastAsia" w:hAnsiTheme="minorEastAsia"/>
        </w:rPr>
        <w:t>项目技术负责人简历表</w:t>
      </w:r>
    </w:p>
    <w:p w14:paraId="30793003" w14:textId="77777777" w:rsidR="004907E4" w:rsidRDefault="004907E4">
      <w:pPr>
        <w:spacing w:line="360" w:lineRule="auto"/>
        <w:rPr>
          <w:rFonts w:asciiTheme="minorEastAsia" w:eastAsiaTheme="minorEastAsia" w:hAnsiTheme="minorEastAsia"/>
        </w:rPr>
        <w:sectPr w:rsidR="004907E4">
          <w:pgSz w:w="11910" w:h="16840"/>
          <w:pgMar w:top="1240" w:right="440" w:bottom="1420" w:left="880" w:header="852" w:footer="1232" w:gutter="0"/>
          <w:cols w:num="2" w:space="720" w:equalWidth="0">
            <w:col w:w="3191" w:space="40"/>
            <w:col w:w="7359"/>
          </w:cols>
        </w:sect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49"/>
        <w:gridCol w:w="1548"/>
        <w:gridCol w:w="352"/>
        <w:gridCol w:w="1196"/>
        <w:gridCol w:w="1561"/>
        <w:gridCol w:w="1549"/>
        <w:gridCol w:w="1549"/>
      </w:tblGrid>
      <w:tr w:rsidR="004907E4" w14:paraId="4EAEC5DD" w14:textId="77777777">
        <w:trPr>
          <w:trHeight w:val="312"/>
        </w:trPr>
        <w:tc>
          <w:tcPr>
            <w:tcW w:w="1549" w:type="dxa"/>
          </w:tcPr>
          <w:p w14:paraId="3433B271" w14:textId="77777777" w:rsidR="004907E4" w:rsidRDefault="00BB1FBE">
            <w:pPr>
              <w:pStyle w:val="TableParagraph"/>
              <w:spacing w:line="360" w:lineRule="auto"/>
              <w:ind w:left="153" w:right="145"/>
              <w:jc w:val="center"/>
              <w:rPr>
                <w:rFonts w:asciiTheme="minorEastAsia" w:eastAsiaTheme="minorEastAsia" w:hAnsiTheme="minorEastAsia"/>
                <w:sz w:val="24"/>
              </w:rPr>
            </w:pPr>
            <w:r>
              <w:rPr>
                <w:rFonts w:asciiTheme="minorEastAsia" w:eastAsiaTheme="minorEastAsia" w:hAnsiTheme="minorEastAsia"/>
                <w:sz w:val="24"/>
              </w:rPr>
              <w:t>姓名</w:t>
            </w:r>
          </w:p>
        </w:tc>
        <w:tc>
          <w:tcPr>
            <w:tcW w:w="1900" w:type="dxa"/>
            <w:gridSpan w:val="2"/>
          </w:tcPr>
          <w:p w14:paraId="3E515A3D" w14:textId="77777777" w:rsidR="004907E4" w:rsidRDefault="004907E4">
            <w:pPr>
              <w:pStyle w:val="TableParagraph"/>
              <w:spacing w:line="360" w:lineRule="auto"/>
              <w:rPr>
                <w:rFonts w:asciiTheme="minorEastAsia" w:eastAsiaTheme="minorEastAsia" w:hAnsiTheme="minorEastAsia"/>
              </w:rPr>
            </w:pPr>
          </w:p>
        </w:tc>
        <w:tc>
          <w:tcPr>
            <w:tcW w:w="1196" w:type="dxa"/>
          </w:tcPr>
          <w:p w14:paraId="51FFB10C" w14:textId="77777777" w:rsidR="004907E4" w:rsidRDefault="00BB1FBE">
            <w:pPr>
              <w:pStyle w:val="TableParagraph"/>
              <w:spacing w:line="360" w:lineRule="auto"/>
              <w:ind w:right="345"/>
              <w:jc w:val="right"/>
              <w:rPr>
                <w:rFonts w:asciiTheme="minorEastAsia" w:eastAsiaTheme="minorEastAsia" w:hAnsiTheme="minorEastAsia"/>
                <w:sz w:val="24"/>
              </w:rPr>
            </w:pPr>
            <w:r>
              <w:rPr>
                <w:rFonts w:asciiTheme="minorEastAsia" w:eastAsiaTheme="minorEastAsia" w:hAnsiTheme="minorEastAsia"/>
                <w:sz w:val="24"/>
              </w:rPr>
              <w:t>性别</w:t>
            </w:r>
          </w:p>
        </w:tc>
        <w:tc>
          <w:tcPr>
            <w:tcW w:w="1561" w:type="dxa"/>
          </w:tcPr>
          <w:p w14:paraId="5937FFDC" w14:textId="77777777" w:rsidR="004907E4" w:rsidRDefault="004907E4">
            <w:pPr>
              <w:pStyle w:val="TableParagraph"/>
              <w:spacing w:line="360" w:lineRule="auto"/>
              <w:rPr>
                <w:rFonts w:asciiTheme="minorEastAsia" w:eastAsiaTheme="minorEastAsia" w:hAnsiTheme="minorEastAsia"/>
              </w:rPr>
            </w:pPr>
          </w:p>
        </w:tc>
        <w:tc>
          <w:tcPr>
            <w:tcW w:w="1549" w:type="dxa"/>
          </w:tcPr>
          <w:p w14:paraId="545F8758" w14:textId="77777777" w:rsidR="004907E4" w:rsidRDefault="00BB1FBE">
            <w:pPr>
              <w:pStyle w:val="TableParagraph"/>
              <w:spacing w:line="360" w:lineRule="auto"/>
              <w:ind w:left="153" w:right="145"/>
              <w:jc w:val="center"/>
              <w:rPr>
                <w:rFonts w:asciiTheme="minorEastAsia" w:eastAsiaTheme="minorEastAsia" w:hAnsiTheme="minorEastAsia"/>
                <w:sz w:val="24"/>
              </w:rPr>
            </w:pPr>
            <w:r>
              <w:rPr>
                <w:rFonts w:asciiTheme="minorEastAsia" w:eastAsiaTheme="minorEastAsia" w:hAnsiTheme="minorEastAsia"/>
                <w:sz w:val="24"/>
              </w:rPr>
              <w:t>年龄</w:t>
            </w:r>
          </w:p>
        </w:tc>
        <w:tc>
          <w:tcPr>
            <w:tcW w:w="1549" w:type="dxa"/>
          </w:tcPr>
          <w:p w14:paraId="6FD80E70" w14:textId="77777777" w:rsidR="004907E4" w:rsidRDefault="004907E4">
            <w:pPr>
              <w:pStyle w:val="TableParagraph"/>
              <w:spacing w:line="360" w:lineRule="auto"/>
              <w:rPr>
                <w:rFonts w:asciiTheme="minorEastAsia" w:eastAsiaTheme="minorEastAsia" w:hAnsiTheme="minorEastAsia"/>
              </w:rPr>
            </w:pPr>
          </w:p>
        </w:tc>
      </w:tr>
      <w:tr w:rsidR="004907E4" w14:paraId="47B1F5F2" w14:textId="77777777">
        <w:trPr>
          <w:trHeight w:val="310"/>
        </w:trPr>
        <w:tc>
          <w:tcPr>
            <w:tcW w:w="1549" w:type="dxa"/>
          </w:tcPr>
          <w:p w14:paraId="21E98DC6" w14:textId="77777777" w:rsidR="004907E4" w:rsidRDefault="00BB1FBE">
            <w:pPr>
              <w:pStyle w:val="TableParagraph"/>
              <w:spacing w:line="360" w:lineRule="auto"/>
              <w:ind w:left="153" w:right="145"/>
              <w:jc w:val="center"/>
              <w:rPr>
                <w:rFonts w:asciiTheme="minorEastAsia" w:eastAsiaTheme="minorEastAsia" w:hAnsiTheme="minorEastAsia"/>
                <w:sz w:val="24"/>
              </w:rPr>
            </w:pPr>
            <w:r>
              <w:rPr>
                <w:rFonts w:asciiTheme="minorEastAsia" w:eastAsiaTheme="minorEastAsia" w:hAnsiTheme="minorEastAsia"/>
                <w:sz w:val="24"/>
              </w:rPr>
              <w:t>职务</w:t>
            </w:r>
          </w:p>
        </w:tc>
        <w:tc>
          <w:tcPr>
            <w:tcW w:w="1900" w:type="dxa"/>
            <w:gridSpan w:val="2"/>
          </w:tcPr>
          <w:p w14:paraId="17F09A48" w14:textId="77777777" w:rsidR="004907E4" w:rsidRDefault="004907E4">
            <w:pPr>
              <w:pStyle w:val="TableParagraph"/>
              <w:spacing w:line="360" w:lineRule="auto"/>
              <w:rPr>
                <w:rFonts w:asciiTheme="minorEastAsia" w:eastAsiaTheme="minorEastAsia" w:hAnsiTheme="minorEastAsia"/>
              </w:rPr>
            </w:pPr>
          </w:p>
        </w:tc>
        <w:tc>
          <w:tcPr>
            <w:tcW w:w="1196" w:type="dxa"/>
          </w:tcPr>
          <w:p w14:paraId="045B7C39" w14:textId="77777777" w:rsidR="004907E4" w:rsidRDefault="00BB1FBE">
            <w:pPr>
              <w:pStyle w:val="TableParagraph"/>
              <w:spacing w:line="360" w:lineRule="auto"/>
              <w:ind w:right="345"/>
              <w:jc w:val="right"/>
              <w:rPr>
                <w:rFonts w:asciiTheme="minorEastAsia" w:eastAsiaTheme="minorEastAsia" w:hAnsiTheme="minorEastAsia"/>
                <w:sz w:val="24"/>
              </w:rPr>
            </w:pPr>
            <w:r>
              <w:rPr>
                <w:rFonts w:asciiTheme="minorEastAsia" w:eastAsiaTheme="minorEastAsia" w:hAnsiTheme="minorEastAsia"/>
                <w:sz w:val="24"/>
              </w:rPr>
              <w:t>职称</w:t>
            </w:r>
          </w:p>
        </w:tc>
        <w:tc>
          <w:tcPr>
            <w:tcW w:w="1561" w:type="dxa"/>
          </w:tcPr>
          <w:p w14:paraId="44B955CC" w14:textId="77777777" w:rsidR="004907E4" w:rsidRDefault="004907E4">
            <w:pPr>
              <w:pStyle w:val="TableParagraph"/>
              <w:spacing w:line="360" w:lineRule="auto"/>
              <w:rPr>
                <w:rFonts w:asciiTheme="minorEastAsia" w:eastAsiaTheme="minorEastAsia" w:hAnsiTheme="minorEastAsia"/>
              </w:rPr>
            </w:pPr>
          </w:p>
        </w:tc>
        <w:tc>
          <w:tcPr>
            <w:tcW w:w="1549" w:type="dxa"/>
          </w:tcPr>
          <w:p w14:paraId="151D4AB4" w14:textId="77777777" w:rsidR="004907E4" w:rsidRDefault="00BB1FBE">
            <w:pPr>
              <w:pStyle w:val="TableParagraph"/>
              <w:spacing w:line="360" w:lineRule="auto"/>
              <w:ind w:left="153" w:right="145"/>
              <w:jc w:val="center"/>
              <w:rPr>
                <w:rFonts w:asciiTheme="minorEastAsia" w:eastAsiaTheme="minorEastAsia" w:hAnsiTheme="minorEastAsia"/>
                <w:sz w:val="24"/>
              </w:rPr>
            </w:pPr>
            <w:r>
              <w:rPr>
                <w:rFonts w:asciiTheme="minorEastAsia" w:eastAsiaTheme="minorEastAsia" w:hAnsiTheme="minorEastAsia"/>
                <w:sz w:val="24"/>
              </w:rPr>
              <w:t>学历</w:t>
            </w:r>
          </w:p>
        </w:tc>
        <w:tc>
          <w:tcPr>
            <w:tcW w:w="1549" w:type="dxa"/>
          </w:tcPr>
          <w:p w14:paraId="1FC79BD5" w14:textId="77777777" w:rsidR="004907E4" w:rsidRDefault="004907E4">
            <w:pPr>
              <w:pStyle w:val="TableParagraph"/>
              <w:spacing w:line="360" w:lineRule="auto"/>
              <w:rPr>
                <w:rFonts w:asciiTheme="minorEastAsia" w:eastAsiaTheme="minorEastAsia" w:hAnsiTheme="minorEastAsia"/>
              </w:rPr>
            </w:pPr>
          </w:p>
        </w:tc>
      </w:tr>
      <w:tr w:rsidR="004907E4" w14:paraId="38C036B9" w14:textId="77777777">
        <w:trPr>
          <w:trHeight w:val="311"/>
        </w:trPr>
        <w:tc>
          <w:tcPr>
            <w:tcW w:w="3449" w:type="dxa"/>
            <w:gridSpan w:val="3"/>
          </w:tcPr>
          <w:p w14:paraId="11352E44" w14:textId="77777777" w:rsidR="004907E4" w:rsidRDefault="00BB1FBE">
            <w:pPr>
              <w:pStyle w:val="TableParagraph"/>
              <w:spacing w:line="360" w:lineRule="auto"/>
              <w:ind w:left="1003"/>
              <w:rPr>
                <w:rFonts w:asciiTheme="minorEastAsia" w:eastAsiaTheme="minorEastAsia" w:hAnsiTheme="minorEastAsia"/>
                <w:sz w:val="24"/>
              </w:rPr>
            </w:pPr>
            <w:r>
              <w:rPr>
                <w:rFonts w:asciiTheme="minorEastAsia" w:eastAsiaTheme="minorEastAsia" w:hAnsiTheme="minorEastAsia"/>
                <w:sz w:val="24"/>
              </w:rPr>
              <w:t>参加工作时间</w:t>
            </w:r>
          </w:p>
        </w:tc>
        <w:tc>
          <w:tcPr>
            <w:tcW w:w="1196" w:type="dxa"/>
          </w:tcPr>
          <w:p w14:paraId="403CA904" w14:textId="77777777" w:rsidR="004907E4" w:rsidRDefault="004907E4">
            <w:pPr>
              <w:pStyle w:val="TableParagraph"/>
              <w:spacing w:line="360" w:lineRule="auto"/>
              <w:rPr>
                <w:rFonts w:asciiTheme="minorEastAsia" w:eastAsiaTheme="minorEastAsia" w:hAnsiTheme="minorEastAsia"/>
              </w:rPr>
            </w:pPr>
          </w:p>
        </w:tc>
        <w:tc>
          <w:tcPr>
            <w:tcW w:w="3110" w:type="dxa"/>
            <w:gridSpan w:val="2"/>
          </w:tcPr>
          <w:p w14:paraId="722CCEC6" w14:textId="77777777" w:rsidR="004907E4" w:rsidRDefault="00BB1FBE">
            <w:pPr>
              <w:pStyle w:val="TableParagraph"/>
              <w:spacing w:line="360" w:lineRule="auto"/>
              <w:ind w:left="474"/>
              <w:rPr>
                <w:rFonts w:asciiTheme="minorEastAsia" w:eastAsiaTheme="minorEastAsia" w:hAnsiTheme="minorEastAsia"/>
                <w:sz w:val="24"/>
              </w:rPr>
            </w:pPr>
            <w:r>
              <w:rPr>
                <w:rFonts w:asciiTheme="minorEastAsia" w:eastAsiaTheme="minorEastAsia" w:hAnsiTheme="minorEastAsia"/>
                <w:sz w:val="24"/>
              </w:rPr>
              <w:t>担任技术负责人年限</w:t>
            </w:r>
          </w:p>
        </w:tc>
        <w:tc>
          <w:tcPr>
            <w:tcW w:w="1549" w:type="dxa"/>
          </w:tcPr>
          <w:p w14:paraId="3C057758" w14:textId="77777777" w:rsidR="004907E4" w:rsidRDefault="004907E4">
            <w:pPr>
              <w:pStyle w:val="TableParagraph"/>
              <w:spacing w:line="360" w:lineRule="auto"/>
              <w:rPr>
                <w:rFonts w:asciiTheme="minorEastAsia" w:eastAsiaTheme="minorEastAsia" w:hAnsiTheme="minorEastAsia"/>
              </w:rPr>
            </w:pPr>
          </w:p>
        </w:tc>
      </w:tr>
      <w:tr w:rsidR="004907E4" w14:paraId="3D52A2F5" w14:textId="77777777">
        <w:trPr>
          <w:trHeight w:val="310"/>
        </w:trPr>
        <w:tc>
          <w:tcPr>
            <w:tcW w:w="9304" w:type="dxa"/>
            <w:gridSpan w:val="7"/>
          </w:tcPr>
          <w:p w14:paraId="4100232F" w14:textId="77777777" w:rsidR="004907E4" w:rsidRDefault="00BB1FBE">
            <w:pPr>
              <w:pStyle w:val="TableParagraph"/>
              <w:spacing w:line="360" w:lineRule="auto"/>
              <w:ind w:left="3311" w:right="3302"/>
              <w:jc w:val="center"/>
              <w:rPr>
                <w:rFonts w:asciiTheme="minorEastAsia" w:eastAsiaTheme="minorEastAsia" w:hAnsiTheme="minorEastAsia"/>
                <w:sz w:val="24"/>
              </w:rPr>
            </w:pPr>
            <w:r>
              <w:rPr>
                <w:rFonts w:asciiTheme="minorEastAsia" w:eastAsiaTheme="minorEastAsia" w:hAnsiTheme="minorEastAsia"/>
                <w:sz w:val="24"/>
              </w:rPr>
              <w:t>在建和已完工程项目情况</w:t>
            </w:r>
          </w:p>
        </w:tc>
      </w:tr>
      <w:tr w:rsidR="004907E4" w14:paraId="5E95AC5F" w14:textId="77777777">
        <w:trPr>
          <w:trHeight w:val="510"/>
        </w:trPr>
        <w:tc>
          <w:tcPr>
            <w:tcW w:w="1549" w:type="dxa"/>
          </w:tcPr>
          <w:p w14:paraId="26426586" w14:textId="77777777" w:rsidR="004907E4" w:rsidRDefault="00BB1FBE">
            <w:pPr>
              <w:pStyle w:val="TableParagraph"/>
              <w:spacing w:line="360" w:lineRule="auto"/>
              <w:ind w:left="153" w:right="145"/>
              <w:jc w:val="center"/>
              <w:rPr>
                <w:rFonts w:asciiTheme="minorEastAsia" w:eastAsiaTheme="minorEastAsia" w:hAnsiTheme="minorEastAsia"/>
                <w:sz w:val="24"/>
              </w:rPr>
            </w:pPr>
            <w:r>
              <w:rPr>
                <w:rFonts w:asciiTheme="minorEastAsia" w:eastAsiaTheme="minorEastAsia" w:hAnsiTheme="minorEastAsia"/>
                <w:sz w:val="24"/>
              </w:rPr>
              <w:t>建设单位</w:t>
            </w:r>
          </w:p>
        </w:tc>
        <w:tc>
          <w:tcPr>
            <w:tcW w:w="1548" w:type="dxa"/>
          </w:tcPr>
          <w:p w14:paraId="5C3D9B52" w14:textId="77777777" w:rsidR="004907E4" w:rsidRDefault="00BB1FBE">
            <w:pPr>
              <w:pStyle w:val="TableParagraph"/>
              <w:spacing w:line="360" w:lineRule="auto"/>
              <w:ind w:left="292"/>
              <w:rPr>
                <w:rFonts w:asciiTheme="minorEastAsia" w:eastAsiaTheme="minorEastAsia" w:hAnsiTheme="minorEastAsia"/>
                <w:sz w:val="24"/>
              </w:rPr>
            </w:pPr>
            <w:r>
              <w:rPr>
                <w:rFonts w:asciiTheme="minorEastAsia" w:eastAsiaTheme="minorEastAsia" w:hAnsiTheme="minorEastAsia"/>
                <w:sz w:val="24"/>
              </w:rPr>
              <w:t>项目名称</w:t>
            </w:r>
          </w:p>
        </w:tc>
        <w:tc>
          <w:tcPr>
            <w:tcW w:w="1548" w:type="dxa"/>
            <w:gridSpan w:val="2"/>
          </w:tcPr>
          <w:p w14:paraId="427C8A3B" w14:textId="77777777" w:rsidR="004907E4" w:rsidRDefault="00BB1FBE">
            <w:pPr>
              <w:pStyle w:val="TableParagraph"/>
              <w:spacing w:line="360" w:lineRule="auto"/>
              <w:ind w:left="292"/>
              <w:rPr>
                <w:rFonts w:asciiTheme="minorEastAsia" w:eastAsiaTheme="minorEastAsia" w:hAnsiTheme="minorEastAsia"/>
                <w:sz w:val="24"/>
              </w:rPr>
            </w:pPr>
            <w:r>
              <w:rPr>
                <w:rFonts w:asciiTheme="minorEastAsia" w:eastAsiaTheme="minorEastAsia" w:hAnsiTheme="minorEastAsia"/>
                <w:sz w:val="24"/>
              </w:rPr>
              <w:t>建设规模</w:t>
            </w:r>
          </w:p>
        </w:tc>
        <w:tc>
          <w:tcPr>
            <w:tcW w:w="1561" w:type="dxa"/>
          </w:tcPr>
          <w:p w14:paraId="3ECFD36C" w14:textId="77777777" w:rsidR="004907E4" w:rsidRDefault="00BB1FBE">
            <w:pPr>
              <w:pStyle w:val="TableParagraph"/>
              <w:spacing w:line="360" w:lineRule="auto"/>
              <w:ind w:left="107"/>
              <w:rPr>
                <w:rFonts w:asciiTheme="minorEastAsia" w:eastAsiaTheme="minorEastAsia" w:hAnsiTheme="minorEastAsia"/>
                <w:sz w:val="24"/>
              </w:rPr>
            </w:pPr>
            <w:r>
              <w:rPr>
                <w:rFonts w:asciiTheme="minorEastAsia" w:eastAsiaTheme="minorEastAsia" w:hAnsiTheme="minorEastAsia"/>
                <w:sz w:val="24"/>
              </w:rPr>
              <w:t>开、竣工日期</w:t>
            </w:r>
          </w:p>
        </w:tc>
        <w:tc>
          <w:tcPr>
            <w:tcW w:w="1549" w:type="dxa"/>
          </w:tcPr>
          <w:p w14:paraId="45EEB5D8" w14:textId="77777777" w:rsidR="004907E4" w:rsidRDefault="00BB1FBE">
            <w:pPr>
              <w:pStyle w:val="TableParagraph"/>
              <w:spacing w:line="360" w:lineRule="auto"/>
              <w:ind w:left="153" w:right="145"/>
              <w:jc w:val="center"/>
              <w:rPr>
                <w:rFonts w:asciiTheme="minorEastAsia" w:eastAsiaTheme="minorEastAsia" w:hAnsiTheme="minorEastAsia"/>
                <w:sz w:val="24"/>
              </w:rPr>
            </w:pPr>
            <w:r>
              <w:rPr>
                <w:rFonts w:asciiTheme="minorEastAsia" w:eastAsiaTheme="minorEastAsia" w:hAnsiTheme="minorEastAsia"/>
                <w:sz w:val="24"/>
              </w:rPr>
              <w:t>在建或已完</w:t>
            </w:r>
          </w:p>
        </w:tc>
        <w:tc>
          <w:tcPr>
            <w:tcW w:w="1549" w:type="dxa"/>
          </w:tcPr>
          <w:p w14:paraId="71C2F09D" w14:textId="77777777" w:rsidR="004907E4" w:rsidRDefault="00BB1FBE">
            <w:pPr>
              <w:pStyle w:val="TableParagraph"/>
              <w:spacing w:line="360" w:lineRule="auto"/>
              <w:ind w:left="292"/>
              <w:rPr>
                <w:rFonts w:asciiTheme="minorEastAsia" w:eastAsiaTheme="minorEastAsia" w:hAnsiTheme="minorEastAsia"/>
                <w:sz w:val="24"/>
              </w:rPr>
            </w:pPr>
            <w:r>
              <w:rPr>
                <w:rFonts w:asciiTheme="minorEastAsia" w:eastAsiaTheme="minorEastAsia" w:hAnsiTheme="minorEastAsia"/>
                <w:sz w:val="24"/>
              </w:rPr>
              <w:t>工程质量</w:t>
            </w:r>
          </w:p>
        </w:tc>
      </w:tr>
      <w:tr w:rsidR="004907E4" w14:paraId="258C9705" w14:textId="77777777">
        <w:trPr>
          <w:trHeight w:val="454"/>
        </w:trPr>
        <w:tc>
          <w:tcPr>
            <w:tcW w:w="1549" w:type="dxa"/>
          </w:tcPr>
          <w:p w14:paraId="2F02A3BC" w14:textId="77777777" w:rsidR="004907E4" w:rsidRDefault="004907E4">
            <w:pPr>
              <w:pStyle w:val="TableParagraph"/>
              <w:spacing w:line="360" w:lineRule="auto"/>
              <w:rPr>
                <w:rFonts w:asciiTheme="minorEastAsia" w:eastAsiaTheme="minorEastAsia" w:hAnsiTheme="minorEastAsia"/>
              </w:rPr>
            </w:pPr>
          </w:p>
        </w:tc>
        <w:tc>
          <w:tcPr>
            <w:tcW w:w="1548" w:type="dxa"/>
          </w:tcPr>
          <w:p w14:paraId="13503A5E" w14:textId="77777777" w:rsidR="004907E4" w:rsidRDefault="004907E4">
            <w:pPr>
              <w:pStyle w:val="TableParagraph"/>
              <w:spacing w:line="360" w:lineRule="auto"/>
              <w:rPr>
                <w:rFonts w:asciiTheme="minorEastAsia" w:eastAsiaTheme="minorEastAsia" w:hAnsiTheme="minorEastAsia"/>
              </w:rPr>
            </w:pPr>
          </w:p>
        </w:tc>
        <w:tc>
          <w:tcPr>
            <w:tcW w:w="1548" w:type="dxa"/>
            <w:gridSpan w:val="2"/>
          </w:tcPr>
          <w:p w14:paraId="07DBDE2D" w14:textId="77777777" w:rsidR="004907E4" w:rsidRDefault="004907E4">
            <w:pPr>
              <w:pStyle w:val="TableParagraph"/>
              <w:spacing w:line="360" w:lineRule="auto"/>
              <w:rPr>
                <w:rFonts w:asciiTheme="minorEastAsia" w:eastAsiaTheme="minorEastAsia" w:hAnsiTheme="minorEastAsia"/>
              </w:rPr>
            </w:pPr>
          </w:p>
        </w:tc>
        <w:tc>
          <w:tcPr>
            <w:tcW w:w="1561" w:type="dxa"/>
          </w:tcPr>
          <w:p w14:paraId="18E71667" w14:textId="77777777" w:rsidR="004907E4" w:rsidRDefault="004907E4">
            <w:pPr>
              <w:pStyle w:val="TableParagraph"/>
              <w:spacing w:line="360" w:lineRule="auto"/>
              <w:rPr>
                <w:rFonts w:asciiTheme="minorEastAsia" w:eastAsiaTheme="minorEastAsia" w:hAnsiTheme="minorEastAsia"/>
              </w:rPr>
            </w:pPr>
          </w:p>
        </w:tc>
        <w:tc>
          <w:tcPr>
            <w:tcW w:w="1549" w:type="dxa"/>
          </w:tcPr>
          <w:p w14:paraId="74532DC7" w14:textId="77777777" w:rsidR="004907E4" w:rsidRDefault="004907E4">
            <w:pPr>
              <w:pStyle w:val="TableParagraph"/>
              <w:spacing w:line="360" w:lineRule="auto"/>
              <w:rPr>
                <w:rFonts w:asciiTheme="minorEastAsia" w:eastAsiaTheme="minorEastAsia" w:hAnsiTheme="minorEastAsia"/>
              </w:rPr>
            </w:pPr>
          </w:p>
        </w:tc>
        <w:tc>
          <w:tcPr>
            <w:tcW w:w="1549" w:type="dxa"/>
          </w:tcPr>
          <w:p w14:paraId="36102C9F" w14:textId="77777777" w:rsidR="004907E4" w:rsidRDefault="004907E4">
            <w:pPr>
              <w:pStyle w:val="TableParagraph"/>
              <w:spacing w:line="360" w:lineRule="auto"/>
              <w:rPr>
                <w:rFonts w:asciiTheme="minorEastAsia" w:eastAsiaTheme="minorEastAsia" w:hAnsiTheme="minorEastAsia"/>
              </w:rPr>
            </w:pPr>
          </w:p>
        </w:tc>
      </w:tr>
      <w:tr w:rsidR="004907E4" w14:paraId="16A1181D" w14:textId="77777777">
        <w:trPr>
          <w:trHeight w:val="454"/>
        </w:trPr>
        <w:tc>
          <w:tcPr>
            <w:tcW w:w="1549" w:type="dxa"/>
          </w:tcPr>
          <w:p w14:paraId="1D8A6AB1" w14:textId="77777777" w:rsidR="004907E4" w:rsidRDefault="004907E4">
            <w:pPr>
              <w:pStyle w:val="TableParagraph"/>
              <w:spacing w:line="360" w:lineRule="auto"/>
              <w:rPr>
                <w:rFonts w:asciiTheme="minorEastAsia" w:eastAsiaTheme="minorEastAsia" w:hAnsiTheme="minorEastAsia"/>
              </w:rPr>
            </w:pPr>
          </w:p>
        </w:tc>
        <w:tc>
          <w:tcPr>
            <w:tcW w:w="1548" w:type="dxa"/>
          </w:tcPr>
          <w:p w14:paraId="622BD3E7" w14:textId="77777777" w:rsidR="004907E4" w:rsidRDefault="004907E4">
            <w:pPr>
              <w:pStyle w:val="TableParagraph"/>
              <w:spacing w:line="360" w:lineRule="auto"/>
              <w:rPr>
                <w:rFonts w:asciiTheme="minorEastAsia" w:eastAsiaTheme="minorEastAsia" w:hAnsiTheme="minorEastAsia"/>
              </w:rPr>
            </w:pPr>
          </w:p>
        </w:tc>
        <w:tc>
          <w:tcPr>
            <w:tcW w:w="1548" w:type="dxa"/>
            <w:gridSpan w:val="2"/>
          </w:tcPr>
          <w:p w14:paraId="466D2952" w14:textId="77777777" w:rsidR="004907E4" w:rsidRDefault="004907E4">
            <w:pPr>
              <w:pStyle w:val="TableParagraph"/>
              <w:spacing w:line="360" w:lineRule="auto"/>
              <w:rPr>
                <w:rFonts w:asciiTheme="minorEastAsia" w:eastAsiaTheme="minorEastAsia" w:hAnsiTheme="minorEastAsia"/>
              </w:rPr>
            </w:pPr>
          </w:p>
        </w:tc>
        <w:tc>
          <w:tcPr>
            <w:tcW w:w="1561" w:type="dxa"/>
          </w:tcPr>
          <w:p w14:paraId="64D717E9" w14:textId="77777777" w:rsidR="004907E4" w:rsidRDefault="004907E4">
            <w:pPr>
              <w:pStyle w:val="TableParagraph"/>
              <w:spacing w:line="360" w:lineRule="auto"/>
              <w:rPr>
                <w:rFonts w:asciiTheme="minorEastAsia" w:eastAsiaTheme="minorEastAsia" w:hAnsiTheme="minorEastAsia"/>
              </w:rPr>
            </w:pPr>
          </w:p>
        </w:tc>
        <w:tc>
          <w:tcPr>
            <w:tcW w:w="1549" w:type="dxa"/>
          </w:tcPr>
          <w:p w14:paraId="2ABD3FC7" w14:textId="77777777" w:rsidR="004907E4" w:rsidRDefault="004907E4">
            <w:pPr>
              <w:pStyle w:val="TableParagraph"/>
              <w:spacing w:line="360" w:lineRule="auto"/>
              <w:rPr>
                <w:rFonts w:asciiTheme="minorEastAsia" w:eastAsiaTheme="minorEastAsia" w:hAnsiTheme="minorEastAsia"/>
              </w:rPr>
            </w:pPr>
          </w:p>
        </w:tc>
        <w:tc>
          <w:tcPr>
            <w:tcW w:w="1549" w:type="dxa"/>
          </w:tcPr>
          <w:p w14:paraId="394491FB" w14:textId="77777777" w:rsidR="004907E4" w:rsidRDefault="004907E4">
            <w:pPr>
              <w:pStyle w:val="TableParagraph"/>
              <w:spacing w:line="360" w:lineRule="auto"/>
              <w:rPr>
                <w:rFonts w:asciiTheme="minorEastAsia" w:eastAsiaTheme="minorEastAsia" w:hAnsiTheme="minorEastAsia"/>
              </w:rPr>
            </w:pPr>
          </w:p>
        </w:tc>
      </w:tr>
      <w:tr w:rsidR="004907E4" w14:paraId="49899520" w14:textId="77777777">
        <w:trPr>
          <w:trHeight w:val="453"/>
        </w:trPr>
        <w:tc>
          <w:tcPr>
            <w:tcW w:w="1549" w:type="dxa"/>
          </w:tcPr>
          <w:p w14:paraId="3D26C06A" w14:textId="77777777" w:rsidR="004907E4" w:rsidRDefault="004907E4">
            <w:pPr>
              <w:pStyle w:val="TableParagraph"/>
              <w:spacing w:line="360" w:lineRule="auto"/>
              <w:rPr>
                <w:rFonts w:asciiTheme="minorEastAsia" w:eastAsiaTheme="minorEastAsia" w:hAnsiTheme="minorEastAsia"/>
              </w:rPr>
            </w:pPr>
          </w:p>
        </w:tc>
        <w:tc>
          <w:tcPr>
            <w:tcW w:w="1548" w:type="dxa"/>
          </w:tcPr>
          <w:p w14:paraId="12B07EF9" w14:textId="77777777" w:rsidR="004907E4" w:rsidRDefault="004907E4">
            <w:pPr>
              <w:pStyle w:val="TableParagraph"/>
              <w:spacing w:line="360" w:lineRule="auto"/>
              <w:rPr>
                <w:rFonts w:asciiTheme="minorEastAsia" w:eastAsiaTheme="minorEastAsia" w:hAnsiTheme="minorEastAsia"/>
              </w:rPr>
            </w:pPr>
          </w:p>
        </w:tc>
        <w:tc>
          <w:tcPr>
            <w:tcW w:w="1548" w:type="dxa"/>
            <w:gridSpan w:val="2"/>
          </w:tcPr>
          <w:p w14:paraId="1803CF7B" w14:textId="77777777" w:rsidR="004907E4" w:rsidRDefault="004907E4">
            <w:pPr>
              <w:pStyle w:val="TableParagraph"/>
              <w:spacing w:line="360" w:lineRule="auto"/>
              <w:rPr>
                <w:rFonts w:asciiTheme="minorEastAsia" w:eastAsiaTheme="minorEastAsia" w:hAnsiTheme="minorEastAsia"/>
              </w:rPr>
            </w:pPr>
          </w:p>
        </w:tc>
        <w:tc>
          <w:tcPr>
            <w:tcW w:w="1561" w:type="dxa"/>
          </w:tcPr>
          <w:p w14:paraId="653B5DED" w14:textId="77777777" w:rsidR="004907E4" w:rsidRDefault="004907E4">
            <w:pPr>
              <w:pStyle w:val="TableParagraph"/>
              <w:spacing w:line="360" w:lineRule="auto"/>
              <w:rPr>
                <w:rFonts w:asciiTheme="minorEastAsia" w:eastAsiaTheme="minorEastAsia" w:hAnsiTheme="minorEastAsia"/>
              </w:rPr>
            </w:pPr>
          </w:p>
        </w:tc>
        <w:tc>
          <w:tcPr>
            <w:tcW w:w="1549" w:type="dxa"/>
          </w:tcPr>
          <w:p w14:paraId="318F2870" w14:textId="77777777" w:rsidR="004907E4" w:rsidRDefault="004907E4">
            <w:pPr>
              <w:pStyle w:val="TableParagraph"/>
              <w:spacing w:line="360" w:lineRule="auto"/>
              <w:rPr>
                <w:rFonts w:asciiTheme="minorEastAsia" w:eastAsiaTheme="minorEastAsia" w:hAnsiTheme="minorEastAsia"/>
              </w:rPr>
            </w:pPr>
          </w:p>
        </w:tc>
        <w:tc>
          <w:tcPr>
            <w:tcW w:w="1549" w:type="dxa"/>
          </w:tcPr>
          <w:p w14:paraId="5C0F1445" w14:textId="77777777" w:rsidR="004907E4" w:rsidRDefault="004907E4">
            <w:pPr>
              <w:pStyle w:val="TableParagraph"/>
              <w:spacing w:line="360" w:lineRule="auto"/>
              <w:rPr>
                <w:rFonts w:asciiTheme="minorEastAsia" w:eastAsiaTheme="minorEastAsia" w:hAnsiTheme="minorEastAsia"/>
              </w:rPr>
            </w:pPr>
          </w:p>
        </w:tc>
      </w:tr>
      <w:tr w:rsidR="004907E4" w14:paraId="6BE53B43" w14:textId="77777777">
        <w:trPr>
          <w:trHeight w:val="453"/>
        </w:trPr>
        <w:tc>
          <w:tcPr>
            <w:tcW w:w="1549" w:type="dxa"/>
          </w:tcPr>
          <w:p w14:paraId="3E2AC258" w14:textId="77777777" w:rsidR="004907E4" w:rsidRDefault="004907E4">
            <w:pPr>
              <w:pStyle w:val="TableParagraph"/>
              <w:spacing w:line="360" w:lineRule="auto"/>
              <w:rPr>
                <w:rFonts w:asciiTheme="minorEastAsia" w:eastAsiaTheme="minorEastAsia" w:hAnsiTheme="minorEastAsia"/>
              </w:rPr>
            </w:pPr>
          </w:p>
        </w:tc>
        <w:tc>
          <w:tcPr>
            <w:tcW w:w="1548" w:type="dxa"/>
          </w:tcPr>
          <w:p w14:paraId="096E7C05" w14:textId="77777777" w:rsidR="004907E4" w:rsidRDefault="004907E4">
            <w:pPr>
              <w:pStyle w:val="TableParagraph"/>
              <w:spacing w:line="360" w:lineRule="auto"/>
              <w:rPr>
                <w:rFonts w:asciiTheme="minorEastAsia" w:eastAsiaTheme="minorEastAsia" w:hAnsiTheme="minorEastAsia"/>
              </w:rPr>
            </w:pPr>
          </w:p>
        </w:tc>
        <w:tc>
          <w:tcPr>
            <w:tcW w:w="1548" w:type="dxa"/>
            <w:gridSpan w:val="2"/>
          </w:tcPr>
          <w:p w14:paraId="6E987B52" w14:textId="77777777" w:rsidR="004907E4" w:rsidRDefault="004907E4">
            <w:pPr>
              <w:pStyle w:val="TableParagraph"/>
              <w:spacing w:line="360" w:lineRule="auto"/>
              <w:rPr>
                <w:rFonts w:asciiTheme="minorEastAsia" w:eastAsiaTheme="minorEastAsia" w:hAnsiTheme="minorEastAsia"/>
              </w:rPr>
            </w:pPr>
          </w:p>
        </w:tc>
        <w:tc>
          <w:tcPr>
            <w:tcW w:w="1561" w:type="dxa"/>
          </w:tcPr>
          <w:p w14:paraId="6ABFD8C5" w14:textId="77777777" w:rsidR="004907E4" w:rsidRDefault="004907E4">
            <w:pPr>
              <w:pStyle w:val="TableParagraph"/>
              <w:spacing w:line="360" w:lineRule="auto"/>
              <w:rPr>
                <w:rFonts w:asciiTheme="minorEastAsia" w:eastAsiaTheme="minorEastAsia" w:hAnsiTheme="minorEastAsia"/>
              </w:rPr>
            </w:pPr>
          </w:p>
        </w:tc>
        <w:tc>
          <w:tcPr>
            <w:tcW w:w="1549" w:type="dxa"/>
          </w:tcPr>
          <w:p w14:paraId="5CEBF1A1" w14:textId="77777777" w:rsidR="004907E4" w:rsidRDefault="004907E4">
            <w:pPr>
              <w:pStyle w:val="TableParagraph"/>
              <w:spacing w:line="360" w:lineRule="auto"/>
              <w:rPr>
                <w:rFonts w:asciiTheme="minorEastAsia" w:eastAsiaTheme="minorEastAsia" w:hAnsiTheme="minorEastAsia"/>
              </w:rPr>
            </w:pPr>
          </w:p>
        </w:tc>
        <w:tc>
          <w:tcPr>
            <w:tcW w:w="1549" w:type="dxa"/>
          </w:tcPr>
          <w:p w14:paraId="62A19530" w14:textId="77777777" w:rsidR="004907E4" w:rsidRDefault="004907E4">
            <w:pPr>
              <w:pStyle w:val="TableParagraph"/>
              <w:spacing w:line="360" w:lineRule="auto"/>
              <w:rPr>
                <w:rFonts w:asciiTheme="minorEastAsia" w:eastAsiaTheme="minorEastAsia" w:hAnsiTheme="minorEastAsia"/>
              </w:rPr>
            </w:pPr>
          </w:p>
        </w:tc>
      </w:tr>
      <w:tr w:rsidR="004907E4" w14:paraId="23F256AA" w14:textId="77777777">
        <w:trPr>
          <w:trHeight w:val="454"/>
        </w:trPr>
        <w:tc>
          <w:tcPr>
            <w:tcW w:w="1549" w:type="dxa"/>
          </w:tcPr>
          <w:p w14:paraId="541F5799" w14:textId="77777777" w:rsidR="004907E4" w:rsidRDefault="004907E4">
            <w:pPr>
              <w:pStyle w:val="TableParagraph"/>
              <w:spacing w:line="360" w:lineRule="auto"/>
              <w:rPr>
                <w:rFonts w:asciiTheme="minorEastAsia" w:eastAsiaTheme="minorEastAsia" w:hAnsiTheme="minorEastAsia"/>
              </w:rPr>
            </w:pPr>
          </w:p>
        </w:tc>
        <w:tc>
          <w:tcPr>
            <w:tcW w:w="1548" w:type="dxa"/>
          </w:tcPr>
          <w:p w14:paraId="517075E7" w14:textId="77777777" w:rsidR="004907E4" w:rsidRDefault="004907E4">
            <w:pPr>
              <w:pStyle w:val="TableParagraph"/>
              <w:spacing w:line="360" w:lineRule="auto"/>
              <w:rPr>
                <w:rFonts w:asciiTheme="minorEastAsia" w:eastAsiaTheme="minorEastAsia" w:hAnsiTheme="minorEastAsia"/>
              </w:rPr>
            </w:pPr>
          </w:p>
        </w:tc>
        <w:tc>
          <w:tcPr>
            <w:tcW w:w="1548" w:type="dxa"/>
            <w:gridSpan w:val="2"/>
          </w:tcPr>
          <w:p w14:paraId="6267F948" w14:textId="77777777" w:rsidR="004907E4" w:rsidRDefault="004907E4">
            <w:pPr>
              <w:pStyle w:val="TableParagraph"/>
              <w:spacing w:line="360" w:lineRule="auto"/>
              <w:rPr>
                <w:rFonts w:asciiTheme="minorEastAsia" w:eastAsiaTheme="minorEastAsia" w:hAnsiTheme="minorEastAsia"/>
              </w:rPr>
            </w:pPr>
          </w:p>
        </w:tc>
        <w:tc>
          <w:tcPr>
            <w:tcW w:w="1561" w:type="dxa"/>
          </w:tcPr>
          <w:p w14:paraId="49D31B3E" w14:textId="77777777" w:rsidR="004907E4" w:rsidRDefault="004907E4">
            <w:pPr>
              <w:pStyle w:val="TableParagraph"/>
              <w:spacing w:line="360" w:lineRule="auto"/>
              <w:rPr>
                <w:rFonts w:asciiTheme="minorEastAsia" w:eastAsiaTheme="minorEastAsia" w:hAnsiTheme="minorEastAsia"/>
              </w:rPr>
            </w:pPr>
          </w:p>
        </w:tc>
        <w:tc>
          <w:tcPr>
            <w:tcW w:w="1549" w:type="dxa"/>
          </w:tcPr>
          <w:p w14:paraId="42C8FC6E" w14:textId="77777777" w:rsidR="004907E4" w:rsidRDefault="004907E4">
            <w:pPr>
              <w:pStyle w:val="TableParagraph"/>
              <w:spacing w:line="360" w:lineRule="auto"/>
              <w:rPr>
                <w:rFonts w:asciiTheme="minorEastAsia" w:eastAsiaTheme="minorEastAsia" w:hAnsiTheme="minorEastAsia"/>
              </w:rPr>
            </w:pPr>
          </w:p>
        </w:tc>
        <w:tc>
          <w:tcPr>
            <w:tcW w:w="1549" w:type="dxa"/>
          </w:tcPr>
          <w:p w14:paraId="3388D8CF" w14:textId="77777777" w:rsidR="004907E4" w:rsidRDefault="004907E4">
            <w:pPr>
              <w:pStyle w:val="TableParagraph"/>
              <w:spacing w:line="360" w:lineRule="auto"/>
              <w:rPr>
                <w:rFonts w:asciiTheme="minorEastAsia" w:eastAsiaTheme="minorEastAsia" w:hAnsiTheme="minorEastAsia"/>
              </w:rPr>
            </w:pPr>
          </w:p>
        </w:tc>
      </w:tr>
      <w:tr w:rsidR="004907E4" w14:paraId="441DCF1C" w14:textId="77777777">
        <w:trPr>
          <w:trHeight w:val="466"/>
        </w:trPr>
        <w:tc>
          <w:tcPr>
            <w:tcW w:w="1549" w:type="dxa"/>
          </w:tcPr>
          <w:p w14:paraId="22F38CF4" w14:textId="77777777" w:rsidR="004907E4" w:rsidRDefault="004907E4">
            <w:pPr>
              <w:pStyle w:val="TableParagraph"/>
              <w:spacing w:line="360" w:lineRule="auto"/>
              <w:rPr>
                <w:rFonts w:asciiTheme="minorEastAsia" w:eastAsiaTheme="minorEastAsia" w:hAnsiTheme="minorEastAsia"/>
              </w:rPr>
            </w:pPr>
          </w:p>
        </w:tc>
        <w:tc>
          <w:tcPr>
            <w:tcW w:w="1548" w:type="dxa"/>
          </w:tcPr>
          <w:p w14:paraId="74733445" w14:textId="77777777" w:rsidR="004907E4" w:rsidRDefault="004907E4">
            <w:pPr>
              <w:pStyle w:val="TableParagraph"/>
              <w:spacing w:line="360" w:lineRule="auto"/>
              <w:rPr>
                <w:rFonts w:asciiTheme="minorEastAsia" w:eastAsiaTheme="minorEastAsia" w:hAnsiTheme="minorEastAsia"/>
              </w:rPr>
            </w:pPr>
          </w:p>
        </w:tc>
        <w:tc>
          <w:tcPr>
            <w:tcW w:w="1548" w:type="dxa"/>
            <w:gridSpan w:val="2"/>
          </w:tcPr>
          <w:p w14:paraId="02A92DC9" w14:textId="77777777" w:rsidR="004907E4" w:rsidRDefault="004907E4">
            <w:pPr>
              <w:pStyle w:val="TableParagraph"/>
              <w:spacing w:line="360" w:lineRule="auto"/>
              <w:rPr>
                <w:rFonts w:asciiTheme="minorEastAsia" w:eastAsiaTheme="minorEastAsia" w:hAnsiTheme="minorEastAsia"/>
              </w:rPr>
            </w:pPr>
          </w:p>
        </w:tc>
        <w:tc>
          <w:tcPr>
            <w:tcW w:w="1561" w:type="dxa"/>
          </w:tcPr>
          <w:p w14:paraId="2F4E2F18" w14:textId="77777777" w:rsidR="004907E4" w:rsidRDefault="004907E4">
            <w:pPr>
              <w:pStyle w:val="TableParagraph"/>
              <w:spacing w:line="360" w:lineRule="auto"/>
              <w:rPr>
                <w:rFonts w:asciiTheme="minorEastAsia" w:eastAsiaTheme="minorEastAsia" w:hAnsiTheme="minorEastAsia"/>
              </w:rPr>
            </w:pPr>
          </w:p>
        </w:tc>
        <w:tc>
          <w:tcPr>
            <w:tcW w:w="1549" w:type="dxa"/>
          </w:tcPr>
          <w:p w14:paraId="6571729A" w14:textId="77777777" w:rsidR="004907E4" w:rsidRDefault="004907E4">
            <w:pPr>
              <w:pStyle w:val="TableParagraph"/>
              <w:spacing w:line="360" w:lineRule="auto"/>
              <w:rPr>
                <w:rFonts w:asciiTheme="minorEastAsia" w:eastAsiaTheme="minorEastAsia" w:hAnsiTheme="minorEastAsia"/>
              </w:rPr>
            </w:pPr>
          </w:p>
        </w:tc>
        <w:tc>
          <w:tcPr>
            <w:tcW w:w="1549" w:type="dxa"/>
          </w:tcPr>
          <w:p w14:paraId="4C466858" w14:textId="77777777" w:rsidR="004907E4" w:rsidRDefault="004907E4">
            <w:pPr>
              <w:pStyle w:val="TableParagraph"/>
              <w:spacing w:line="360" w:lineRule="auto"/>
              <w:rPr>
                <w:rFonts w:asciiTheme="minorEastAsia" w:eastAsiaTheme="minorEastAsia" w:hAnsiTheme="minorEastAsia"/>
              </w:rPr>
            </w:pPr>
          </w:p>
        </w:tc>
      </w:tr>
      <w:tr w:rsidR="004907E4" w14:paraId="246CF328" w14:textId="77777777">
        <w:trPr>
          <w:trHeight w:val="454"/>
        </w:trPr>
        <w:tc>
          <w:tcPr>
            <w:tcW w:w="1549" w:type="dxa"/>
          </w:tcPr>
          <w:p w14:paraId="469F4887" w14:textId="77777777" w:rsidR="004907E4" w:rsidRDefault="004907E4">
            <w:pPr>
              <w:pStyle w:val="TableParagraph"/>
              <w:spacing w:line="360" w:lineRule="auto"/>
              <w:rPr>
                <w:rFonts w:asciiTheme="minorEastAsia" w:eastAsiaTheme="minorEastAsia" w:hAnsiTheme="minorEastAsia"/>
              </w:rPr>
            </w:pPr>
          </w:p>
        </w:tc>
        <w:tc>
          <w:tcPr>
            <w:tcW w:w="1548" w:type="dxa"/>
          </w:tcPr>
          <w:p w14:paraId="67AE3756" w14:textId="77777777" w:rsidR="004907E4" w:rsidRDefault="004907E4">
            <w:pPr>
              <w:pStyle w:val="TableParagraph"/>
              <w:spacing w:line="360" w:lineRule="auto"/>
              <w:rPr>
                <w:rFonts w:asciiTheme="minorEastAsia" w:eastAsiaTheme="minorEastAsia" w:hAnsiTheme="minorEastAsia"/>
              </w:rPr>
            </w:pPr>
          </w:p>
        </w:tc>
        <w:tc>
          <w:tcPr>
            <w:tcW w:w="1548" w:type="dxa"/>
            <w:gridSpan w:val="2"/>
          </w:tcPr>
          <w:p w14:paraId="218DC558" w14:textId="77777777" w:rsidR="004907E4" w:rsidRDefault="004907E4">
            <w:pPr>
              <w:pStyle w:val="TableParagraph"/>
              <w:spacing w:line="360" w:lineRule="auto"/>
              <w:rPr>
                <w:rFonts w:asciiTheme="minorEastAsia" w:eastAsiaTheme="minorEastAsia" w:hAnsiTheme="minorEastAsia"/>
              </w:rPr>
            </w:pPr>
          </w:p>
        </w:tc>
        <w:tc>
          <w:tcPr>
            <w:tcW w:w="1561" w:type="dxa"/>
          </w:tcPr>
          <w:p w14:paraId="56D89869" w14:textId="77777777" w:rsidR="004907E4" w:rsidRDefault="004907E4">
            <w:pPr>
              <w:pStyle w:val="TableParagraph"/>
              <w:spacing w:line="360" w:lineRule="auto"/>
              <w:rPr>
                <w:rFonts w:asciiTheme="minorEastAsia" w:eastAsiaTheme="minorEastAsia" w:hAnsiTheme="minorEastAsia"/>
              </w:rPr>
            </w:pPr>
          </w:p>
        </w:tc>
        <w:tc>
          <w:tcPr>
            <w:tcW w:w="1549" w:type="dxa"/>
          </w:tcPr>
          <w:p w14:paraId="4E5BCD02" w14:textId="77777777" w:rsidR="004907E4" w:rsidRDefault="004907E4">
            <w:pPr>
              <w:pStyle w:val="TableParagraph"/>
              <w:spacing w:line="360" w:lineRule="auto"/>
              <w:rPr>
                <w:rFonts w:asciiTheme="minorEastAsia" w:eastAsiaTheme="minorEastAsia" w:hAnsiTheme="minorEastAsia"/>
              </w:rPr>
            </w:pPr>
          </w:p>
        </w:tc>
        <w:tc>
          <w:tcPr>
            <w:tcW w:w="1549" w:type="dxa"/>
          </w:tcPr>
          <w:p w14:paraId="32D4AFE7" w14:textId="77777777" w:rsidR="004907E4" w:rsidRDefault="004907E4">
            <w:pPr>
              <w:pStyle w:val="TableParagraph"/>
              <w:spacing w:line="360" w:lineRule="auto"/>
              <w:rPr>
                <w:rFonts w:asciiTheme="minorEastAsia" w:eastAsiaTheme="minorEastAsia" w:hAnsiTheme="minorEastAsia"/>
              </w:rPr>
            </w:pPr>
          </w:p>
        </w:tc>
      </w:tr>
    </w:tbl>
    <w:p w14:paraId="02B90EE4" w14:textId="77777777" w:rsidR="004907E4" w:rsidRDefault="004907E4">
      <w:pPr>
        <w:pStyle w:val="a9"/>
        <w:spacing w:line="360" w:lineRule="auto"/>
        <w:rPr>
          <w:rFonts w:asciiTheme="minorEastAsia" w:eastAsiaTheme="minorEastAsia" w:hAnsiTheme="minorEastAsia"/>
          <w:b/>
          <w:sz w:val="20"/>
        </w:rPr>
      </w:pPr>
    </w:p>
    <w:p w14:paraId="107CEDA3" w14:textId="77777777" w:rsidR="004907E4" w:rsidRDefault="004907E4">
      <w:pPr>
        <w:pStyle w:val="a9"/>
        <w:spacing w:line="360" w:lineRule="auto"/>
        <w:rPr>
          <w:rFonts w:asciiTheme="minorEastAsia" w:eastAsiaTheme="minorEastAsia" w:hAnsiTheme="minorEastAsia"/>
          <w:b/>
          <w:sz w:val="20"/>
        </w:rPr>
      </w:pPr>
    </w:p>
    <w:p w14:paraId="23B55186" w14:textId="77777777" w:rsidR="004907E4" w:rsidRDefault="004907E4">
      <w:pPr>
        <w:pStyle w:val="a9"/>
        <w:spacing w:line="360" w:lineRule="auto"/>
        <w:rPr>
          <w:rFonts w:asciiTheme="minorEastAsia" w:eastAsiaTheme="minorEastAsia" w:hAnsiTheme="minorEastAsia"/>
          <w:b/>
        </w:rPr>
      </w:pPr>
    </w:p>
    <w:p w14:paraId="7E053AD9" w14:textId="77777777" w:rsidR="004907E4" w:rsidRDefault="00BB1FBE">
      <w:pPr>
        <w:widowControl/>
        <w:autoSpaceDE/>
        <w:autoSpaceDN/>
        <w:rPr>
          <w:rFonts w:asciiTheme="minorEastAsia" w:eastAsiaTheme="minorEastAsia" w:hAnsiTheme="minorEastAsia"/>
        </w:rPr>
      </w:pPr>
      <w:r>
        <w:rPr>
          <w:rFonts w:asciiTheme="minorEastAsia" w:eastAsiaTheme="minorEastAsia" w:hAnsiTheme="minorEastAsia"/>
        </w:rPr>
        <w:br w:type="page"/>
      </w:r>
    </w:p>
    <w:p w14:paraId="29AF8760" w14:textId="77777777" w:rsidR="004907E4" w:rsidRDefault="004907E4">
      <w:pPr>
        <w:spacing w:line="360" w:lineRule="auto"/>
        <w:rPr>
          <w:rFonts w:asciiTheme="minorEastAsia" w:eastAsiaTheme="minorEastAsia" w:hAnsiTheme="minorEastAsia"/>
        </w:rPr>
        <w:sectPr w:rsidR="004907E4">
          <w:type w:val="continuous"/>
          <w:pgSz w:w="11910" w:h="16840"/>
          <w:pgMar w:top="1600" w:right="440" w:bottom="280" w:left="880" w:header="720" w:footer="720" w:gutter="0"/>
          <w:cols w:space="720"/>
        </w:sectPr>
      </w:pPr>
    </w:p>
    <w:p w14:paraId="4DE9411F" w14:textId="77777777" w:rsidR="004907E4" w:rsidRDefault="00BB1FBE">
      <w:pPr>
        <w:pStyle w:val="a9"/>
        <w:spacing w:line="360" w:lineRule="auto"/>
        <w:ind w:left="511"/>
        <w:rPr>
          <w:rFonts w:asciiTheme="minorEastAsia" w:eastAsiaTheme="minorEastAsia" w:hAnsiTheme="minorEastAsia"/>
        </w:rPr>
      </w:pPr>
      <w:r>
        <w:rPr>
          <w:rFonts w:asciiTheme="minorEastAsia" w:eastAsiaTheme="minorEastAsia" w:hAnsiTheme="minorEastAsia"/>
          <w:spacing w:val="-20"/>
        </w:rPr>
        <w:lastRenderedPageBreak/>
        <w:t>附表</w:t>
      </w:r>
      <w:r>
        <w:rPr>
          <w:rFonts w:asciiTheme="minorEastAsia" w:eastAsiaTheme="minorEastAsia" w:hAnsiTheme="minorEastAsia"/>
          <w:spacing w:val="-20"/>
        </w:rPr>
        <w:t xml:space="preserve"> </w:t>
      </w:r>
      <w:r>
        <w:rPr>
          <w:rFonts w:asciiTheme="minorEastAsia" w:eastAsiaTheme="minorEastAsia" w:hAnsiTheme="minorEastAsia"/>
        </w:rPr>
        <w:t>4</w:t>
      </w:r>
    </w:p>
    <w:p w14:paraId="08741489" w14:textId="77777777" w:rsidR="004907E4" w:rsidRDefault="00BB1FBE">
      <w:pPr>
        <w:pStyle w:val="a9"/>
        <w:spacing w:line="360" w:lineRule="auto"/>
        <w:rPr>
          <w:rFonts w:asciiTheme="minorEastAsia" w:eastAsiaTheme="minorEastAsia" w:hAnsiTheme="minorEastAsia"/>
          <w:sz w:val="30"/>
        </w:rPr>
      </w:pPr>
      <w:r>
        <w:rPr>
          <w:rFonts w:asciiTheme="minorEastAsia" w:eastAsiaTheme="minorEastAsia" w:hAnsiTheme="minorEastAsia"/>
        </w:rPr>
        <w:br w:type="column"/>
      </w:r>
    </w:p>
    <w:p w14:paraId="6844902D" w14:textId="77777777" w:rsidR="004907E4" w:rsidRDefault="00BB1FBE">
      <w:pPr>
        <w:pStyle w:val="4"/>
        <w:spacing w:line="360" w:lineRule="auto"/>
        <w:ind w:left="511"/>
        <w:rPr>
          <w:rFonts w:asciiTheme="minorEastAsia" w:eastAsiaTheme="minorEastAsia" w:hAnsiTheme="minorEastAsia"/>
        </w:rPr>
      </w:pPr>
      <w:r>
        <w:rPr>
          <w:rFonts w:asciiTheme="minorEastAsia" w:eastAsiaTheme="minorEastAsia" w:hAnsiTheme="minorEastAsia"/>
        </w:rPr>
        <w:t>项目管理机构配备情况辅助说明材料</w:t>
      </w:r>
    </w:p>
    <w:p w14:paraId="295C0855" w14:textId="77777777" w:rsidR="004907E4" w:rsidRDefault="004907E4">
      <w:pPr>
        <w:spacing w:line="360" w:lineRule="auto"/>
        <w:rPr>
          <w:rFonts w:asciiTheme="minorEastAsia" w:eastAsiaTheme="minorEastAsia" w:hAnsiTheme="minorEastAsia"/>
        </w:rPr>
        <w:sectPr w:rsidR="004907E4">
          <w:type w:val="continuous"/>
          <w:pgSz w:w="11910" w:h="16840"/>
          <w:pgMar w:top="1600" w:right="440" w:bottom="280" w:left="880" w:header="720" w:footer="720" w:gutter="0"/>
          <w:cols w:num="2" w:space="720" w:equalWidth="0">
            <w:col w:w="1213" w:space="1041"/>
            <w:col w:w="8336"/>
          </w:cols>
        </w:sectPr>
      </w:pPr>
    </w:p>
    <w:p w14:paraId="4AB873A1" w14:textId="77777777" w:rsidR="004907E4" w:rsidRDefault="00BB1FBE">
      <w:pPr>
        <w:pStyle w:val="a9"/>
        <w:tabs>
          <w:tab w:val="left" w:pos="426"/>
          <w:tab w:val="left" w:pos="851"/>
          <w:tab w:val="left" w:pos="1418"/>
          <w:tab w:val="left" w:pos="3402"/>
        </w:tabs>
        <w:spacing w:line="360" w:lineRule="auto"/>
        <w:ind w:firstLineChars="150" w:firstLine="360"/>
        <w:rPr>
          <w:rFonts w:asciiTheme="minorEastAsia" w:eastAsiaTheme="minorEastAsia" w:hAnsiTheme="minorEastAsia"/>
        </w:rPr>
      </w:pPr>
      <w:r>
        <w:rPr>
          <w:rFonts w:asciiTheme="minorEastAsia" w:eastAsiaTheme="minorEastAsia" w:hAnsiTheme="minorEastAsia"/>
        </w:rPr>
        <w:t>项目名称：</w:t>
      </w:r>
    </w:p>
    <w:p w14:paraId="2138BDA8" w14:textId="77777777" w:rsidR="004907E4" w:rsidRDefault="00BB1FBE">
      <w:pPr>
        <w:pStyle w:val="a9"/>
        <w:tabs>
          <w:tab w:val="left" w:pos="426"/>
          <w:tab w:val="left" w:pos="851"/>
          <w:tab w:val="left" w:pos="1418"/>
          <w:tab w:val="left" w:pos="3402"/>
        </w:tabs>
        <w:spacing w:line="360" w:lineRule="auto"/>
        <w:ind w:firstLineChars="150" w:firstLine="360"/>
        <w:rPr>
          <w:rFonts w:asciiTheme="minorEastAsia" w:eastAsiaTheme="minorEastAsia" w:hAnsiTheme="minorEastAsia"/>
        </w:rPr>
      </w:pPr>
      <w:r>
        <w:rPr>
          <w:rFonts w:asciiTheme="minorEastAsia" w:eastAsiaTheme="minorEastAsia" w:hAnsiTheme="minorEastAsia" w:hint="eastAsia"/>
        </w:rPr>
        <w:t>项目编号：</w:t>
      </w:r>
    </w:p>
    <w:p w14:paraId="18D0AB87" w14:textId="77777777" w:rsidR="004907E4" w:rsidRDefault="00BB1FBE">
      <w:pPr>
        <w:pStyle w:val="a9"/>
        <w:spacing w:line="360" w:lineRule="auto"/>
        <w:ind w:left="393"/>
        <w:rPr>
          <w:rFonts w:asciiTheme="minorEastAsia" w:eastAsiaTheme="minorEastAsia" w:hAnsiTheme="minorEastAsia"/>
          <w:sz w:val="20"/>
        </w:rPr>
      </w:pPr>
      <w:r>
        <w:rPr>
          <w:rFonts w:asciiTheme="minorEastAsia" w:eastAsiaTheme="minorEastAsia" w:hAnsiTheme="minorEastAsia"/>
          <w:sz w:val="20"/>
        </w:rPr>
      </w:r>
      <w:r>
        <w:rPr>
          <w:rFonts w:asciiTheme="minorEastAsia" w:eastAsiaTheme="minorEastAsia" w:hAnsiTheme="minorEastAsia"/>
          <w:sz w:val="20"/>
        </w:rPr>
        <w:pict w14:anchorId="18164750">
          <v:group id="_x0000_s1039" style="width:475.55pt;height:152.3pt;mso-position-horizontal-relative:char;mso-position-vertical-relative:line" coordsize="95,30462">
            <o:lock v:ext="edit" rotation="t" position="t"/>
            <v:line id="_x0000_s1040" style="position:absolute" from="0,0" to="95,0" strokeweight=".48pt"/>
            <v:line id="_x0000_s1041" style="position:absolute" from="0,30" to="95,30" strokeweight=".48pt"/>
            <v:line id="_x0000_s1042" style="position:absolute" from="0,0" to="0,30" strokeweight=".48pt"/>
            <v:line id="_x0000_s1043" style="position:absolute" from="95,0" to="95,30" strokeweight=".48pt"/>
            <w10:anchorlock/>
          </v:group>
        </w:pict>
      </w:r>
    </w:p>
    <w:p w14:paraId="18511730" w14:textId="77777777" w:rsidR="004907E4" w:rsidRDefault="00BB1FBE">
      <w:pPr>
        <w:pStyle w:val="a9"/>
        <w:spacing w:line="360" w:lineRule="auto"/>
        <w:ind w:left="511"/>
        <w:rPr>
          <w:rFonts w:asciiTheme="minorEastAsia" w:eastAsiaTheme="minorEastAsia" w:hAnsiTheme="minorEastAsia"/>
        </w:rPr>
      </w:pPr>
      <w:r>
        <w:rPr>
          <w:rFonts w:asciiTheme="minorEastAsia" w:eastAsiaTheme="minorEastAsia" w:hAnsiTheme="minorEastAsia"/>
        </w:rPr>
        <w:t>注：</w:t>
      </w:r>
    </w:p>
    <w:p w14:paraId="79F3484D" w14:textId="77777777" w:rsidR="004907E4" w:rsidRDefault="00BB1FBE">
      <w:pPr>
        <w:pStyle w:val="a9"/>
        <w:spacing w:line="360" w:lineRule="auto"/>
        <w:ind w:left="511" w:right="834"/>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spacing w:val="-1"/>
        </w:rPr>
        <w:t>、辅助说明材料主要包括管理机构设置、职责分工、有关复印证明资料以及供应商认为</w:t>
      </w:r>
      <w:r>
        <w:rPr>
          <w:rFonts w:asciiTheme="minorEastAsia" w:eastAsiaTheme="minorEastAsia" w:hAnsiTheme="minorEastAsia"/>
        </w:rPr>
        <w:t>有必要提供的资料。辅助说明资料格式不做统一规定，由供应商自行设计。</w:t>
      </w:r>
    </w:p>
    <w:p w14:paraId="0529B733" w14:textId="77777777" w:rsidR="004907E4" w:rsidRDefault="00BB1FBE">
      <w:pPr>
        <w:pStyle w:val="a9"/>
        <w:spacing w:line="360" w:lineRule="auto"/>
        <w:ind w:left="511"/>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、项目管理班子配备情况辅助说明资料另附（与本报价文件一起装订）。</w:t>
      </w:r>
    </w:p>
    <w:p w14:paraId="2C65D182" w14:textId="77777777" w:rsidR="004907E4" w:rsidRDefault="004907E4">
      <w:pPr>
        <w:spacing w:line="360" w:lineRule="auto"/>
        <w:rPr>
          <w:rFonts w:asciiTheme="minorEastAsia" w:eastAsiaTheme="minorEastAsia" w:hAnsiTheme="minorEastAsia"/>
        </w:rPr>
        <w:sectPr w:rsidR="004907E4">
          <w:type w:val="continuous"/>
          <w:pgSz w:w="11910" w:h="16840"/>
          <w:pgMar w:top="1600" w:right="440" w:bottom="280" w:left="880" w:header="720" w:footer="720" w:gutter="0"/>
          <w:cols w:space="720"/>
        </w:sectPr>
      </w:pPr>
    </w:p>
    <w:p w14:paraId="5923219F" w14:textId="77777777" w:rsidR="004907E4" w:rsidRDefault="00BB1FBE">
      <w:pPr>
        <w:pStyle w:val="2"/>
        <w:spacing w:line="360" w:lineRule="auto"/>
        <w:ind w:right="614"/>
        <w:rPr>
          <w:rFonts w:asciiTheme="minorEastAsia" w:eastAsiaTheme="minorEastAsia" w:hAnsiTheme="minorEastAsia"/>
        </w:rPr>
      </w:pPr>
      <w:r>
        <w:rPr>
          <w:rFonts w:asciiTheme="minorEastAsia" w:eastAsiaTheme="minorEastAsia" w:hAnsiTheme="minorEastAsia"/>
        </w:rPr>
        <w:lastRenderedPageBreak/>
        <w:t>近三年类似业绩一览表</w:t>
      </w:r>
    </w:p>
    <w:p w14:paraId="33CDAFD9" w14:textId="77777777" w:rsidR="004907E4" w:rsidRDefault="004907E4">
      <w:pPr>
        <w:pStyle w:val="a9"/>
        <w:spacing w:line="360" w:lineRule="auto"/>
        <w:rPr>
          <w:rFonts w:asciiTheme="minorEastAsia" w:eastAsiaTheme="minorEastAsia" w:hAnsiTheme="minorEastAsia"/>
          <w:b/>
          <w:sz w:val="47"/>
        </w:rPr>
      </w:pPr>
    </w:p>
    <w:p w14:paraId="74DFDE90" w14:textId="77777777" w:rsidR="004907E4" w:rsidRDefault="00BB1FBE">
      <w:pPr>
        <w:pStyle w:val="a9"/>
        <w:tabs>
          <w:tab w:val="left" w:pos="5310"/>
        </w:tabs>
        <w:spacing w:line="360" w:lineRule="auto"/>
        <w:ind w:left="511"/>
        <w:rPr>
          <w:rFonts w:asciiTheme="minorEastAsia" w:eastAsiaTheme="minorEastAsia" w:hAnsiTheme="minorEastAsia"/>
        </w:rPr>
      </w:pPr>
      <w:r>
        <w:rPr>
          <w:rFonts w:asciiTheme="minorEastAsia" w:eastAsiaTheme="minorEastAsia" w:hAnsiTheme="minorEastAsia"/>
        </w:rPr>
        <w:t>供应商名称（盖章）：</w:t>
      </w:r>
      <w:r>
        <w:rPr>
          <w:rFonts w:asciiTheme="minorEastAsia" w:eastAsiaTheme="minorEastAsia" w:hAnsiTheme="minorEastAsia"/>
        </w:rPr>
        <w:tab/>
      </w:r>
      <w:r>
        <w:rPr>
          <w:rFonts w:asciiTheme="minorEastAsia" w:eastAsiaTheme="minorEastAsia" w:hAnsiTheme="minorEastAsia"/>
        </w:rPr>
        <w:t>法定代表人或授权代理人签字：</w:t>
      </w:r>
    </w:p>
    <w:tbl>
      <w:tblPr>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65"/>
        <w:gridCol w:w="1389"/>
        <w:gridCol w:w="1388"/>
        <w:gridCol w:w="1389"/>
        <w:gridCol w:w="1178"/>
      </w:tblGrid>
      <w:tr w:rsidR="004907E4" w14:paraId="7222BB4D" w14:textId="77777777">
        <w:trPr>
          <w:trHeight w:val="885"/>
        </w:trPr>
        <w:tc>
          <w:tcPr>
            <w:tcW w:w="4165" w:type="dxa"/>
          </w:tcPr>
          <w:p w14:paraId="4B6A2622" w14:textId="77777777" w:rsidR="004907E4" w:rsidRDefault="004907E4">
            <w:pPr>
              <w:pStyle w:val="TableParagraph"/>
              <w:spacing w:line="360" w:lineRule="auto"/>
              <w:rPr>
                <w:rFonts w:asciiTheme="minorEastAsia" w:eastAsiaTheme="minorEastAsia" w:hAnsiTheme="minorEastAsia"/>
              </w:rPr>
            </w:pPr>
          </w:p>
          <w:p w14:paraId="4245CEE0" w14:textId="77777777" w:rsidR="004907E4" w:rsidRDefault="00BB1FBE">
            <w:pPr>
              <w:pStyle w:val="TableParagraph"/>
              <w:spacing w:line="360" w:lineRule="auto"/>
              <w:ind w:left="1582" w:right="1572"/>
              <w:jc w:val="center"/>
              <w:rPr>
                <w:rFonts w:asciiTheme="minorEastAsia" w:eastAsiaTheme="minorEastAsia" w:hAnsiTheme="minorEastAsia"/>
                <w:sz w:val="24"/>
              </w:rPr>
            </w:pPr>
            <w:r>
              <w:rPr>
                <w:rFonts w:asciiTheme="minorEastAsia" w:eastAsiaTheme="minorEastAsia" w:hAnsiTheme="minorEastAsia"/>
                <w:sz w:val="24"/>
              </w:rPr>
              <w:t>项目名称</w:t>
            </w:r>
          </w:p>
        </w:tc>
        <w:tc>
          <w:tcPr>
            <w:tcW w:w="1389" w:type="dxa"/>
          </w:tcPr>
          <w:p w14:paraId="0B1E5021" w14:textId="77777777" w:rsidR="004907E4" w:rsidRDefault="00BB1FBE">
            <w:pPr>
              <w:pStyle w:val="TableParagraph"/>
              <w:spacing w:line="360" w:lineRule="auto"/>
              <w:ind w:left="454" w:right="442"/>
              <w:rPr>
                <w:rFonts w:asciiTheme="minorEastAsia" w:eastAsiaTheme="minorEastAsia" w:hAnsiTheme="minorEastAsia"/>
                <w:sz w:val="24"/>
              </w:rPr>
            </w:pPr>
            <w:r>
              <w:rPr>
                <w:rFonts w:asciiTheme="minorEastAsia" w:eastAsiaTheme="minorEastAsia" w:hAnsiTheme="minorEastAsia"/>
                <w:sz w:val="24"/>
              </w:rPr>
              <w:t>完工时间</w:t>
            </w:r>
          </w:p>
        </w:tc>
        <w:tc>
          <w:tcPr>
            <w:tcW w:w="1388" w:type="dxa"/>
          </w:tcPr>
          <w:p w14:paraId="24F4B2EB" w14:textId="77777777" w:rsidR="004907E4" w:rsidRDefault="00BB1FBE">
            <w:pPr>
              <w:pStyle w:val="TableParagraph"/>
              <w:spacing w:line="360" w:lineRule="auto"/>
              <w:ind w:left="452" w:right="443"/>
              <w:rPr>
                <w:rFonts w:asciiTheme="minorEastAsia" w:eastAsiaTheme="minorEastAsia" w:hAnsiTheme="minorEastAsia"/>
                <w:sz w:val="24"/>
              </w:rPr>
            </w:pPr>
            <w:r>
              <w:rPr>
                <w:rFonts w:asciiTheme="minorEastAsia" w:eastAsiaTheme="minorEastAsia" w:hAnsiTheme="minorEastAsia"/>
                <w:sz w:val="24"/>
              </w:rPr>
              <w:t>用户单位</w:t>
            </w:r>
          </w:p>
        </w:tc>
        <w:tc>
          <w:tcPr>
            <w:tcW w:w="1389" w:type="dxa"/>
          </w:tcPr>
          <w:p w14:paraId="5A80AC4C" w14:textId="77777777" w:rsidR="004907E4" w:rsidRDefault="004907E4">
            <w:pPr>
              <w:pStyle w:val="TableParagraph"/>
              <w:spacing w:line="360" w:lineRule="auto"/>
              <w:rPr>
                <w:rFonts w:asciiTheme="minorEastAsia" w:eastAsiaTheme="minorEastAsia" w:hAnsiTheme="minorEastAsia"/>
              </w:rPr>
            </w:pPr>
          </w:p>
          <w:p w14:paraId="155ED207" w14:textId="77777777" w:rsidR="004907E4" w:rsidRDefault="00BB1FBE">
            <w:pPr>
              <w:pStyle w:val="TableParagraph"/>
              <w:spacing w:line="360" w:lineRule="auto"/>
              <w:ind w:left="334"/>
              <w:rPr>
                <w:rFonts w:asciiTheme="minorEastAsia" w:eastAsiaTheme="minorEastAsia" w:hAnsiTheme="minorEastAsia"/>
                <w:sz w:val="24"/>
              </w:rPr>
            </w:pPr>
            <w:r>
              <w:rPr>
                <w:rFonts w:asciiTheme="minorEastAsia" w:eastAsiaTheme="minorEastAsia" w:hAnsiTheme="minorEastAsia"/>
                <w:sz w:val="24"/>
              </w:rPr>
              <w:t>联系人</w:t>
            </w:r>
          </w:p>
        </w:tc>
        <w:tc>
          <w:tcPr>
            <w:tcW w:w="1178" w:type="dxa"/>
          </w:tcPr>
          <w:p w14:paraId="71AC1807" w14:textId="77777777" w:rsidR="004907E4" w:rsidRDefault="00BB1FBE">
            <w:pPr>
              <w:pStyle w:val="TableParagraph"/>
              <w:spacing w:line="360" w:lineRule="auto"/>
              <w:ind w:left="349" w:right="336"/>
              <w:rPr>
                <w:rFonts w:asciiTheme="minorEastAsia" w:eastAsiaTheme="minorEastAsia" w:hAnsiTheme="minorEastAsia"/>
                <w:sz w:val="24"/>
              </w:rPr>
            </w:pPr>
            <w:r>
              <w:rPr>
                <w:rFonts w:asciiTheme="minorEastAsia" w:eastAsiaTheme="minorEastAsia" w:hAnsiTheme="minorEastAsia"/>
                <w:sz w:val="24"/>
              </w:rPr>
              <w:t>联系电话</w:t>
            </w:r>
          </w:p>
        </w:tc>
      </w:tr>
      <w:tr w:rsidR="004907E4" w14:paraId="371EF5B6" w14:textId="77777777">
        <w:trPr>
          <w:trHeight w:val="557"/>
        </w:trPr>
        <w:tc>
          <w:tcPr>
            <w:tcW w:w="4165" w:type="dxa"/>
          </w:tcPr>
          <w:p w14:paraId="3978756E" w14:textId="77777777" w:rsidR="004907E4" w:rsidRDefault="004907E4">
            <w:pPr>
              <w:pStyle w:val="TableParagraph"/>
              <w:spacing w:line="360" w:lineRule="auto"/>
              <w:rPr>
                <w:rFonts w:asciiTheme="minorEastAsia" w:eastAsiaTheme="minorEastAsia" w:hAnsiTheme="minorEastAsia"/>
              </w:rPr>
            </w:pPr>
          </w:p>
        </w:tc>
        <w:tc>
          <w:tcPr>
            <w:tcW w:w="1389" w:type="dxa"/>
          </w:tcPr>
          <w:p w14:paraId="5D3DCB8F" w14:textId="77777777" w:rsidR="004907E4" w:rsidRDefault="004907E4">
            <w:pPr>
              <w:pStyle w:val="TableParagraph"/>
              <w:spacing w:line="360" w:lineRule="auto"/>
              <w:rPr>
                <w:rFonts w:asciiTheme="minorEastAsia" w:eastAsiaTheme="minorEastAsia" w:hAnsiTheme="minorEastAsia"/>
              </w:rPr>
            </w:pPr>
          </w:p>
        </w:tc>
        <w:tc>
          <w:tcPr>
            <w:tcW w:w="1388" w:type="dxa"/>
          </w:tcPr>
          <w:p w14:paraId="26B71B8C" w14:textId="77777777" w:rsidR="004907E4" w:rsidRDefault="004907E4">
            <w:pPr>
              <w:pStyle w:val="TableParagraph"/>
              <w:spacing w:line="360" w:lineRule="auto"/>
              <w:rPr>
                <w:rFonts w:asciiTheme="minorEastAsia" w:eastAsiaTheme="minorEastAsia" w:hAnsiTheme="minorEastAsia"/>
              </w:rPr>
            </w:pPr>
          </w:p>
        </w:tc>
        <w:tc>
          <w:tcPr>
            <w:tcW w:w="1389" w:type="dxa"/>
          </w:tcPr>
          <w:p w14:paraId="59A8813B" w14:textId="77777777" w:rsidR="004907E4" w:rsidRDefault="004907E4">
            <w:pPr>
              <w:pStyle w:val="TableParagraph"/>
              <w:spacing w:line="360" w:lineRule="auto"/>
              <w:rPr>
                <w:rFonts w:asciiTheme="minorEastAsia" w:eastAsiaTheme="minorEastAsia" w:hAnsiTheme="minorEastAsia"/>
              </w:rPr>
            </w:pPr>
          </w:p>
        </w:tc>
        <w:tc>
          <w:tcPr>
            <w:tcW w:w="1178" w:type="dxa"/>
          </w:tcPr>
          <w:p w14:paraId="30729731" w14:textId="77777777" w:rsidR="004907E4" w:rsidRDefault="004907E4">
            <w:pPr>
              <w:pStyle w:val="TableParagraph"/>
              <w:spacing w:line="360" w:lineRule="auto"/>
              <w:rPr>
                <w:rFonts w:asciiTheme="minorEastAsia" w:eastAsiaTheme="minorEastAsia" w:hAnsiTheme="minorEastAsia"/>
              </w:rPr>
            </w:pPr>
          </w:p>
        </w:tc>
      </w:tr>
      <w:tr w:rsidR="004907E4" w14:paraId="6A86D4FF" w14:textId="77777777">
        <w:trPr>
          <w:trHeight w:val="557"/>
        </w:trPr>
        <w:tc>
          <w:tcPr>
            <w:tcW w:w="4165" w:type="dxa"/>
          </w:tcPr>
          <w:p w14:paraId="39C528D3" w14:textId="77777777" w:rsidR="004907E4" w:rsidRDefault="004907E4">
            <w:pPr>
              <w:pStyle w:val="TableParagraph"/>
              <w:spacing w:line="360" w:lineRule="auto"/>
              <w:rPr>
                <w:rFonts w:asciiTheme="minorEastAsia" w:eastAsiaTheme="minorEastAsia" w:hAnsiTheme="minorEastAsia"/>
              </w:rPr>
            </w:pPr>
          </w:p>
        </w:tc>
        <w:tc>
          <w:tcPr>
            <w:tcW w:w="1389" w:type="dxa"/>
          </w:tcPr>
          <w:p w14:paraId="5BBBFB18" w14:textId="77777777" w:rsidR="004907E4" w:rsidRDefault="004907E4">
            <w:pPr>
              <w:pStyle w:val="TableParagraph"/>
              <w:spacing w:line="360" w:lineRule="auto"/>
              <w:rPr>
                <w:rFonts w:asciiTheme="minorEastAsia" w:eastAsiaTheme="minorEastAsia" w:hAnsiTheme="minorEastAsia"/>
              </w:rPr>
            </w:pPr>
          </w:p>
        </w:tc>
        <w:tc>
          <w:tcPr>
            <w:tcW w:w="1388" w:type="dxa"/>
          </w:tcPr>
          <w:p w14:paraId="559CBCC1" w14:textId="77777777" w:rsidR="004907E4" w:rsidRDefault="004907E4">
            <w:pPr>
              <w:pStyle w:val="TableParagraph"/>
              <w:spacing w:line="360" w:lineRule="auto"/>
              <w:rPr>
                <w:rFonts w:asciiTheme="minorEastAsia" w:eastAsiaTheme="minorEastAsia" w:hAnsiTheme="minorEastAsia"/>
              </w:rPr>
            </w:pPr>
          </w:p>
        </w:tc>
        <w:tc>
          <w:tcPr>
            <w:tcW w:w="1389" w:type="dxa"/>
          </w:tcPr>
          <w:p w14:paraId="79022DAC" w14:textId="77777777" w:rsidR="004907E4" w:rsidRDefault="004907E4">
            <w:pPr>
              <w:pStyle w:val="TableParagraph"/>
              <w:spacing w:line="360" w:lineRule="auto"/>
              <w:rPr>
                <w:rFonts w:asciiTheme="minorEastAsia" w:eastAsiaTheme="minorEastAsia" w:hAnsiTheme="minorEastAsia"/>
              </w:rPr>
            </w:pPr>
          </w:p>
        </w:tc>
        <w:tc>
          <w:tcPr>
            <w:tcW w:w="1178" w:type="dxa"/>
          </w:tcPr>
          <w:p w14:paraId="639F1F76" w14:textId="77777777" w:rsidR="004907E4" w:rsidRDefault="004907E4">
            <w:pPr>
              <w:pStyle w:val="TableParagraph"/>
              <w:spacing w:line="360" w:lineRule="auto"/>
              <w:rPr>
                <w:rFonts w:asciiTheme="minorEastAsia" w:eastAsiaTheme="minorEastAsia" w:hAnsiTheme="minorEastAsia"/>
              </w:rPr>
            </w:pPr>
          </w:p>
        </w:tc>
      </w:tr>
      <w:tr w:rsidR="004907E4" w14:paraId="47961013" w14:textId="77777777">
        <w:trPr>
          <w:trHeight w:val="556"/>
        </w:trPr>
        <w:tc>
          <w:tcPr>
            <w:tcW w:w="4165" w:type="dxa"/>
          </w:tcPr>
          <w:p w14:paraId="51A62063" w14:textId="77777777" w:rsidR="004907E4" w:rsidRDefault="004907E4">
            <w:pPr>
              <w:pStyle w:val="TableParagraph"/>
              <w:spacing w:line="360" w:lineRule="auto"/>
              <w:rPr>
                <w:rFonts w:asciiTheme="minorEastAsia" w:eastAsiaTheme="minorEastAsia" w:hAnsiTheme="minorEastAsia"/>
              </w:rPr>
            </w:pPr>
          </w:p>
        </w:tc>
        <w:tc>
          <w:tcPr>
            <w:tcW w:w="1389" w:type="dxa"/>
          </w:tcPr>
          <w:p w14:paraId="6D35696D" w14:textId="77777777" w:rsidR="004907E4" w:rsidRDefault="004907E4">
            <w:pPr>
              <w:pStyle w:val="TableParagraph"/>
              <w:spacing w:line="360" w:lineRule="auto"/>
              <w:rPr>
                <w:rFonts w:asciiTheme="minorEastAsia" w:eastAsiaTheme="minorEastAsia" w:hAnsiTheme="minorEastAsia"/>
              </w:rPr>
            </w:pPr>
          </w:p>
        </w:tc>
        <w:tc>
          <w:tcPr>
            <w:tcW w:w="1388" w:type="dxa"/>
          </w:tcPr>
          <w:p w14:paraId="351A7748" w14:textId="77777777" w:rsidR="004907E4" w:rsidRDefault="004907E4">
            <w:pPr>
              <w:pStyle w:val="TableParagraph"/>
              <w:spacing w:line="360" w:lineRule="auto"/>
              <w:rPr>
                <w:rFonts w:asciiTheme="minorEastAsia" w:eastAsiaTheme="minorEastAsia" w:hAnsiTheme="minorEastAsia"/>
              </w:rPr>
            </w:pPr>
          </w:p>
        </w:tc>
        <w:tc>
          <w:tcPr>
            <w:tcW w:w="1389" w:type="dxa"/>
          </w:tcPr>
          <w:p w14:paraId="535EC239" w14:textId="77777777" w:rsidR="004907E4" w:rsidRDefault="004907E4">
            <w:pPr>
              <w:pStyle w:val="TableParagraph"/>
              <w:spacing w:line="360" w:lineRule="auto"/>
              <w:rPr>
                <w:rFonts w:asciiTheme="minorEastAsia" w:eastAsiaTheme="minorEastAsia" w:hAnsiTheme="minorEastAsia"/>
              </w:rPr>
            </w:pPr>
          </w:p>
        </w:tc>
        <w:tc>
          <w:tcPr>
            <w:tcW w:w="1178" w:type="dxa"/>
          </w:tcPr>
          <w:p w14:paraId="754DDFF7" w14:textId="77777777" w:rsidR="004907E4" w:rsidRDefault="004907E4">
            <w:pPr>
              <w:pStyle w:val="TableParagraph"/>
              <w:spacing w:line="360" w:lineRule="auto"/>
              <w:rPr>
                <w:rFonts w:asciiTheme="minorEastAsia" w:eastAsiaTheme="minorEastAsia" w:hAnsiTheme="minorEastAsia"/>
              </w:rPr>
            </w:pPr>
          </w:p>
        </w:tc>
      </w:tr>
      <w:tr w:rsidR="004907E4" w14:paraId="0D90BB57" w14:textId="77777777">
        <w:trPr>
          <w:trHeight w:val="557"/>
        </w:trPr>
        <w:tc>
          <w:tcPr>
            <w:tcW w:w="4165" w:type="dxa"/>
          </w:tcPr>
          <w:p w14:paraId="62F380CB" w14:textId="77777777" w:rsidR="004907E4" w:rsidRDefault="004907E4">
            <w:pPr>
              <w:pStyle w:val="TableParagraph"/>
              <w:spacing w:line="360" w:lineRule="auto"/>
              <w:rPr>
                <w:rFonts w:asciiTheme="minorEastAsia" w:eastAsiaTheme="minorEastAsia" w:hAnsiTheme="minorEastAsia"/>
              </w:rPr>
            </w:pPr>
          </w:p>
        </w:tc>
        <w:tc>
          <w:tcPr>
            <w:tcW w:w="1389" w:type="dxa"/>
          </w:tcPr>
          <w:p w14:paraId="32A0C80F" w14:textId="77777777" w:rsidR="004907E4" w:rsidRDefault="004907E4">
            <w:pPr>
              <w:pStyle w:val="TableParagraph"/>
              <w:spacing w:line="360" w:lineRule="auto"/>
              <w:rPr>
                <w:rFonts w:asciiTheme="minorEastAsia" w:eastAsiaTheme="minorEastAsia" w:hAnsiTheme="minorEastAsia"/>
              </w:rPr>
            </w:pPr>
          </w:p>
        </w:tc>
        <w:tc>
          <w:tcPr>
            <w:tcW w:w="1388" w:type="dxa"/>
          </w:tcPr>
          <w:p w14:paraId="5D27B8E5" w14:textId="77777777" w:rsidR="004907E4" w:rsidRDefault="004907E4">
            <w:pPr>
              <w:pStyle w:val="TableParagraph"/>
              <w:spacing w:line="360" w:lineRule="auto"/>
              <w:rPr>
                <w:rFonts w:asciiTheme="minorEastAsia" w:eastAsiaTheme="minorEastAsia" w:hAnsiTheme="minorEastAsia"/>
              </w:rPr>
            </w:pPr>
          </w:p>
        </w:tc>
        <w:tc>
          <w:tcPr>
            <w:tcW w:w="1389" w:type="dxa"/>
          </w:tcPr>
          <w:p w14:paraId="57ED140A" w14:textId="77777777" w:rsidR="004907E4" w:rsidRDefault="004907E4">
            <w:pPr>
              <w:pStyle w:val="TableParagraph"/>
              <w:spacing w:line="360" w:lineRule="auto"/>
              <w:rPr>
                <w:rFonts w:asciiTheme="minorEastAsia" w:eastAsiaTheme="minorEastAsia" w:hAnsiTheme="minorEastAsia"/>
              </w:rPr>
            </w:pPr>
          </w:p>
        </w:tc>
        <w:tc>
          <w:tcPr>
            <w:tcW w:w="1178" w:type="dxa"/>
          </w:tcPr>
          <w:p w14:paraId="3D269E39" w14:textId="77777777" w:rsidR="004907E4" w:rsidRDefault="004907E4">
            <w:pPr>
              <w:pStyle w:val="TableParagraph"/>
              <w:spacing w:line="360" w:lineRule="auto"/>
              <w:rPr>
                <w:rFonts w:asciiTheme="minorEastAsia" w:eastAsiaTheme="minorEastAsia" w:hAnsiTheme="minorEastAsia"/>
              </w:rPr>
            </w:pPr>
          </w:p>
        </w:tc>
      </w:tr>
      <w:tr w:rsidR="004907E4" w14:paraId="54D030A3" w14:textId="77777777">
        <w:trPr>
          <w:trHeight w:val="556"/>
        </w:trPr>
        <w:tc>
          <w:tcPr>
            <w:tcW w:w="4165" w:type="dxa"/>
          </w:tcPr>
          <w:p w14:paraId="046FA8CA" w14:textId="77777777" w:rsidR="004907E4" w:rsidRDefault="004907E4">
            <w:pPr>
              <w:pStyle w:val="TableParagraph"/>
              <w:spacing w:line="360" w:lineRule="auto"/>
              <w:rPr>
                <w:rFonts w:asciiTheme="minorEastAsia" w:eastAsiaTheme="minorEastAsia" w:hAnsiTheme="minorEastAsia"/>
              </w:rPr>
            </w:pPr>
          </w:p>
        </w:tc>
        <w:tc>
          <w:tcPr>
            <w:tcW w:w="1389" w:type="dxa"/>
          </w:tcPr>
          <w:p w14:paraId="4AAAF8FE" w14:textId="77777777" w:rsidR="004907E4" w:rsidRDefault="004907E4">
            <w:pPr>
              <w:pStyle w:val="TableParagraph"/>
              <w:spacing w:line="360" w:lineRule="auto"/>
              <w:rPr>
                <w:rFonts w:asciiTheme="minorEastAsia" w:eastAsiaTheme="minorEastAsia" w:hAnsiTheme="minorEastAsia"/>
              </w:rPr>
            </w:pPr>
          </w:p>
        </w:tc>
        <w:tc>
          <w:tcPr>
            <w:tcW w:w="1388" w:type="dxa"/>
          </w:tcPr>
          <w:p w14:paraId="1C1EF72D" w14:textId="77777777" w:rsidR="004907E4" w:rsidRDefault="004907E4">
            <w:pPr>
              <w:pStyle w:val="TableParagraph"/>
              <w:spacing w:line="360" w:lineRule="auto"/>
              <w:rPr>
                <w:rFonts w:asciiTheme="minorEastAsia" w:eastAsiaTheme="minorEastAsia" w:hAnsiTheme="minorEastAsia"/>
              </w:rPr>
            </w:pPr>
          </w:p>
        </w:tc>
        <w:tc>
          <w:tcPr>
            <w:tcW w:w="1389" w:type="dxa"/>
          </w:tcPr>
          <w:p w14:paraId="6AFD3716" w14:textId="77777777" w:rsidR="004907E4" w:rsidRDefault="004907E4">
            <w:pPr>
              <w:pStyle w:val="TableParagraph"/>
              <w:spacing w:line="360" w:lineRule="auto"/>
              <w:rPr>
                <w:rFonts w:asciiTheme="minorEastAsia" w:eastAsiaTheme="minorEastAsia" w:hAnsiTheme="minorEastAsia"/>
              </w:rPr>
            </w:pPr>
          </w:p>
        </w:tc>
        <w:tc>
          <w:tcPr>
            <w:tcW w:w="1178" w:type="dxa"/>
          </w:tcPr>
          <w:p w14:paraId="0F373A9C" w14:textId="77777777" w:rsidR="004907E4" w:rsidRDefault="004907E4">
            <w:pPr>
              <w:pStyle w:val="TableParagraph"/>
              <w:spacing w:line="360" w:lineRule="auto"/>
              <w:rPr>
                <w:rFonts w:asciiTheme="minorEastAsia" w:eastAsiaTheme="minorEastAsia" w:hAnsiTheme="minorEastAsia"/>
              </w:rPr>
            </w:pPr>
          </w:p>
        </w:tc>
      </w:tr>
      <w:tr w:rsidR="004907E4" w14:paraId="7C3CB794" w14:textId="77777777">
        <w:trPr>
          <w:trHeight w:val="557"/>
        </w:trPr>
        <w:tc>
          <w:tcPr>
            <w:tcW w:w="4165" w:type="dxa"/>
          </w:tcPr>
          <w:p w14:paraId="51E6BF5F" w14:textId="77777777" w:rsidR="004907E4" w:rsidRDefault="004907E4">
            <w:pPr>
              <w:pStyle w:val="TableParagraph"/>
              <w:spacing w:line="360" w:lineRule="auto"/>
              <w:rPr>
                <w:rFonts w:asciiTheme="minorEastAsia" w:eastAsiaTheme="minorEastAsia" w:hAnsiTheme="minorEastAsia"/>
              </w:rPr>
            </w:pPr>
          </w:p>
        </w:tc>
        <w:tc>
          <w:tcPr>
            <w:tcW w:w="1389" w:type="dxa"/>
          </w:tcPr>
          <w:p w14:paraId="1C487768" w14:textId="77777777" w:rsidR="004907E4" w:rsidRDefault="004907E4">
            <w:pPr>
              <w:pStyle w:val="TableParagraph"/>
              <w:spacing w:line="360" w:lineRule="auto"/>
              <w:rPr>
                <w:rFonts w:asciiTheme="minorEastAsia" w:eastAsiaTheme="minorEastAsia" w:hAnsiTheme="minorEastAsia"/>
              </w:rPr>
            </w:pPr>
          </w:p>
        </w:tc>
        <w:tc>
          <w:tcPr>
            <w:tcW w:w="1388" w:type="dxa"/>
          </w:tcPr>
          <w:p w14:paraId="231986BB" w14:textId="77777777" w:rsidR="004907E4" w:rsidRDefault="004907E4">
            <w:pPr>
              <w:pStyle w:val="TableParagraph"/>
              <w:spacing w:line="360" w:lineRule="auto"/>
              <w:rPr>
                <w:rFonts w:asciiTheme="minorEastAsia" w:eastAsiaTheme="minorEastAsia" w:hAnsiTheme="minorEastAsia"/>
              </w:rPr>
            </w:pPr>
          </w:p>
        </w:tc>
        <w:tc>
          <w:tcPr>
            <w:tcW w:w="1389" w:type="dxa"/>
          </w:tcPr>
          <w:p w14:paraId="25528562" w14:textId="77777777" w:rsidR="004907E4" w:rsidRDefault="004907E4">
            <w:pPr>
              <w:pStyle w:val="TableParagraph"/>
              <w:spacing w:line="360" w:lineRule="auto"/>
              <w:rPr>
                <w:rFonts w:asciiTheme="minorEastAsia" w:eastAsiaTheme="minorEastAsia" w:hAnsiTheme="minorEastAsia"/>
              </w:rPr>
            </w:pPr>
          </w:p>
        </w:tc>
        <w:tc>
          <w:tcPr>
            <w:tcW w:w="1178" w:type="dxa"/>
          </w:tcPr>
          <w:p w14:paraId="69D3C515" w14:textId="77777777" w:rsidR="004907E4" w:rsidRDefault="004907E4">
            <w:pPr>
              <w:pStyle w:val="TableParagraph"/>
              <w:spacing w:line="360" w:lineRule="auto"/>
              <w:rPr>
                <w:rFonts w:asciiTheme="minorEastAsia" w:eastAsiaTheme="minorEastAsia" w:hAnsiTheme="minorEastAsia"/>
              </w:rPr>
            </w:pPr>
          </w:p>
        </w:tc>
      </w:tr>
      <w:tr w:rsidR="004907E4" w14:paraId="29C68022" w14:textId="77777777">
        <w:trPr>
          <w:trHeight w:val="557"/>
        </w:trPr>
        <w:tc>
          <w:tcPr>
            <w:tcW w:w="4165" w:type="dxa"/>
          </w:tcPr>
          <w:p w14:paraId="405B99C2" w14:textId="77777777" w:rsidR="004907E4" w:rsidRDefault="004907E4">
            <w:pPr>
              <w:pStyle w:val="TableParagraph"/>
              <w:spacing w:line="360" w:lineRule="auto"/>
              <w:rPr>
                <w:rFonts w:asciiTheme="minorEastAsia" w:eastAsiaTheme="minorEastAsia" w:hAnsiTheme="minorEastAsia"/>
              </w:rPr>
            </w:pPr>
          </w:p>
        </w:tc>
        <w:tc>
          <w:tcPr>
            <w:tcW w:w="1389" w:type="dxa"/>
          </w:tcPr>
          <w:p w14:paraId="15267E06" w14:textId="77777777" w:rsidR="004907E4" w:rsidRDefault="004907E4">
            <w:pPr>
              <w:pStyle w:val="TableParagraph"/>
              <w:spacing w:line="360" w:lineRule="auto"/>
              <w:rPr>
                <w:rFonts w:asciiTheme="minorEastAsia" w:eastAsiaTheme="minorEastAsia" w:hAnsiTheme="minorEastAsia"/>
              </w:rPr>
            </w:pPr>
          </w:p>
        </w:tc>
        <w:tc>
          <w:tcPr>
            <w:tcW w:w="1388" w:type="dxa"/>
          </w:tcPr>
          <w:p w14:paraId="00BD57CB" w14:textId="77777777" w:rsidR="004907E4" w:rsidRDefault="004907E4">
            <w:pPr>
              <w:pStyle w:val="TableParagraph"/>
              <w:spacing w:line="360" w:lineRule="auto"/>
              <w:rPr>
                <w:rFonts w:asciiTheme="minorEastAsia" w:eastAsiaTheme="minorEastAsia" w:hAnsiTheme="minorEastAsia"/>
              </w:rPr>
            </w:pPr>
          </w:p>
        </w:tc>
        <w:tc>
          <w:tcPr>
            <w:tcW w:w="1389" w:type="dxa"/>
          </w:tcPr>
          <w:p w14:paraId="7ADDAF47" w14:textId="77777777" w:rsidR="004907E4" w:rsidRDefault="004907E4">
            <w:pPr>
              <w:pStyle w:val="TableParagraph"/>
              <w:spacing w:line="360" w:lineRule="auto"/>
              <w:rPr>
                <w:rFonts w:asciiTheme="minorEastAsia" w:eastAsiaTheme="minorEastAsia" w:hAnsiTheme="minorEastAsia"/>
              </w:rPr>
            </w:pPr>
          </w:p>
        </w:tc>
        <w:tc>
          <w:tcPr>
            <w:tcW w:w="1178" w:type="dxa"/>
          </w:tcPr>
          <w:p w14:paraId="259A4143" w14:textId="77777777" w:rsidR="004907E4" w:rsidRDefault="004907E4">
            <w:pPr>
              <w:pStyle w:val="TableParagraph"/>
              <w:spacing w:line="360" w:lineRule="auto"/>
              <w:rPr>
                <w:rFonts w:asciiTheme="minorEastAsia" w:eastAsiaTheme="minorEastAsia" w:hAnsiTheme="minorEastAsia"/>
              </w:rPr>
            </w:pPr>
          </w:p>
        </w:tc>
      </w:tr>
      <w:tr w:rsidR="004907E4" w14:paraId="6F7B575B" w14:textId="77777777">
        <w:trPr>
          <w:trHeight w:val="556"/>
        </w:trPr>
        <w:tc>
          <w:tcPr>
            <w:tcW w:w="4165" w:type="dxa"/>
          </w:tcPr>
          <w:p w14:paraId="3F2E5532" w14:textId="77777777" w:rsidR="004907E4" w:rsidRDefault="004907E4">
            <w:pPr>
              <w:pStyle w:val="TableParagraph"/>
              <w:spacing w:line="360" w:lineRule="auto"/>
              <w:rPr>
                <w:rFonts w:asciiTheme="minorEastAsia" w:eastAsiaTheme="minorEastAsia" w:hAnsiTheme="minorEastAsia"/>
              </w:rPr>
            </w:pPr>
          </w:p>
        </w:tc>
        <w:tc>
          <w:tcPr>
            <w:tcW w:w="1389" w:type="dxa"/>
          </w:tcPr>
          <w:p w14:paraId="6F872585" w14:textId="77777777" w:rsidR="004907E4" w:rsidRDefault="004907E4">
            <w:pPr>
              <w:pStyle w:val="TableParagraph"/>
              <w:spacing w:line="360" w:lineRule="auto"/>
              <w:rPr>
                <w:rFonts w:asciiTheme="minorEastAsia" w:eastAsiaTheme="minorEastAsia" w:hAnsiTheme="minorEastAsia"/>
              </w:rPr>
            </w:pPr>
          </w:p>
        </w:tc>
        <w:tc>
          <w:tcPr>
            <w:tcW w:w="1388" w:type="dxa"/>
          </w:tcPr>
          <w:p w14:paraId="2EB74EA9" w14:textId="77777777" w:rsidR="004907E4" w:rsidRDefault="004907E4">
            <w:pPr>
              <w:pStyle w:val="TableParagraph"/>
              <w:spacing w:line="360" w:lineRule="auto"/>
              <w:rPr>
                <w:rFonts w:asciiTheme="minorEastAsia" w:eastAsiaTheme="minorEastAsia" w:hAnsiTheme="minorEastAsia"/>
              </w:rPr>
            </w:pPr>
          </w:p>
        </w:tc>
        <w:tc>
          <w:tcPr>
            <w:tcW w:w="1389" w:type="dxa"/>
          </w:tcPr>
          <w:p w14:paraId="4951803C" w14:textId="77777777" w:rsidR="004907E4" w:rsidRDefault="004907E4">
            <w:pPr>
              <w:pStyle w:val="TableParagraph"/>
              <w:spacing w:line="360" w:lineRule="auto"/>
              <w:rPr>
                <w:rFonts w:asciiTheme="minorEastAsia" w:eastAsiaTheme="minorEastAsia" w:hAnsiTheme="minorEastAsia"/>
              </w:rPr>
            </w:pPr>
          </w:p>
        </w:tc>
        <w:tc>
          <w:tcPr>
            <w:tcW w:w="1178" w:type="dxa"/>
          </w:tcPr>
          <w:p w14:paraId="56B16BA4" w14:textId="77777777" w:rsidR="004907E4" w:rsidRDefault="004907E4">
            <w:pPr>
              <w:pStyle w:val="TableParagraph"/>
              <w:spacing w:line="360" w:lineRule="auto"/>
              <w:rPr>
                <w:rFonts w:asciiTheme="minorEastAsia" w:eastAsiaTheme="minorEastAsia" w:hAnsiTheme="minorEastAsia"/>
              </w:rPr>
            </w:pPr>
          </w:p>
        </w:tc>
      </w:tr>
      <w:tr w:rsidR="004907E4" w14:paraId="6661053E" w14:textId="77777777">
        <w:trPr>
          <w:trHeight w:val="557"/>
        </w:trPr>
        <w:tc>
          <w:tcPr>
            <w:tcW w:w="4165" w:type="dxa"/>
          </w:tcPr>
          <w:p w14:paraId="69D323A9" w14:textId="77777777" w:rsidR="004907E4" w:rsidRDefault="004907E4">
            <w:pPr>
              <w:pStyle w:val="TableParagraph"/>
              <w:spacing w:line="360" w:lineRule="auto"/>
              <w:rPr>
                <w:rFonts w:asciiTheme="minorEastAsia" w:eastAsiaTheme="minorEastAsia" w:hAnsiTheme="minorEastAsia"/>
              </w:rPr>
            </w:pPr>
          </w:p>
        </w:tc>
        <w:tc>
          <w:tcPr>
            <w:tcW w:w="1389" w:type="dxa"/>
          </w:tcPr>
          <w:p w14:paraId="640BEFEC" w14:textId="77777777" w:rsidR="004907E4" w:rsidRDefault="004907E4">
            <w:pPr>
              <w:pStyle w:val="TableParagraph"/>
              <w:spacing w:line="360" w:lineRule="auto"/>
              <w:rPr>
                <w:rFonts w:asciiTheme="minorEastAsia" w:eastAsiaTheme="minorEastAsia" w:hAnsiTheme="minorEastAsia"/>
              </w:rPr>
            </w:pPr>
          </w:p>
        </w:tc>
        <w:tc>
          <w:tcPr>
            <w:tcW w:w="1388" w:type="dxa"/>
          </w:tcPr>
          <w:p w14:paraId="39000F4B" w14:textId="77777777" w:rsidR="004907E4" w:rsidRDefault="004907E4">
            <w:pPr>
              <w:pStyle w:val="TableParagraph"/>
              <w:spacing w:line="360" w:lineRule="auto"/>
              <w:rPr>
                <w:rFonts w:asciiTheme="minorEastAsia" w:eastAsiaTheme="minorEastAsia" w:hAnsiTheme="minorEastAsia"/>
              </w:rPr>
            </w:pPr>
          </w:p>
        </w:tc>
        <w:tc>
          <w:tcPr>
            <w:tcW w:w="1389" w:type="dxa"/>
          </w:tcPr>
          <w:p w14:paraId="525792ED" w14:textId="77777777" w:rsidR="004907E4" w:rsidRDefault="004907E4">
            <w:pPr>
              <w:pStyle w:val="TableParagraph"/>
              <w:spacing w:line="360" w:lineRule="auto"/>
              <w:rPr>
                <w:rFonts w:asciiTheme="minorEastAsia" w:eastAsiaTheme="minorEastAsia" w:hAnsiTheme="minorEastAsia"/>
              </w:rPr>
            </w:pPr>
          </w:p>
        </w:tc>
        <w:tc>
          <w:tcPr>
            <w:tcW w:w="1178" w:type="dxa"/>
          </w:tcPr>
          <w:p w14:paraId="04AC7068" w14:textId="77777777" w:rsidR="004907E4" w:rsidRDefault="004907E4">
            <w:pPr>
              <w:pStyle w:val="TableParagraph"/>
              <w:spacing w:line="360" w:lineRule="auto"/>
              <w:rPr>
                <w:rFonts w:asciiTheme="minorEastAsia" w:eastAsiaTheme="minorEastAsia" w:hAnsiTheme="minorEastAsia"/>
              </w:rPr>
            </w:pPr>
          </w:p>
        </w:tc>
      </w:tr>
      <w:tr w:rsidR="004907E4" w14:paraId="7A131867" w14:textId="77777777">
        <w:trPr>
          <w:trHeight w:val="557"/>
        </w:trPr>
        <w:tc>
          <w:tcPr>
            <w:tcW w:w="4165" w:type="dxa"/>
          </w:tcPr>
          <w:p w14:paraId="331315F5" w14:textId="77777777" w:rsidR="004907E4" w:rsidRDefault="004907E4">
            <w:pPr>
              <w:pStyle w:val="TableParagraph"/>
              <w:spacing w:line="360" w:lineRule="auto"/>
              <w:rPr>
                <w:rFonts w:asciiTheme="minorEastAsia" w:eastAsiaTheme="minorEastAsia" w:hAnsiTheme="minorEastAsia"/>
              </w:rPr>
            </w:pPr>
          </w:p>
        </w:tc>
        <w:tc>
          <w:tcPr>
            <w:tcW w:w="1389" w:type="dxa"/>
          </w:tcPr>
          <w:p w14:paraId="7E3E2A32" w14:textId="77777777" w:rsidR="004907E4" w:rsidRDefault="004907E4">
            <w:pPr>
              <w:pStyle w:val="TableParagraph"/>
              <w:spacing w:line="360" w:lineRule="auto"/>
              <w:rPr>
                <w:rFonts w:asciiTheme="minorEastAsia" w:eastAsiaTheme="minorEastAsia" w:hAnsiTheme="minorEastAsia"/>
              </w:rPr>
            </w:pPr>
          </w:p>
        </w:tc>
        <w:tc>
          <w:tcPr>
            <w:tcW w:w="1388" w:type="dxa"/>
          </w:tcPr>
          <w:p w14:paraId="31E5CA55" w14:textId="77777777" w:rsidR="004907E4" w:rsidRDefault="004907E4">
            <w:pPr>
              <w:pStyle w:val="TableParagraph"/>
              <w:spacing w:line="360" w:lineRule="auto"/>
              <w:rPr>
                <w:rFonts w:asciiTheme="minorEastAsia" w:eastAsiaTheme="minorEastAsia" w:hAnsiTheme="minorEastAsia"/>
              </w:rPr>
            </w:pPr>
          </w:p>
        </w:tc>
        <w:tc>
          <w:tcPr>
            <w:tcW w:w="1389" w:type="dxa"/>
          </w:tcPr>
          <w:p w14:paraId="578FF69E" w14:textId="77777777" w:rsidR="004907E4" w:rsidRDefault="004907E4">
            <w:pPr>
              <w:pStyle w:val="TableParagraph"/>
              <w:spacing w:line="360" w:lineRule="auto"/>
              <w:rPr>
                <w:rFonts w:asciiTheme="minorEastAsia" w:eastAsiaTheme="minorEastAsia" w:hAnsiTheme="minorEastAsia"/>
              </w:rPr>
            </w:pPr>
          </w:p>
        </w:tc>
        <w:tc>
          <w:tcPr>
            <w:tcW w:w="1178" w:type="dxa"/>
          </w:tcPr>
          <w:p w14:paraId="48F50023" w14:textId="77777777" w:rsidR="004907E4" w:rsidRDefault="004907E4">
            <w:pPr>
              <w:pStyle w:val="TableParagraph"/>
              <w:spacing w:line="360" w:lineRule="auto"/>
              <w:rPr>
                <w:rFonts w:asciiTheme="minorEastAsia" w:eastAsiaTheme="minorEastAsia" w:hAnsiTheme="minorEastAsia"/>
              </w:rPr>
            </w:pPr>
          </w:p>
        </w:tc>
      </w:tr>
      <w:tr w:rsidR="004907E4" w14:paraId="0F4064CF" w14:textId="77777777">
        <w:trPr>
          <w:trHeight w:val="556"/>
        </w:trPr>
        <w:tc>
          <w:tcPr>
            <w:tcW w:w="4165" w:type="dxa"/>
          </w:tcPr>
          <w:p w14:paraId="499C1184" w14:textId="77777777" w:rsidR="004907E4" w:rsidRDefault="004907E4">
            <w:pPr>
              <w:pStyle w:val="TableParagraph"/>
              <w:spacing w:line="360" w:lineRule="auto"/>
              <w:rPr>
                <w:rFonts w:asciiTheme="minorEastAsia" w:eastAsiaTheme="minorEastAsia" w:hAnsiTheme="minorEastAsia"/>
              </w:rPr>
            </w:pPr>
          </w:p>
        </w:tc>
        <w:tc>
          <w:tcPr>
            <w:tcW w:w="1389" w:type="dxa"/>
          </w:tcPr>
          <w:p w14:paraId="0358D697" w14:textId="77777777" w:rsidR="004907E4" w:rsidRDefault="004907E4">
            <w:pPr>
              <w:pStyle w:val="TableParagraph"/>
              <w:spacing w:line="360" w:lineRule="auto"/>
              <w:rPr>
                <w:rFonts w:asciiTheme="minorEastAsia" w:eastAsiaTheme="minorEastAsia" w:hAnsiTheme="minorEastAsia"/>
              </w:rPr>
            </w:pPr>
          </w:p>
        </w:tc>
        <w:tc>
          <w:tcPr>
            <w:tcW w:w="1388" w:type="dxa"/>
          </w:tcPr>
          <w:p w14:paraId="022D05F9" w14:textId="77777777" w:rsidR="004907E4" w:rsidRDefault="004907E4">
            <w:pPr>
              <w:pStyle w:val="TableParagraph"/>
              <w:spacing w:line="360" w:lineRule="auto"/>
              <w:rPr>
                <w:rFonts w:asciiTheme="minorEastAsia" w:eastAsiaTheme="minorEastAsia" w:hAnsiTheme="minorEastAsia"/>
              </w:rPr>
            </w:pPr>
          </w:p>
        </w:tc>
        <w:tc>
          <w:tcPr>
            <w:tcW w:w="1389" w:type="dxa"/>
          </w:tcPr>
          <w:p w14:paraId="144ACDE4" w14:textId="77777777" w:rsidR="004907E4" w:rsidRDefault="004907E4">
            <w:pPr>
              <w:pStyle w:val="TableParagraph"/>
              <w:spacing w:line="360" w:lineRule="auto"/>
              <w:rPr>
                <w:rFonts w:asciiTheme="minorEastAsia" w:eastAsiaTheme="minorEastAsia" w:hAnsiTheme="minorEastAsia"/>
              </w:rPr>
            </w:pPr>
          </w:p>
        </w:tc>
        <w:tc>
          <w:tcPr>
            <w:tcW w:w="1178" w:type="dxa"/>
          </w:tcPr>
          <w:p w14:paraId="14C972A8" w14:textId="77777777" w:rsidR="004907E4" w:rsidRDefault="004907E4">
            <w:pPr>
              <w:pStyle w:val="TableParagraph"/>
              <w:spacing w:line="360" w:lineRule="auto"/>
              <w:rPr>
                <w:rFonts w:asciiTheme="minorEastAsia" w:eastAsiaTheme="minorEastAsia" w:hAnsiTheme="minorEastAsia"/>
              </w:rPr>
            </w:pPr>
          </w:p>
        </w:tc>
      </w:tr>
      <w:tr w:rsidR="004907E4" w14:paraId="74A16527" w14:textId="77777777">
        <w:trPr>
          <w:trHeight w:val="557"/>
        </w:trPr>
        <w:tc>
          <w:tcPr>
            <w:tcW w:w="4165" w:type="dxa"/>
          </w:tcPr>
          <w:p w14:paraId="34682182" w14:textId="77777777" w:rsidR="004907E4" w:rsidRDefault="004907E4">
            <w:pPr>
              <w:pStyle w:val="TableParagraph"/>
              <w:spacing w:line="360" w:lineRule="auto"/>
              <w:rPr>
                <w:rFonts w:asciiTheme="minorEastAsia" w:eastAsiaTheme="minorEastAsia" w:hAnsiTheme="minorEastAsia"/>
              </w:rPr>
            </w:pPr>
          </w:p>
        </w:tc>
        <w:tc>
          <w:tcPr>
            <w:tcW w:w="1389" w:type="dxa"/>
          </w:tcPr>
          <w:p w14:paraId="19DA3692" w14:textId="77777777" w:rsidR="004907E4" w:rsidRDefault="004907E4">
            <w:pPr>
              <w:pStyle w:val="TableParagraph"/>
              <w:spacing w:line="360" w:lineRule="auto"/>
              <w:rPr>
                <w:rFonts w:asciiTheme="minorEastAsia" w:eastAsiaTheme="minorEastAsia" w:hAnsiTheme="minorEastAsia"/>
              </w:rPr>
            </w:pPr>
          </w:p>
        </w:tc>
        <w:tc>
          <w:tcPr>
            <w:tcW w:w="1388" w:type="dxa"/>
          </w:tcPr>
          <w:p w14:paraId="636C374F" w14:textId="77777777" w:rsidR="004907E4" w:rsidRDefault="004907E4">
            <w:pPr>
              <w:pStyle w:val="TableParagraph"/>
              <w:spacing w:line="360" w:lineRule="auto"/>
              <w:rPr>
                <w:rFonts w:asciiTheme="minorEastAsia" w:eastAsiaTheme="minorEastAsia" w:hAnsiTheme="minorEastAsia"/>
              </w:rPr>
            </w:pPr>
          </w:p>
        </w:tc>
        <w:tc>
          <w:tcPr>
            <w:tcW w:w="1389" w:type="dxa"/>
          </w:tcPr>
          <w:p w14:paraId="4992BB59" w14:textId="77777777" w:rsidR="004907E4" w:rsidRDefault="004907E4">
            <w:pPr>
              <w:pStyle w:val="TableParagraph"/>
              <w:spacing w:line="360" w:lineRule="auto"/>
              <w:rPr>
                <w:rFonts w:asciiTheme="minorEastAsia" w:eastAsiaTheme="minorEastAsia" w:hAnsiTheme="minorEastAsia"/>
              </w:rPr>
            </w:pPr>
          </w:p>
        </w:tc>
        <w:tc>
          <w:tcPr>
            <w:tcW w:w="1178" w:type="dxa"/>
          </w:tcPr>
          <w:p w14:paraId="1D2A2385" w14:textId="77777777" w:rsidR="004907E4" w:rsidRDefault="004907E4">
            <w:pPr>
              <w:pStyle w:val="TableParagraph"/>
              <w:spacing w:line="360" w:lineRule="auto"/>
              <w:rPr>
                <w:rFonts w:asciiTheme="minorEastAsia" w:eastAsiaTheme="minorEastAsia" w:hAnsiTheme="minorEastAsia"/>
              </w:rPr>
            </w:pPr>
          </w:p>
        </w:tc>
      </w:tr>
      <w:tr w:rsidR="004907E4" w14:paraId="6B8364F1" w14:textId="77777777">
        <w:trPr>
          <w:trHeight w:val="557"/>
        </w:trPr>
        <w:tc>
          <w:tcPr>
            <w:tcW w:w="4165" w:type="dxa"/>
          </w:tcPr>
          <w:p w14:paraId="6EB28014" w14:textId="77777777" w:rsidR="004907E4" w:rsidRDefault="004907E4">
            <w:pPr>
              <w:pStyle w:val="TableParagraph"/>
              <w:spacing w:line="360" w:lineRule="auto"/>
              <w:rPr>
                <w:rFonts w:asciiTheme="minorEastAsia" w:eastAsiaTheme="minorEastAsia" w:hAnsiTheme="minorEastAsia"/>
              </w:rPr>
            </w:pPr>
          </w:p>
        </w:tc>
        <w:tc>
          <w:tcPr>
            <w:tcW w:w="1389" w:type="dxa"/>
          </w:tcPr>
          <w:p w14:paraId="50E8634B" w14:textId="77777777" w:rsidR="004907E4" w:rsidRDefault="004907E4">
            <w:pPr>
              <w:pStyle w:val="TableParagraph"/>
              <w:spacing w:line="360" w:lineRule="auto"/>
              <w:rPr>
                <w:rFonts w:asciiTheme="minorEastAsia" w:eastAsiaTheme="minorEastAsia" w:hAnsiTheme="minorEastAsia"/>
              </w:rPr>
            </w:pPr>
          </w:p>
        </w:tc>
        <w:tc>
          <w:tcPr>
            <w:tcW w:w="1388" w:type="dxa"/>
          </w:tcPr>
          <w:p w14:paraId="7E3620F7" w14:textId="77777777" w:rsidR="004907E4" w:rsidRDefault="004907E4">
            <w:pPr>
              <w:pStyle w:val="TableParagraph"/>
              <w:spacing w:line="360" w:lineRule="auto"/>
              <w:rPr>
                <w:rFonts w:asciiTheme="minorEastAsia" w:eastAsiaTheme="minorEastAsia" w:hAnsiTheme="minorEastAsia"/>
              </w:rPr>
            </w:pPr>
          </w:p>
        </w:tc>
        <w:tc>
          <w:tcPr>
            <w:tcW w:w="1389" w:type="dxa"/>
          </w:tcPr>
          <w:p w14:paraId="7D9B9312" w14:textId="77777777" w:rsidR="004907E4" w:rsidRDefault="004907E4">
            <w:pPr>
              <w:pStyle w:val="TableParagraph"/>
              <w:spacing w:line="360" w:lineRule="auto"/>
              <w:rPr>
                <w:rFonts w:asciiTheme="minorEastAsia" w:eastAsiaTheme="minorEastAsia" w:hAnsiTheme="minorEastAsia"/>
              </w:rPr>
            </w:pPr>
          </w:p>
        </w:tc>
        <w:tc>
          <w:tcPr>
            <w:tcW w:w="1178" w:type="dxa"/>
          </w:tcPr>
          <w:p w14:paraId="546616BE" w14:textId="77777777" w:rsidR="004907E4" w:rsidRDefault="004907E4">
            <w:pPr>
              <w:pStyle w:val="TableParagraph"/>
              <w:spacing w:line="360" w:lineRule="auto"/>
              <w:rPr>
                <w:rFonts w:asciiTheme="minorEastAsia" w:eastAsiaTheme="minorEastAsia" w:hAnsiTheme="minorEastAsia"/>
              </w:rPr>
            </w:pPr>
          </w:p>
        </w:tc>
      </w:tr>
      <w:tr w:rsidR="004907E4" w14:paraId="632835D4" w14:textId="77777777">
        <w:trPr>
          <w:trHeight w:val="557"/>
        </w:trPr>
        <w:tc>
          <w:tcPr>
            <w:tcW w:w="4165" w:type="dxa"/>
          </w:tcPr>
          <w:p w14:paraId="2AC45D4D" w14:textId="77777777" w:rsidR="004907E4" w:rsidRDefault="004907E4">
            <w:pPr>
              <w:pStyle w:val="TableParagraph"/>
              <w:spacing w:line="360" w:lineRule="auto"/>
              <w:rPr>
                <w:rFonts w:asciiTheme="minorEastAsia" w:eastAsiaTheme="minorEastAsia" w:hAnsiTheme="minorEastAsia"/>
              </w:rPr>
            </w:pPr>
          </w:p>
        </w:tc>
        <w:tc>
          <w:tcPr>
            <w:tcW w:w="1389" w:type="dxa"/>
          </w:tcPr>
          <w:p w14:paraId="4A3C0E3E" w14:textId="77777777" w:rsidR="004907E4" w:rsidRDefault="004907E4">
            <w:pPr>
              <w:pStyle w:val="TableParagraph"/>
              <w:spacing w:line="360" w:lineRule="auto"/>
              <w:rPr>
                <w:rFonts w:asciiTheme="minorEastAsia" w:eastAsiaTheme="minorEastAsia" w:hAnsiTheme="minorEastAsia"/>
              </w:rPr>
            </w:pPr>
          </w:p>
        </w:tc>
        <w:tc>
          <w:tcPr>
            <w:tcW w:w="1388" w:type="dxa"/>
          </w:tcPr>
          <w:p w14:paraId="7CFB2DFF" w14:textId="77777777" w:rsidR="004907E4" w:rsidRDefault="004907E4">
            <w:pPr>
              <w:pStyle w:val="TableParagraph"/>
              <w:spacing w:line="360" w:lineRule="auto"/>
              <w:rPr>
                <w:rFonts w:asciiTheme="minorEastAsia" w:eastAsiaTheme="minorEastAsia" w:hAnsiTheme="minorEastAsia"/>
              </w:rPr>
            </w:pPr>
          </w:p>
        </w:tc>
        <w:tc>
          <w:tcPr>
            <w:tcW w:w="1389" w:type="dxa"/>
          </w:tcPr>
          <w:p w14:paraId="4B2088CC" w14:textId="77777777" w:rsidR="004907E4" w:rsidRDefault="004907E4">
            <w:pPr>
              <w:pStyle w:val="TableParagraph"/>
              <w:spacing w:line="360" w:lineRule="auto"/>
              <w:rPr>
                <w:rFonts w:asciiTheme="minorEastAsia" w:eastAsiaTheme="minorEastAsia" w:hAnsiTheme="minorEastAsia"/>
              </w:rPr>
            </w:pPr>
          </w:p>
        </w:tc>
        <w:tc>
          <w:tcPr>
            <w:tcW w:w="1178" w:type="dxa"/>
          </w:tcPr>
          <w:p w14:paraId="3A2CC902" w14:textId="77777777" w:rsidR="004907E4" w:rsidRDefault="004907E4">
            <w:pPr>
              <w:pStyle w:val="TableParagraph"/>
              <w:spacing w:line="360" w:lineRule="auto"/>
              <w:rPr>
                <w:rFonts w:asciiTheme="minorEastAsia" w:eastAsiaTheme="minorEastAsia" w:hAnsiTheme="minorEastAsia"/>
              </w:rPr>
            </w:pPr>
          </w:p>
        </w:tc>
      </w:tr>
    </w:tbl>
    <w:p w14:paraId="18A5F9A2" w14:textId="77777777" w:rsidR="004907E4" w:rsidRDefault="00BB1FBE">
      <w:pPr>
        <w:pStyle w:val="a9"/>
        <w:spacing w:line="360" w:lineRule="auto"/>
        <w:ind w:left="511"/>
        <w:rPr>
          <w:rFonts w:asciiTheme="minorEastAsia" w:eastAsiaTheme="minorEastAsia" w:hAnsiTheme="minorEastAsia"/>
        </w:rPr>
      </w:pPr>
      <w:r>
        <w:rPr>
          <w:rFonts w:asciiTheme="minorEastAsia" w:eastAsiaTheme="minorEastAsia" w:hAnsiTheme="minorEastAsia"/>
        </w:rPr>
        <w:t>说明：</w:t>
      </w:r>
    </w:p>
    <w:p w14:paraId="326679BE" w14:textId="77777777" w:rsidR="004907E4" w:rsidRDefault="00BB1FBE">
      <w:pPr>
        <w:pStyle w:val="aff6"/>
        <w:numPr>
          <w:ilvl w:val="0"/>
          <w:numId w:val="35"/>
        </w:numPr>
        <w:tabs>
          <w:tab w:val="left" w:pos="1113"/>
        </w:tabs>
        <w:spacing w:line="360" w:lineRule="auto"/>
        <w:ind w:hanging="602"/>
        <w:rPr>
          <w:rFonts w:asciiTheme="minorEastAsia" w:eastAsiaTheme="minorEastAsia" w:hAnsiTheme="minorEastAsia"/>
          <w:sz w:val="24"/>
        </w:rPr>
      </w:pPr>
      <w:r>
        <w:rPr>
          <w:rFonts w:asciiTheme="minorEastAsia" w:eastAsiaTheme="minorEastAsia" w:hAnsiTheme="minorEastAsia"/>
          <w:sz w:val="24"/>
        </w:rPr>
        <w:t>近三年类似工程的经营业绩，需提供相关证明材料。</w:t>
      </w:r>
    </w:p>
    <w:p w14:paraId="20594937" w14:textId="77777777" w:rsidR="004907E4" w:rsidRDefault="00BB1FBE">
      <w:pPr>
        <w:pStyle w:val="aff6"/>
        <w:numPr>
          <w:ilvl w:val="0"/>
          <w:numId w:val="35"/>
        </w:numPr>
        <w:tabs>
          <w:tab w:val="left" w:pos="1113"/>
        </w:tabs>
        <w:spacing w:line="360" w:lineRule="auto"/>
        <w:ind w:hanging="602"/>
        <w:rPr>
          <w:rFonts w:asciiTheme="minorEastAsia" w:eastAsiaTheme="minorEastAsia" w:hAnsiTheme="minorEastAsia"/>
          <w:sz w:val="24"/>
        </w:rPr>
      </w:pPr>
      <w:r>
        <w:rPr>
          <w:rFonts w:asciiTheme="minorEastAsia" w:eastAsiaTheme="minorEastAsia" w:hAnsiTheme="minorEastAsia"/>
          <w:sz w:val="24"/>
        </w:rPr>
        <w:t>供应商应按上列表格格式准确填写此表。</w:t>
      </w:r>
    </w:p>
    <w:p w14:paraId="1C5A78A2" w14:textId="77777777" w:rsidR="004907E4" w:rsidRDefault="00BB1FBE">
      <w:pPr>
        <w:pStyle w:val="aff6"/>
        <w:numPr>
          <w:ilvl w:val="0"/>
          <w:numId w:val="35"/>
        </w:numPr>
        <w:tabs>
          <w:tab w:val="left" w:pos="1113"/>
        </w:tabs>
        <w:spacing w:line="360" w:lineRule="auto"/>
        <w:ind w:hanging="602"/>
        <w:rPr>
          <w:rFonts w:asciiTheme="minorEastAsia" w:eastAsiaTheme="minorEastAsia" w:hAnsiTheme="minorEastAsia"/>
          <w:sz w:val="24"/>
        </w:rPr>
      </w:pPr>
      <w:r>
        <w:rPr>
          <w:rFonts w:asciiTheme="minorEastAsia" w:eastAsiaTheme="minorEastAsia" w:hAnsiTheme="minorEastAsia"/>
          <w:sz w:val="24"/>
        </w:rPr>
        <w:t>有无获奖工程，请注明获奖情况。</w:t>
      </w:r>
    </w:p>
    <w:p w14:paraId="55D2946D" w14:textId="77777777" w:rsidR="004907E4" w:rsidRDefault="004907E4">
      <w:pPr>
        <w:spacing w:line="360" w:lineRule="auto"/>
        <w:rPr>
          <w:rFonts w:asciiTheme="minorEastAsia" w:eastAsiaTheme="minorEastAsia" w:hAnsiTheme="minorEastAsia"/>
          <w:sz w:val="24"/>
        </w:rPr>
        <w:sectPr w:rsidR="004907E4">
          <w:pgSz w:w="11910" w:h="16840"/>
          <w:pgMar w:top="1240" w:right="440" w:bottom="1420" w:left="880" w:header="852" w:footer="1232" w:gutter="0"/>
          <w:cols w:space="720"/>
        </w:sectPr>
      </w:pPr>
    </w:p>
    <w:p w14:paraId="0A94EE92" w14:textId="77777777" w:rsidR="004907E4" w:rsidRDefault="00BB1FBE">
      <w:pPr>
        <w:pStyle w:val="2"/>
        <w:spacing w:line="360" w:lineRule="auto"/>
        <w:ind w:right="614"/>
        <w:rPr>
          <w:rFonts w:asciiTheme="minorEastAsia" w:eastAsiaTheme="minorEastAsia" w:hAnsiTheme="minorEastAsia"/>
        </w:rPr>
      </w:pPr>
      <w:r>
        <w:rPr>
          <w:rFonts w:asciiTheme="minorEastAsia" w:eastAsiaTheme="minorEastAsia" w:hAnsiTheme="minorEastAsia"/>
        </w:rPr>
        <w:lastRenderedPageBreak/>
        <w:t>无违规违法声明</w:t>
      </w:r>
    </w:p>
    <w:p w14:paraId="0E9109C5" w14:textId="77777777" w:rsidR="004907E4" w:rsidRDefault="004907E4">
      <w:pPr>
        <w:pStyle w:val="a9"/>
        <w:spacing w:line="360" w:lineRule="auto"/>
        <w:rPr>
          <w:rFonts w:asciiTheme="minorEastAsia" w:eastAsiaTheme="minorEastAsia" w:hAnsiTheme="minorEastAsia"/>
          <w:b/>
          <w:sz w:val="36"/>
        </w:rPr>
      </w:pPr>
    </w:p>
    <w:p w14:paraId="6D307CEA" w14:textId="77777777" w:rsidR="004907E4" w:rsidRDefault="00BB1FBE">
      <w:pPr>
        <w:pStyle w:val="a9"/>
        <w:spacing w:line="360" w:lineRule="auto"/>
        <w:ind w:left="511"/>
        <w:rPr>
          <w:rFonts w:asciiTheme="minorEastAsia" w:eastAsiaTheme="minorEastAsia" w:hAnsiTheme="minorEastAsia"/>
        </w:rPr>
      </w:pPr>
      <w:r>
        <w:rPr>
          <w:rFonts w:asciiTheme="minorEastAsia" w:eastAsiaTheme="minorEastAsia" w:hAnsiTheme="minorEastAsia"/>
        </w:rPr>
        <w:t>致</w:t>
      </w:r>
      <w:r>
        <w:rPr>
          <w:rFonts w:asciiTheme="minorEastAsia" w:eastAsiaTheme="minorEastAsia" w:hAnsiTheme="minorEastAsia" w:hint="eastAsia"/>
        </w:rPr>
        <w:t>山东艺术学院</w:t>
      </w:r>
      <w:r>
        <w:rPr>
          <w:rFonts w:asciiTheme="minorEastAsia" w:eastAsiaTheme="minorEastAsia" w:hAnsiTheme="minorEastAsia"/>
        </w:rPr>
        <w:t>、</w:t>
      </w:r>
      <w:r>
        <w:rPr>
          <w:rFonts w:asciiTheme="minorEastAsia" w:eastAsiaTheme="minorEastAsia" w:hAnsiTheme="minorEastAsia" w:hint="eastAsia"/>
        </w:rPr>
        <w:t>格律项目管理有限公司</w:t>
      </w:r>
      <w:r>
        <w:rPr>
          <w:rFonts w:asciiTheme="minorEastAsia" w:eastAsiaTheme="minorEastAsia" w:hAnsiTheme="minorEastAsia"/>
        </w:rPr>
        <w:t>：</w:t>
      </w:r>
    </w:p>
    <w:p w14:paraId="78351F9B" w14:textId="77777777" w:rsidR="004907E4" w:rsidRDefault="00BB1FBE">
      <w:pPr>
        <w:pStyle w:val="a9"/>
        <w:spacing w:line="360" w:lineRule="auto"/>
        <w:ind w:left="1472" w:right="2034" w:hanging="480"/>
        <w:rPr>
          <w:rFonts w:asciiTheme="minorEastAsia" w:eastAsiaTheme="minorEastAsia" w:hAnsiTheme="minorEastAsia"/>
        </w:rPr>
      </w:pPr>
      <w:r>
        <w:rPr>
          <w:rFonts w:asciiTheme="minorEastAsia" w:eastAsiaTheme="minorEastAsia" w:hAnsiTheme="minorEastAsia"/>
          <w:spacing w:val="-5"/>
        </w:rPr>
        <w:t>我方在参加政府采购活动前</w:t>
      </w:r>
      <w:r>
        <w:rPr>
          <w:rFonts w:asciiTheme="minorEastAsia" w:eastAsiaTheme="minorEastAsia" w:hAnsiTheme="minorEastAsia"/>
          <w:spacing w:val="-5"/>
        </w:rPr>
        <w:t xml:space="preserve"> </w:t>
      </w:r>
      <w:r>
        <w:rPr>
          <w:rFonts w:asciiTheme="minorEastAsia" w:eastAsiaTheme="minorEastAsia" w:hAnsiTheme="minorEastAsia"/>
        </w:rPr>
        <w:t>3</w:t>
      </w:r>
      <w:r>
        <w:rPr>
          <w:rFonts w:asciiTheme="minorEastAsia" w:eastAsiaTheme="minorEastAsia" w:hAnsiTheme="minorEastAsia"/>
          <w:spacing w:val="-8"/>
        </w:rPr>
        <w:t xml:space="preserve"> </w:t>
      </w:r>
      <w:r>
        <w:rPr>
          <w:rFonts w:asciiTheme="minorEastAsia" w:eastAsiaTheme="minorEastAsia" w:hAnsiTheme="minorEastAsia"/>
          <w:spacing w:val="-8"/>
        </w:rPr>
        <w:t>年内，在经营活动中没有重大违法记录</w:t>
      </w:r>
      <w:r>
        <w:rPr>
          <w:rFonts w:asciiTheme="minorEastAsia" w:eastAsiaTheme="minorEastAsia" w:hAnsiTheme="minorEastAsia"/>
          <w:position w:val="12"/>
          <w:sz w:val="12"/>
        </w:rPr>
        <w:t>①</w:t>
      </w:r>
      <w:r>
        <w:rPr>
          <w:rFonts w:asciiTheme="minorEastAsia" w:eastAsiaTheme="minorEastAsia" w:hAnsiTheme="minorEastAsia"/>
          <w:spacing w:val="-19"/>
        </w:rPr>
        <w:t>。</w:t>
      </w:r>
      <w:r>
        <w:rPr>
          <w:rFonts w:asciiTheme="minorEastAsia" w:eastAsiaTheme="minorEastAsia" w:hAnsiTheme="minorEastAsia"/>
        </w:rPr>
        <w:t>特此声明。</w:t>
      </w:r>
    </w:p>
    <w:p w14:paraId="290A6E3A" w14:textId="77777777" w:rsidR="004907E4" w:rsidRDefault="00BB1FBE">
      <w:pPr>
        <w:pStyle w:val="a9"/>
        <w:spacing w:line="360" w:lineRule="auto"/>
        <w:ind w:left="511" w:right="694" w:firstLine="480"/>
        <w:rPr>
          <w:rFonts w:asciiTheme="minorEastAsia" w:eastAsiaTheme="minorEastAsia" w:hAnsiTheme="minorEastAsia"/>
        </w:rPr>
      </w:pPr>
      <w:r>
        <w:rPr>
          <w:rFonts w:asciiTheme="minorEastAsia" w:eastAsiaTheme="minorEastAsia" w:hAnsiTheme="minorEastAsia"/>
        </w:rPr>
        <w:t>如果以上声明不真实，我方全部承担虚假响应（投标）的责任，并接受依法施行的处罚。</w:t>
      </w:r>
    </w:p>
    <w:p w14:paraId="103376B9" w14:textId="77777777" w:rsidR="004907E4" w:rsidRDefault="004907E4">
      <w:pPr>
        <w:pStyle w:val="a9"/>
        <w:spacing w:line="360" w:lineRule="auto"/>
        <w:rPr>
          <w:rFonts w:asciiTheme="minorEastAsia" w:eastAsiaTheme="minorEastAsia" w:hAnsiTheme="minorEastAsia"/>
        </w:rPr>
      </w:pPr>
    </w:p>
    <w:p w14:paraId="215E4DE8" w14:textId="77777777" w:rsidR="004907E4" w:rsidRDefault="004907E4">
      <w:pPr>
        <w:pStyle w:val="a9"/>
        <w:spacing w:line="360" w:lineRule="auto"/>
        <w:rPr>
          <w:rFonts w:asciiTheme="minorEastAsia" w:eastAsiaTheme="minorEastAsia" w:hAnsiTheme="minorEastAsia"/>
        </w:rPr>
      </w:pPr>
    </w:p>
    <w:p w14:paraId="39DF87B0" w14:textId="77777777" w:rsidR="004907E4" w:rsidRDefault="004907E4">
      <w:pPr>
        <w:pStyle w:val="a9"/>
        <w:spacing w:line="360" w:lineRule="auto"/>
        <w:rPr>
          <w:rFonts w:asciiTheme="minorEastAsia" w:eastAsiaTheme="minorEastAsia" w:hAnsiTheme="minorEastAsia"/>
        </w:rPr>
      </w:pPr>
    </w:p>
    <w:p w14:paraId="4F652C93" w14:textId="77777777" w:rsidR="004907E4" w:rsidRDefault="004907E4">
      <w:pPr>
        <w:pStyle w:val="a9"/>
        <w:spacing w:line="360" w:lineRule="auto"/>
        <w:rPr>
          <w:rFonts w:asciiTheme="minorEastAsia" w:eastAsiaTheme="minorEastAsia" w:hAnsiTheme="minorEastAsia"/>
        </w:rPr>
      </w:pPr>
    </w:p>
    <w:p w14:paraId="776BE1BC" w14:textId="77777777" w:rsidR="004907E4" w:rsidRDefault="00BB1FBE">
      <w:pPr>
        <w:pStyle w:val="a9"/>
        <w:tabs>
          <w:tab w:val="left" w:pos="6631"/>
        </w:tabs>
        <w:spacing w:line="360" w:lineRule="auto"/>
        <w:ind w:left="511"/>
        <w:rPr>
          <w:rFonts w:asciiTheme="minorEastAsia" w:eastAsiaTheme="minorEastAsia" w:hAnsiTheme="minorEastAsia"/>
        </w:rPr>
      </w:pPr>
      <w:r>
        <w:rPr>
          <w:rFonts w:asciiTheme="minorEastAsia" w:eastAsiaTheme="minorEastAsia" w:hAnsiTheme="minorEastAsia"/>
        </w:rPr>
        <w:t>供应商（供应商）全称：</w:t>
      </w:r>
      <w:r>
        <w:rPr>
          <w:rFonts w:asciiTheme="minorEastAsia" w:eastAsiaTheme="minorEastAsia" w:hAnsiTheme="minorEastAsia"/>
        </w:rPr>
        <w:tab/>
      </w:r>
      <w:r>
        <w:rPr>
          <w:rFonts w:asciiTheme="minorEastAsia" w:eastAsiaTheme="minorEastAsia" w:hAnsiTheme="minorEastAsia"/>
        </w:rPr>
        <w:t>（盖单位公章）</w:t>
      </w:r>
    </w:p>
    <w:p w14:paraId="00BFDD71" w14:textId="77777777" w:rsidR="004907E4" w:rsidRDefault="00BB1FBE">
      <w:pPr>
        <w:pStyle w:val="a9"/>
        <w:tabs>
          <w:tab w:val="left" w:pos="479"/>
          <w:tab w:val="left" w:pos="959"/>
        </w:tabs>
        <w:spacing w:line="360" w:lineRule="auto"/>
        <w:ind w:right="1914"/>
        <w:jc w:val="right"/>
        <w:rPr>
          <w:rFonts w:asciiTheme="minorEastAsia" w:eastAsiaTheme="minorEastAsia" w:hAnsiTheme="minorEastAsia"/>
        </w:rPr>
      </w:pPr>
      <w:r>
        <w:rPr>
          <w:rFonts w:asciiTheme="minorEastAsia" w:eastAsiaTheme="minorEastAsia" w:hAnsiTheme="minorEastAsia"/>
        </w:rPr>
        <w:t>年</w:t>
      </w:r>
      <w:r>
        <w:rPr>
          <w:rFonts w:asciiTheme="minorEastAsia" w:eastAsiaTheme="minorEastAsia" w:hAnsiTheme="minorEastAsia"/>
        </w:rPr>
        <w:tab/>
      </w:r>
      <w:r>
        <w:rPr>
          <w:rFonts w:asciiTheme="minorEastAsia" w:eastAsiaTheme="minorEastAsia" w:hAnsiTheme="minorEastAsia"/>
        </w:rPr>
        <w:t>月</w:t>
      </w:r>
      <w:r>
        <w:rPr>
          <w:rFonts w:asciiTheme="minorEastAsia" w:eastAsiaTheme="minorEastAsia" w:hAnsiTheme="minorEastAsia"/>
        </w:rPr>
        <w:tab/>
      </w:r>
      <w:r>
        <w:rPr>
          <w:rFonts w:asciiTheme="minorEastAsia" w:eastAsiaTheme="minorEastAsia" w:hAnsiTheme="minorEastAsia"/>
        </w:rPr>
        <w:t>日</w:t>
      </w:r>
    </w:p>
    <w:p w14:paraId="5B9EDA24" w14:textId="77777777" w:rsidR="004907E4" w:rsidRDefault="004907E4">
      <w:pPr>
        <w:pStyle w:val="a9"/>
        <w:spacing w:line="360" w:lineRule="auto"/>
        <w:rPr>
          <w:rFonts w:asciiTheme="minorEastAsia" w:eastAsiaTheme="minorEastAsia" w:hAnsiTheme="minorEastAsia"/>
        </w:rPr>
      </w:pPr>
    </w:p>
    <w:p w14:paraId="782389B7" w14:textId="77777777" w:rsidR="004907E4" w:rsidRDefault="004907E4">
      <w:pPr>
        <w:pStyle w:val="a9"/>
        <w:spacing w:line="360" w:lineRule="auto"/>
        <w:rPr>
          <w:rFonts w:asciiTheme="minorEastAsia" w:eastAsiaTheme="minorEastAsia" w:hAnsiTheme="minorEastAsia"/>
        </w:rPr>
      </w:pPr>
    </w:p>
    <w:p w14:paraId="066739B4" w14:textId="77777777" w:rsidR="004907E4" w:rsidRDefault="00BB1FBE">
      <w:pPr>
        <w:pStyle w:val="a9"/>
        <w:spacing w:line="360" w:lineRule="auto"/>
        <w:ind w:left="511" w:right="834"/>
        <w:rPr>
          <w:rFonts w:asciiTheme="minorEastAsia" w:eastAsiaTheme="minorEastAsia" w:hAnsiTheme="minorEastAsia"/>
        </w:rPr>
      </w:pPr>
      <w:r>
        <w:rPr>
          <w:rFonts w:asciiTheme="minorEastAsia" w:eastAsiaTheme="minorEastAsia" w:hAnsiTheme="minorEastAsia"/>
        </w:rPr>
        <w:t>注：</w:t>
      </w:r>
      <w:r>
        <w:rPr>
          <w:rFonts w:asciiTheme="minorEastAsia" w:eastAsiaTheme="minorEastAsia" w:hAnsiTheme="minorEastAsia"/>
          <w:position w:val="12"/>
          <w:sz w:val="12"/>
        </w:rPr>
        <w:t>①</w:t>
      </w:r>
      <w:r>
        <w:rPr>
          <w:rFonts w:asciiTheme="minorEastAsia" w:eastAsiaTheme="minorEastAsia" w:hAnsiTheme="minorEastAsia"/>
        </w:rPr>
        <w:t>重大违法记录，是指供应商因违法经营受到刑事处罚或者责令停产停业、吊销许可证或者执照、较大数额罚款等行政处罚。</w:t>
      </w:r>
    </w:p>
    <w:p w14:paraId="411D6A8F" w14:textId="77777777" w:rsidR="004907E4" w:rsidRDefault="00BB1FBE">
      <w:pPr>
        <w:pStyle w:val="a9"/>
        <w:spacing w:line="360" w:lineRule="auto"/>
        <w:ind w:left="511" w:right="699" w:firstLine="480"/>
        <w:rPr>
          <w:rFonts w:asciiTheme="minorEastAsia" w:eastAsiaTheme="minorEastAsia" w:hAnsiTheme="minorEastAsia"/>
        </w:rPr>
      </w:pPr>
      <w:r>
        <w:rPr>
          <w:rFonts w:asciiTheme="minorEastAsia" w:eastAsiaTheme="minorEastAsia" w:hAnsiTheme="minorEastAsia"/>
        </w:rPr>
        <w:t>供应商在参加政府采购活动前</w:t>
      </w:r>
      <w:r>
        <w:rPr>
          <w:rFonts w:asciiTheme="minorEastAsia" w:eastAsiaTheme="minorEastAsia" w:hAnsiTheme="minorEastAsia"/>
        </w:rPr>
        <w:t xml:space="preserve">3 </w:t>
      </w:r>
      <w:r>
        <w:rPr>
          <w:rFonts w:asciiTheme="minorEastAsia" w:eastAsiaTheme="minorEastAsia" w:hAnsiTheme="minorEastAsia"/>
        </w:rPr>
        <w:t>年内因违法经营被禁止在一定期限内参加政府采购活动，期限届满的，可以参加政府采购活动。</w:t>
      </w:r>
    </w:p>
    <w:p w14:paraId="208DC452" w14:textId="77777777" w:rsidR="004907E4" w:rsidRDefault="004907E4">
      <w:pPr>
        <w:spacing w:line="360" w:lineRule="auto"/>
        <w:rPr>
          <w:rFonts w:asciiTheme="minorEastAsia" w:eastAsiaTheme="minorEastAsia" w:hAnsiTheme="minorEastAsia"/>
        </w:rPr>
        <w:sectPr w:rsidR="004907E4">
          <w:pgSz w:w="11910" w:h="16840"/>
          <w:pgMar w:top="1240" w:right="440" w:bottom="1420" w:left="880" w:header="852" w:footer="1232" w:gutter="0"/>
          <w:cols w:space="720"/>
        </w:sectPr>
      </w:pPr>
    </w:p>
    <w:p w14:paraId="79B1457E" w14:textId="77777777" w:rsidR="004907E4" w:rsidRDefault="00BB1FBE">
      <w:pPr>
        <w:pStyle w:val="2"/>
        <w:spacing w:line="360" w:lineRule="auto"/>
        <w:ind w:right="612"/>
        <w:rPr>
          <w:rFonts w:asciiTheme="minorEastAsia" w:eastAsiaTheme="minorEastAsia" w:hAnsiTheme="minorEastAsia"/>
        </w:rPr>
      </w:pPr>
      <w:r>
        <w:rPr>
          <w:rFonts w:asciiTheme="minorEastAsia" w:eastAsiaTheme="minorEastAsia" w:hAnsiTheme="minorEastAsia"/>
        </w:rPr>
        <w:lastRenderedPageBreak/>
        <w:t>小型、微型企业产品明细表</w:t>
      </w:r>
    </w:p>
    <w:p w14:paraId="20C3EC76" w14:textId="77777777" w:rsidR="004907E4" w:rsidRDefault="004907E4">
      <w:pPr>
        <w:pStyle w:val="a9"/>
        <w:spacing w:line="360" w:lineRule="auto"/>
        <w:rPr>
          <w:rFonts w:asciiTheme="minorEastAsia" w:eastAsiaTheme="minorEastAsia" w:hAnsiTheme="minorEastAsia"/>
          <w:b/>
          <w:sz w:val="36"/>
        </w:rPr>
      </w:pPr>
    </w:p>
    <w:p w14:paraId="17531DBF" w14:textId="77777777" w:rsidR="004907E4" w:rsidRDefault="00BB1FBE">
      <w:pPr>
        <w:pStyle w:val="a9"/>
        <w:spacing w:line="360" w:lineRule="auto"/>
        <w:ind w:left="511"/>
        <w:rPr>
          <w:rFonts w:asciiTheme="minorEastAsia" w:eastAsiaTheme="minorEastAsia" w:hAnsiTheme="minorEastAsia"/>
        </w:rPr>
      </w:pPr>
      <w:r>
        <w:rPr>
          <w:rFonts w:asciiTheme="minorEastAsia" w:eastAsiaTheme="minorEastAsia" w:hAnsiTheme="minorEastAsia"/>
        </w:rPr>
        <w:t>项目编号：</w:t>
      </w:r>
    </w:p>
    <w:p w14:paraId="6AA8E8AC" w14:textId="77777777" w:rsidR="004907E4" w:rsidRDefault="00BB1FBE">
      <w:pPr>
        <w:pStyle w:val="a9"/>
        <w:spacing w:line="360" w:lineRule="auto"/>
        <w:ind w:left="511"/>
        <w:rPr>
          <w:rFonts w:asciiTheme="minorEastAsia" w:eastAsiaTheme="minorEastAsia" w:hAnsiTheme="minorEastAsia"/>
        </w:rPr>
      </w:pPr>
      <w:r>
        <w:rPr>
          <w:rFonts w:asciiTheme="minorEastAsia" w:eastAsiaTheme="minorEastAsia" w:hAnsiTheme="minorEastAsia"/>
        </w:rPr>
        <w:t>供应商名称：（公章）</w:t>
      </w:r>
    </w:p>
    <w:p w14:paraId="6CF308D7" w14:textId="77777777" w:rsidR="004907E4" w:rsidRDefault="00BB1FBE">
      <w:pPr>
        <w:pStyle w:val="a9"/>
        <w:tabs>
          <w:tab w:val="left" w:pos="7951"/>
        </w:tabs>
        <w:spacing w:line="360" w:lineRule="auto"/>
        <w:ind w:left="511"/>
        <w:rPr>
          <w:rFonts w:asciiTheme="minorEastAsia" w:eastAsiaTheme="minorEastAsia" w:hAnsiTheme="minorEastAsia"/>
        </w:rPr>
      </w:pPr>
      <w:r>
        <w:rPr>
          <w:rFonts w:asciiTheme="minorEastAsia" w:eastAsiaTheme="minorEastAsia" w:hAnsiTheme="minorEastAsia"/>
        </w:rPr>
        <w:t>法定代表人或授权代理人代表签字：</w:t>
      </w:r>
      <w:r>
        <w:rPr>
          <w:rFonts w:asciiTheme="minorEastAsia" w:eastAsiaTheme="minorEastAsia" w:hAnsiTheme="minorEastAsia"/>
        </w:rPr>
        <w:tab/>
      </w:r>
      <w:r>
        <w:rPr>
          <w:rFonts w:asciiTheme="minorEastAsia" w:eastAsiaTheme="minorEastAsia" w:hAnsiTheme="minorEastAsia"/>
        </w:rPr>
        <w:t>单位：元</w:t>
      </w:r>
    </w:p>
    <w:p w14:paraId="42A711B2" w14:textId="77777777" w:rsidR="004907E4" w:rsidRDefault="004907E4">
      <w:pPr>
        <w:pStyle w:val="a9"/>
        <w:spacing w:line="360" w:lineRule="auto"/>
        <w:rPr>
          <w:rFonts w:asciiTheme="minorEastAsia" w:eastAsiaTheme="minorEastAsia" w:hAnsiTheme="minorEastAsia"/>
          <w:sz w:val="12"/>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82"/>
        <w:gridCol w:w="1204"/>
        <w:gridCol w:w="1504"/>
        <w:gridCol w:w="1204"/>
        <w:gridCol w:w="1504"/>
        <w:gridCol w:w="1204"/>
        <w:gridCol w:w="1204"/>
        <w:gridCol w:w="1228"/>
      </w:tblGrid>
      <w:tr w:rsidR="004907E4" w14:paraId="026FF9B7" w14:textId="77777777">
        <w:trPr>
          <w:trHeight w:val="536"/>
        </w:trPr>
        <w:tc>
          <w:tcPr>
            <w:tcW w:w="782" w:type="dxa"/>
            <w:vMerge w:val="restart"/>
          </w:tcPr>
          <w:p w14:paraId="1E5EC198" w14:textId="77777777" w:rsidR="004907E4" w:rsidRDefault="004907E4">
            <w:pPr>
              <w:pStyle w:val="TableParagraph"/>
              <w:spacing w:line="360" w:lineRule="auto"/>
              <w:rPr>
                <w:rFonts w:asciiTheme="minorEastAsia" w:eastAsiaTheme="minorEastAsia" w:hAnsiTheme="minorEastAsia"/>
                <w:sz w:val="24"/>
              </w:rPr>
            </w:pPr>
          </w:p>
          <w:p w14:paraId="34359539" w14:textId="77777777" w:rsidR="004907E4" w:rsidRDefault="004907E4">
            <w:pPr>
              <w:pStyle w:val="TableParagraph"/>
              <w:spacing w:line="360" w:lineRule="auto"/>
              <w:rPr>
                <w:rFonts w:asciiTheme="minorEastAsia" w:eastAsiaTheme="minorEastAsia" w:hAnsiTheme="minorEastAsia"/>
                <w:sz w:val="18"/>
              </w:rPr>
            </w:pPr>
          </w:p>
          <w:p w14:paraId="06AA7D9C" w14:textId="77777777" w:rsidR="004907E4" w:rsidRDefault="00BB1FBE">
            <w:pPr>
              <w:pStyle w:val="TableParagraph"/>
              <w:spacing w:line="360" w:lineRule="auto"/>
              <w:ind w:left="108"/>
              <w:rPr>
                <w:rFonts w:asciiTheme="minorEastAsia" w:eastAsiaTheme="minorEastAsia" w:hAnsiTheme="minorEastAsia"/>
                <w:sz w:val="24"/>
              </w:rPr>
            </w:pPr>
            <w:r>
              <w:rPr>
                <w:rFonts w:asciiTheme="minorEastAsia" w:eastAsiaTheme="minorEastAsia" w:hAnsiTheme="minorEastAsia"/>
                <w:sz w:val="24"/>
              </w:rPr>
              <w:t>序号</w:t>
            </w:r>
          </w:p>
        </w:tc>
        <w:tc>
          <w:tcPr>
            <w:tcW w:w="1204" w:type="dxa"/>
            <w:vMerge w:val="restart"/>
          </w:tcPr>
          <w:p w14:paraId="55A16B3D" w14:textId="77777777" w:rsidR="004907E4" w:rsidRDefault="004907E4">
            <w:pPr>
              <w:pStyle w:val="TableParagraph"/>
              <w:spacing w:line="360" w:lineRule="auto"/>
              <w:rPr>
                <w:rFonts w:asciiTheme="minorEastAsia" w:eastAsiaTheme="minorEastAsia" w:hAnsiTheme="minorEastAsia"/>
                <w:sz w:val="24"/>
              </w:rPr>
            </w:pPr>
          </w:p>
          <w:p w14:paraId="2C9BEB63" w14:textId="77777777" w:rsidR="004907E4" w:rsidRDefault="004907E4">
            <w:pPr>
              <w:pStyle w:val="TableParagraph"/>
              <w:spacing w:line="360" w:lineRule="auto"/>
              <w:rPr>
                <w:rFonts w:asciiTheme="minorEastAsia" w:eastAsiaTheme="minorEastAsia" w:hAnsiTheme="minorEastAsia"/>
                <w:sz w:val="18"/>
              </w:rPr>
            </w:pPr>
          </w:p>
          <w:p w14:paraId="74A201D7" w14:textId="77777777" w:rsidR="004907E4" w:rsidRDefault="00BB1FBE">
            <w:pPr>
              <w:pStyle w:val="TableParagraph"/>
              <w:spacing w:line="360" w:lineRule="auto"/>
              <w:ind w:left="106"/>
              <w:rPr>
                <w:rFonts w:asciiTheme="minorEastAsia" w:eastAsiaTheme="minorEastAsia" w:hAnsiTheme="minorEastAsia"/>
                <w:sz w:val="24"/>
              </w:rPr>
            </w:pPr>
            <w:r>
              <w:rPr>
                <w:rFonts w:asciiTheme="minorEastAsia" w:eastAsiaTheme="minorEastAsia" w:hAnsiTheme="minorEastAsia"/>
                <w:sz w:val="24"/>
              </w:rPr>
              <w:t>产品名称</w:t>
            </w:r>
          </w:p>
        </w:tc>
        <w:tc>
          <w:tcPr>
            <w:tcW w:w="1504" w:type="dxa"/>
            <w:vMerge w:val="restart"/>
          </w:tcPr>
          <w:p w14:paraId="062D7CE3" w14:textId="77777777" w:rsidR="004907E4" w:rsidRDefault="004907E4">
            <w:pPr>
              <w:pStyle w:val="TableParagraph"/>
              <w:spacing w:line="360" w:lineRule="auto"/>
              <w:rPr>
                <w:rFonts w:asciiTheme="minorEastAsia" w:eastAsiaTheme="minorEastAsia" w:hAnsiTheme="minorEastAsia"/>
                <w:sz w:val="24"/>
              </w:rPr>
            </w:pPr>
          </w:p>
          <w:p w14:paraId="1A1CB39C" w14:textId="77777777" w:rsidR="004907E4" w:rsidRDefault="004907E4">
            <w:pPr>
              <w:pStyle w:val="TableParagraph"/>
              <w:spacing w:line="360" w:lineRule="auto"/>
              <w:rPr>
                <w:rFonts w:asciiTheme="minorEastAsia" w:eastAsiaTheme="minorEastAsia" w:hAnsiTheme="minorEastAsia"/>
                <w:sz w:val="18"/>
              </w:rPr>
            </w:pPr>
          </w:p>
          <w:p w14:paraId="5A23226A" w14:textId="77777777" w:rsidR="004907E4" w:rsidRDefault="00BB1FBE">
            <w:pPr>
              <w:pStyle w:val="TableParagraph"/>
              <w:spacing w:line="360" w:lineRule="auto"/>
              <w:ind w:left="107"/>
              <w:rPr>
                <w:rFonts w:asciiTheme="minorEastAsia" w:eastAsiaTheme="minorEastAsia" w:hAnsiTheme="minorEastAsia"/>
                <w:sz w:val="24"/>
              </w:rPr>
            </w:pPr>
            <w:r>
              <w:rPr>
                <w:rFonts w:asciiTheme="minorEastAsia" w:eastAsiaTheme="minorEastAsia" w:hAnsiTheme="minorEastAsia"/>
                <w:sz w:val="24"/>
              </w:rPr>
              <w:t>制造商</w:t>
            </w:r>
          </w:p>
        </w:tc>
        <w:tc>
          <w:tcPr>
            <w:tcW w:w="1204" w:type="dxa"/>
            <w:vMerge w:val="restart"/>
          </w:tcPr>
          <w:p w14:paraId="10EC25EF" w14:textId="77777777" w:rsidR="004907E4" w:rsidRDefault="004907E4">
            <w:pPr>
              <w:pStyle w:val="TableParagraph"/>
              <w:spacing w:line="360" w:lineRule="auto"/>
              <w:rPr>
                <w:rFonts w:asciiTheme="minorEastAsia" w:eastAsiaTheme="minorEastAsia" w:hAnsiTheme="minorEastAsia"/>
                <w:sz w:val="24"/>
              </w:rPr>
            </w:pPr>
          </w:p>
          <w:p w14:paraId="4E780B1B" w14:textId="77777777" w:rsidR="004907E4" w:rsidRDefault="004907E4">
            <w:pPr>
              <w:pStyle w:val="TableParagraph"/>
              <w:spacing w:line="360" w:lineRule="auto"/>
              <w:rPr>
                <w:rFonts w:asciiTheme="minorEastAsia" w:eastAsiaTheme="minorEastAsia" w:hAnsiTheme="minorEastAsia"/>
                <w:sz w:val="18"/>
              </w:rPr>
            </w:pPr>
          </w:p>
          <w:p w14:paraId="6E4ED702" w14:textId="77777777" w:rsidR="004907E4" w:rsidRDefault="00BB1FBE">
            <w:pPr>
              <w:pStyle w:val="TableParagraph"/>
              <w:spacing w:line="360" w:lineRule="auto"/>
              <w:ind w:left="108"/>
              <w:rPr>
                <w:rFonts w:asciiTheme="minorEastAsia" w:eastAsiaTheme="minorEastAsia" w:hAnsiTheme="minorEastAsia"/>
                <w:sz w:val="24"/>
              </w:rPr>
            </w:pPr>
            <w:r>
              <w:rPr>
                <w:rFonts w:asciiTheme="minorEastAsia" w:eastAsiaTheme="minorEastAsia" w:hAnsiTheme="minorEastAsia"/>
                <w:sz w:val="24"/>
              </w:rPr>
              <w:t>品牌</w:t>
            </w:r>
          </w:p>
        </w:tc>
        <w:tc>
          <w:tcPr>
            <w:tcW w:w="1504" w:type="dxa"/>
            <w:vMerge w:val="restart"/>
          </w:tcPr>
          <w:p w14:paraId="619B5D83" w14:textId="77777777" w:rsidR="004907E4" w:rsidRDefault="004907E4">
            <w:pPr>
              <w:pStyle w:val="TableParagraph"/>
              <w:spacing w:line="360" w:lineRule="auto"/>
              <w:rPr>
                <w:rFonts w:asciiTheme="minorEastAsia" w:eastAsiaTheme="minorEastAsia" w:hAnsiTheme="minorEastAsia"/>
                <w:sz w:val="24"/>
              </w:rPr>
            </w:pPr>
          </w:p>
          <w:p w14:paraId="205F591D" w14:textId="77777777" w:rsidR="004907E4" w:rsidRDefault="004907E4">
            <w:pPr>
              <w:pStyle w:val="TableParagraph"/>
              <w:spacing w:line="360" w:lineRule="auto"/>
              <w:rPr>
                <w:rFonts w:asciiTheme="minorEastAsia" w:eastAsiaTheme="minorEastAsia" w:hAnsiTheme="minorEastAsia"/>
                <w:sz w:val="18"/>
              </w:rPr>
            </w:pPr>
          </w:p>
          <w:p w14:paraId="04EA5DF1" w14:textId="77777777" w:rsidR="004907E4" w:rsidRDefault="00BB1FBE">
            <w:pPr>
              <w:pStyle w:val="TableParagraph"/>
              <w:spacing w:line="360" w:lineRule="auto"/>
              <w:ind w:left="106"/>
              <w:rPr>
                <w:rFonts w:asciiTheme="minorEastAsia" w:eastAsiaTheme="minorEastAsia" w:hAnsiTheme="minorEastAsia"/>
                <w:sz w:val="24"/>
              </w:rPr>
            </w:pPr>
            <w:r>
              <w:rPr>
                <w:rFonts w:asciiTheme="minorEastAsia" w:eastAsiaTheme="minorEastAsia" w:hAnsiTheme="minorEastAsia"/>
                <w:sz w:val="24"/>
              </w:rPr>
              <w:t>产品型号</w:t>
            </w:r>
          </w:p>
        </w:tc>
        <w:tc>
          <w:tcPr>
            <w:tcW w:w="3636" w:type="dxa"/>
            <w:gridSpan w:val="3"/>
          </w:tcPr>
          <w:p w14:paraId="2E22A711" w14:textId="77777777" w:rsidR="004907E4" w:rsidRDefault="00BB1FBE">
            <w:pPr>
              <w:pStyle w:val="TableParagraph"/>
              <w:spacing w:line="360" w:lineRule="auto"/>
              <w:ind w:left="107"/>
              <w:rPr>
                <w:rFonts w:asciiTheme="minorEastAsia" w:eastAsiaTheme="minorEastAsia" w:hAnsiTheme="minorEastAsia"/>
                <w:sz w:val="24"/>
              </w:rPr>
            </w:pPr>
            <w:r>
              <w:rPr>
                <w:rFonts w:asciiTheme="minorEastAsia" w:eastAsiaTheme="minorEastAsia" w:hAnsiTheme="minorEastAsia"/>
                <w:sz w:val="24"/>
              </w:rPr>
              <w:t>价格</w:t>
            </w:r>
          </w:p>
        </w:tc>
      </w:tr>
      <w:tr w:rsidR="004907E4" w14:paraId="6024B7EF" w14:textId="77777777">
        <w:trPr>
          <w:trHeight w:val="1000"/>
        </w:trPr>
        <w:tc>
          <w:tcPr>
            <w:tcW w:w="782" w:type="dxa"/>
            <w:vMerge/>
            <w:tcBorders>
              <w:top w:val="nil"/>
            </w:tcBorders>
          </w:tcPr>
          <w:p w14:paraId="1CCBA059" w14:textId="77777777" w:rsidR="004907E4" w:rsidRDefault="004907E4">
            <w:pPr>
              <w:spacing w:line="360" w:lineRule="auto"/>
              <w:rPr>
                <w:rFonts w:asciiTheme="minorEastAsia" w:eastAsiaTheme="minorEastAsia" w:hAnsiTheme="minorEastAsia"/>
                <w:sz w:val="2"/>
                <w:szCs w:val="2"/>
              </w:rPr>
            </w:pPr>
          </w:p>
        </w:tc>
        <w:tc>
          <w:tcPr>
            <w:tcW w:w="1204" w:type="dxa"/>
            <w:vMerge/>
            <w:tcBorders>
              <w:top w:val="nil"/>
            </w:tcBorders>
          </w:tcPr>
          <w:p w14:paraId="4AD33905" w14:textId="77777777" w:rsidR="004907E4" w:rsidRDefault="004907E4">
            <w:pPr>
              <w:spacing w:line="360" w:lineRule="auto"/>
              <w:rPr>
                <w:rFonts w:asciiTheme="minorEastAsia" w:eastAsiaTheme="minorEastAsia" w:hAnsiTheme="minorEastAsia"/>
                <w:sz w:val="2"/>
                <w:szCs w:val="2"/>
              </w:rPr>
            </w:pPr>
          </w:p>
        </w:tc>
        <w:tc>
          <w:tcPr>
            <w:tcW w:w="1504" w:type="dxa"/>
            <w:vMerge/>
            <w:tcBorders>
              <w:top w:val="nil"/>
            </w:tcBorders>
          </w:tcPr>
          <w:p w14:paraId="243F589F" w14:textId="77777777" w:rsidR="004907E4" w:rsidRDefault="004907E4">
            <w:pPr>
              <w:spacing w:line="360" w:lineRule="auto"/>
              <w:rPr>
                <w:rFonts w:asciiTheme="minorEastAsia" w:eastAsiaTheme="minorEastAsia" w:hAnsiTheme="minorEastAsia"/>
                <w:sz w:val="2"/>
                <w:szCs w:val="2"/>
              </w:rPr>
            </w:pPr>
          </w:p>
        </w:tc>
        <w:tc>
          <w:tcPr>
            <w:tcW w:w="1204" w:type="dxa"/>
            <w:vMerge/>
            <w:tcBorders>
              <w:top w:val="nil"/>
            </w:tcBorders>
          </w:tcPr>
          <w:p w14:paraId="2D37A381" w14:textId="77777777" w:rsidR="004907E4" w:rsidRDefault="004907E4">
            <w:pPr>
              <w:spacing w:line="360" w:lineRule="auto"/>
              <w:rPr>
                <w:rFonts w:asciiTheme="minorEastAsia" w:eastAsiaTheme="minorEastAsia" w:hAnsiTheme="minorEastAsia"/>
                <w:sz w:val="2"/>
                <w:szCs w:val="2"/>
              </w:rPr>
            </w:pPr>
          </w:p>
        </w:tc>
        <w:tc>
          <w:tcPr>
            <w:tcW w:w="1504" w:type="dxa"/>
            <w:vMerge/>
            <w:tcBorders>
              <w:top w:val="nil"/>
            </w:tcBorders>
          </w:tcPr>
          <w:p w14:paraId="4A885A3D" w14:textId="77777777" w:rsidR="004907E4" w:rsidRDefault="004907E4">
            <w:pPr>
              <w:spacing w:line="360" w:lineRule="auto"/>
              <w:rPr>
                <w:rFonts w:asciiTheme="minorEastAsia" w:eastAsiaTheme="minorEastAsia" w:hAnsiTheme="minorEastAsia"/>
                <w:sz w:val="2"/>
                <w:szCs w:val="2"/>
              </w:rPr>
            </w:pPr>
          </w:p>
        </w:tc>
        <w:tc>
          <w:tcPr>
            <w:tcW w:w="1204" w:type="dxa"/>
          </w:tcPr>
          <w:p w14:paraId="6BFAAFD9" w14:textId="77777777" w:rsidR="004907E4" w:rsidRDefault="004907E4">
            <w:pPr>
              <w:pStyle w:val="TableParagraph"/>
              <w:spacing w:line="360" w:lineRule="auto"/>
              <w:rPr>
                <w:rFonts w:asciiTheme="minorEastAsia" w:eastAsiaTheme="minorEastAsia" w:hAnsiTheme="minorEastAsia"/>
                <w:sz w:val="20"/>
              </w:rPr>
            </w:pPr>
          </w:p>
          <w:p w14:paraId="0B3901EF" w14:textId="77777777" w:rsidR="004907E4" w:rsidRDefault="00BB1FBE">
            <w:pPr>
              <w:pStyle w:val="TableParagraph"/>
              <w:spacing w:line="360" w:lineRule="auto"/>
              <w:ind w:left="107"/>
              <w:rPr>
                <w:rFonts w:asciiTheme="minorEastAsia" w:eastAsiaTheme="minorEastAsia" w:hAnsiTheme="minorEastAsia"/>
                <w:sz w:val="24"/>
              </w:rPr>
            </w:pPr>
            <w:r>
              <w:rPr>
                <w:rFonts w:asciiTheme="minorEastAsia" w:eastAsiaTheme="minorEastAsia" w:hAnsiTheme="minorEastAsia"/>
                <w:sz w:val="24"/>
              </w:rPr>
              <w:t>单价</w:t>
            </w:r>
          </w:p>
        </w:tc>
        <w:tc>
          <w:tcPr>
            <w:tcW w:w="1204" w:type="dxa"/>
          </w:tcPr>
          <w:p w14:paraId="250BE918" w14:textId="77777777" w:rsidR="004907E4" w:rsidRDefault="004907E4">
            <w:pPr>
              <w:pStyle w:val="TableParagraph"/>
              <w:spacing w:line="360" w:lineRule="auto"/>
              <w:rPr>
                <w:rFonts w:asciiTheme="minorEastAsia" w:eastAsiaTheme="minorEastAsia" w:hAnsiTheme="minorEastAsia"/>
                <w:sz w:val="20"/>
              </w:rPr>
            </w:pPr>
          </w:p>
          <w:p w14:paraId="54FA0B32" w14:textId="77777777" w:rsidR="004907E4" w:rsidRDefault="00BB1FBE">
            <w:pPr>
              <w:pStyle w:val="TableParagraph"/>
              <w:spacing w:line="360" w:lineRule="auto"/>
              <w:ind w:left="108"/>
              <w:rPr>
                <w:rFonts w:asciiTheme="minorEastAsia" w:eastAsiaTheme="minorEastAsia" w:hAnsiTheme="minorEastAsia"/>
                <w:sz w:val="24"/>
              </w:rPr>
            </w:pPr>
            <w:r>
              <w:rPr>
                <w:rFonts w:asciiTheme="minorEastAsia" w:eastAsiaTheme="minorEastAsia" w:hAnsiTheme="minorEastAsia"/>
                <w:sz w:val="24"/>
              </w:rPr>
              <w:t>数量</w:t>
            </w:r>
          </w:p>
        </w:tc>
        <w:tc>
          <w:tcPr>
            <w:tcW w:w="1228" w:type="dxa"/>
          </w:tcPr>
          <w:p w14:paraId="178C4FF6" w14:textId="77777777" w:rsidR="004907E4" w:rsidRDefault="004907E4">
            <w:pPr>
              <w:pStyle w:val="TableParagraph"/>
              <w:spacing w:line="360" w:lineRule="auto"/>
              <w:rPr>
                <w:rFonts w:asciiTheme="minorEastAsia" w:eastAsiaTheme="minorEastAsia" w:hAnsiTheme="minorEastAsia"/>
                <w:sz w:val="20"/>
              </w:rPr>
            </w:pPr>
          </w:p>
          <w:p w14:paraId="7CE45F30" w14:textId="77777777" w:rsidR="004907E4" w:rsidRDefault="00BB1FBE">
            <w:pPr>
              <w:pStyle w:val="TableParagraph"/>
              <w:spacing w:line="360" w:lineRule="auto"/>
              <w:ind w:left="106"/>
              <w:rPr>
                <w:rFonts w:asciiTheme="minorEastAsia" w:eastAsiaTheme="minorEastAsia" w:hAnsiTheme="minorEastAsia"/>
                <w:sz w:val="24"/>
              </w:rPr>
            </w:pPr>
            <w:r>
              <w:rPr>
                <w:rFonts w:asciiTheme="minorEastAsia" w:eastAsiaTheme="minorEastAsia" w:hAnsiTheme="minorEastAsia"/>
                <w:sz w:val="24"/>
              </w:rPr>
              <w:t>小计</w:t>
            </w:r>
          </w:p>
        </w:tc>
      </w:tr>
      <w:tr w:rsidR="004907E4" w14:paraId="72E72284" w14:textId="77777777">
        <w:trPr>
          <w:trHeight w:val="655"/>
        </w:trPr>
        <w:tc>
          <w:tcPr>
            <w:tcW w:w="782" w:type="dxa"/>
          </w:tcPr>
          <w:p w14:paraId="7BB143A2" w14:textId="77777777" w:rsidR="004907E4" w:rsidRDefault="00BB1FBE">
            <w:pPr>
              <w:pStyle w:val="TableParagraph"/>
              <w:spacing w:line="360" w:lineRule="auto"/>
              <w:ind w:left="108"/>
              <w:rPr>
                <w:rFonts w:asciiTheme="minorEastAsia" w:eastAsiaTheme="minorEastAsia" w:hAnsiTheme="minorEastAsia"/>
                <w:sz w:val="24"/>
              </w:rPr>
            </w:pPr>
            <w:r>
              <w:rPr>
                <w:rFonts w:asciiTheme="minorEastAsia" w:eastAsiaTheme="minorEastAsia" w:hAnsiTheme="minorEastAsia"/>
                <w:sz w:val="24"/>
              </w:rPr>
              <w:t>1</w:t>
            </w:r>
          </w:p>
        </w:tc>
        <w:tc>
          <w:tcPr>
            <w:tcW w:w="1204" w:type="dxa"/>
          </w:tcPr>
          <w:p w14:paraId="5A7C88B3" w14:textId="77777777" w:rsidR="004907E4" w:rsidRDefault="004907E4">
            <w:pPr>
              <w:pStyle w:val="TableParagraph"/>
              <w:spacing w:line="360" w:lineRule="auto"/>
              <w:rPr>
                <w:rFonts w:asciiTheme="minorEastAsia" w:eastAsiaTheme="minorEastAsia" w:hAnsiTheme="minorEastAsia"/>
              </w:rPr>
            </w:pPr>
          </w:p>
        </w:tc>
        <w:tc>
          <w:tcPr>
            <w:tcW w:w="1504" w:type="dxa"/>
          </w:tcPr>
          <w:p w14:paraId="769515C3" w14:textId="77777777" w:rsidR="004907E4" w:rsidRDefault="004907E4">
            <w:pPr>
              <w:pStyle w:val="TableParagraph"/>
              <w:spacing w:line="360" w:lineRule="auto"/>
              <w:rPr>
                <w:rFonts w:asciiTheme="minorEastAsia" w:eastAsiaTheme="minorEastAsia" w:hAnsiTheme="minorEastAsia"/>
              </w:rPr>
            </w:pPr>
          </w:p>
        </w:tc>
        <w:tc>
          <w:tcPr>
            <w:tcW w:w="1204" w:type="dxa"/>
          </w:tcPr>
          <w:p w14:paraId="5070D8C5" w14:textId="77777777" w:rsidR="004907E4" w:rsidRDefault="004907E4">
            <w:pPr>
              <w:pStyle w:val="TableParagraph"/>
              <w:spacing w:line="360" w:lineRule="auto"/>
              <w:rPr>
                <w:rFonts w:asciiTheme="minorEastAsia" w:eastAsiaTheme="minorEastAsia" w:hAnsiTheme="minorEastAsia"/>
              </w:rPr>
            </w:pPr>
          </w:p>
        </w:tc>
        <w:tc>
          <w:tcPr>
            <w:tcW w:w="1504" w:type="dxa"/>
          </w:tcPr>
          <w:p w14:paraId="1438CC05" w14:textId="77777777" w:rsidR="004907E4" w:rsidRDefault="004907E4">
            <w:pPr>
              <w:pStyle w:val="TableParagraph"/>
              <w:spacing w:line="360" w:lineRule="auto"/>
              <w:rPr>
                <w:rFonts w:asciiTheme="minorEastAsia" w:eastAsiaTheme="minorEastAsia" w:hAnsiTheme="minorEastAsia"/>
              </w:rPr>
            </w:pPr>
          </w:p>
        </w:tc>
        <w:tc>
          <w:tcPr>
            <w:tcW w:w="1204" w:type="dxa"/>
          </w:tcPr>
          <w:p w14:paraId="61F7961C" w14:textId="77777777" w:rsidR="004907E4" w:rsidRDefault="004907E4">
            <w:pPr>
              <w:pStyle w:val="TableParagraph"/>
              <w:spacing w:line="360" w:lineRule="auto"/>
              <w:rPr>
                <w:rFonts w:asciiTheme="minorEastAsia" w:eastAsiaTheme="minorEastAsia" w:hAnsiTheme="minorEastAsia"/>
              </w:rPr>
            </w:pPr>
          </w:p>
        </w:tc>
        <w:tc>
          <w:tcPr>
            <w:tcW w:w="1204" w:type="dxa"/>
          </w:tcPr>
          <w:p w14:paraId="72469626" w14:textId="77777777" w:rsidR="004907E4" w:rsidRDefault="004907E4">
            <w:pPr>
              <w:pStyle w:val="TableParagraph"/>
              <w:spacing w:line="360" w:lineRule="auto"/>
              <w:rPr>
                <w:rFonts w:asciiTheme="minorEastAsia" w:eastAsiaTheme="minorEastAsia" w:hAnsiTheme="minorEastAsia"/>
              </w:rPr>
            </w:pPr>
          </w:p>
        </w:tc>
        <w:tc>
          <w:tcPr>
            <w:tcW w:w="1228" w:type="dxa"/>
          </w:tcPr>
          <w:p w14:paraId="18FB11D0" w14:textId="77777777" w:rsidR="004907E4" w:rsidRDefault="004907E4">
            <w:pPr>
              <w:pStyle w:val="TableParagraph"/>
              <w:spacing w:line="360" w:lineRule="auto"/>
              <w:rPr>
                <w:rFonts w:asciiTheme="minorEastAsia" w:eastAsiaTheme="minorEastAsia" w:hAnsiTheme="minorEastAsia"/>
              </w:rPr>
            </w:pPr>
          </w:p>
        </w:tc>
      </w:tr>
      <w:tr w:rsidR="004907E4" w14:paraId="5B6F5A36" w14:textId="77777777">
        <w:trPr>
          <w:trHeight w:val="655"/>
        </w:trPr>
        <w:tc>
          <w:tcPr>
            <w:tcW w:w="782" w:type="dxa"/>
          </w:tcPr>
          <w:p w14:paraId="28240682" w14:textId="77777777" w:rsidR="004907E4" w:rsidRDefault="00BB1FBE">
            <w:pPr>
              <w:pStyle w:val="TableParagraph"/>
              <w:spacing w:line="360" w:lineRule="auto"/>
              <w:ind w:left="108"/>
              <w:rPr>
                <w:rFonts w:asciiTheme="minorEastAsia" w:eastAsiaTheme="minorEastAsia" w:hAnsiTheme="minorEastAsia"/>
                <w:sz w:val="24"/>
              </w:rPr>
            </w:pPr>
            <w:r>
              <w:rPr>
                <w:rFonts w:asciiTheme="minorEastAsia" w:eastAsiaTheme="minorEastAsia" w:hAnsiTheme="minorEastAsia"/>
                <w:sz w:val="24"/>
              </w:rPr>
              <w:t>2</w:t>
            </w:r>
          </w:p>
        </w:tc>
        <w:tc>
          <w:tcPr>
            <w:tcW w:w="1204" w:type="dxa"/>
          </w:tcPr>
          <w:p w14:paraId="091A7A14" w14:textId="77777777" w:rsidR="004907E4" w:rsidRDefault="004907E4">
            <w:pPr>
              <w:pStyle w:val="TableParagraph"/>
              <w:spacing w:line="360" w:lineRule="auto"/>
              <w:rPr>
                <w:rFonts w:asciiTheme="minorEastAsia" w:eastAsiaTheme="minorEastAsia" w:hAnsiTheme="minorEastAsia"/>
              </w:rPr>
            </w:pPr>
          </w:p>
        </w:tc>
        <w:tc>
          <w:tcPr>
            <w:tcW w:w="1504" w:type="dxa"/>
          </w:tcPr>
          <w:p w14:paraId="57CA045E" w14:textId="77777777" w:rsidR="004907E4" w:rsidRDefault="004907E4">
            <w:pPr>
              <w:pStyle w:val="TableParagraph"/>
              <w:spacing w:line="360" w:lineRule="auto"/>
              <w:rPr>
                <w:rFonts w:asciiTheme="minorEastAsia" w:eastAsiaTheme="minorEastAsia" w:hAnsiTheme="minorEastAsia"/>
              </w:rPr>
            </w:pPr>
          </w:p>
        </w:tc>
        <w:tc>
          <w:tcPr>
            <w:tcW w:w="1204" w:type="dxa"/>
          </w:tcPr>
          <w:p w14:paraId="7C165F57" w14:textId="77777777" w:rsidR="004907E4" w:rsidRDefault="004907E4">
            <w:pPr>
              <w:pStyle w:val="TableParagraph"/>
              <w:spacing w:line="360" w:lineRule="auto"/>
              <w:rPr>
                <w:rFonts w:asciiTheme="minorEastAsia" w:eastAsiaTheme="minorEastAsia" w:hAnsiTheme="minorEastAsia"/>
              </w:rPr>
            </w:pPr>
          </w:p>
        </w:tc>
        <w:tc>
          <w:tcPr>
            <w:tcW w:w="1504" w:type="dxa"/>
          </w:tcPr>
          <w:p w14:paraId="01547A9B" w14:textId="77777777" w:rsidR="004907E4" w:rsidRDefault="004907E4">
            <w:pPr>
              <w:pStyle w:val="TableParagraph"/>
              <w:spacing w:line="360" w:lineRule="auto"/>
              <w:rPr>
                <w:rFonts w:asciiTheme="minorEastAsia" w:eastAsiaTheme="minorEastAsia" w:hAnsiTheme="minorEastAsia"/>
              </w:rPr>
            </w:pPr>
          </w:p>
        </w:tc>
        <w:tc>
          <w:tcPr>
            <w:tcW w:w="1204" w:type="dxa"/>
          </w:tcPr>
          <w:p w14:paraId="20F0324D" w14:textId="77777777" w:rsidR="004907E4" w:rsidRDefault="004907E4">
            <w:pPr>
              <w:pStyle w:val="TableParagraph"/>
              <w:spacing w:line="360" w:lineRule="auto"/>
              <w:rPr>
                <w:rFonts w:asciiTheme="minorEastAsia" w:eastAsiaTheme="minorEastAsia" w:hAnsiTheme="minorEastAsia"/>
              </w:rPr>
            </w:pPr>
          </w:p>
        </w:tc>
        <w:tc>
          <w:tcPr>
            <w:tcW w:w="1204" w:type="dxa"/>
          </w:tcPr>
          <w:p w14:paraId="39C66AF9" w14:textId="77777777" w:rsidR="004907E4" w:rsidRDefault="004907E4">
            <w:pPr>
              <w:pStyle w:val="TableParagraph"/>
              <w:spacing w:line="360" w:lineRule="auto"/>
              <w:rPr>
                <w:rFonts w:asciiTheme="minorEastAsia" w:eastAsiaTheme="minorEastAsia" w:hAnsiTheme="minorEastAsia"/>
              </w:rPr>
            </w:pPr>
          </w:p>
        </w:tc>
        <w:tc>
          <w:tcPr>
            <w:tcW w:w="1228" w:type="dxa"/>
          </w:tcPr>
          <w:p w14:paraId="0C029DE0" w14:textId="77777777" w:rsidR="004907E4" w:rsidRDefault="004907E4">
            <w:pPr>
              <w:pStyle w:val="TableParagraph"/>
              <w:spacing w:line="360" w:lineRule="auto"/>
              <w:rPr>
                <w:rFonts w:asciiTheme="minorEastAsia" w:eastAsiaTheme="minorEastAsia" w:hAnsiTheme="minorEastAsia"/>
              </w:rPr>
            </w:pPr>
          </w:p>
        </w:tc>
      </w:tr>
      <w:tr w:rsidR="004907E4" w14:paraId="4F85E2D7" w14:textId="77777777">
        <w:trPr>
          <w:trHeight w:val="1344"/>
        </w:trPr>
        <w:tc>
          <w:tcPr>
            <w:tcW w:w="782" w:type="dxa"/>
          </w:tcPr>
          <w:p w14:paraId="59E4C087" w14:textId="77777777" w:rsidR="004907E4" w:rsidRDefault="00BB1FBE">
            <w:pPr>
              <w:pStyle w:val="TableParagraph"/>
              <w:spacing w:line="360" w:lineRule="auto"/>
              <w:ind w:left="108"/>
              <w:rPr>
                <w:rFonts w:asciiTheme="minorEastAsia" w:eastAsiaTheme="minorEastAsia" w:hAnsiTheme="minorEastAsia"/>
                <w:sz w:val="24"/>
              </w:rPr>
            </w:pPr>
            <w:r>
              <w:rPr>
                <w:rFonts w:asciiTheme="minorEastAsia" w:eastAsiaTheme="minorEastAsia" w:hAnsiTheme="minorEastAsia"/>
                <w:sz w:val="24"/>
              </w:rPr>
              <w:t>3</w:t>
            </w:r>
          </w:p>
        </w:tc>
        <w:tc>
          <w:tcPr>
            <w:tcW w:w="1204" w:type="dxa"/>
          </w:tcPr>
          <w:p w14:paraId="37BADF00" w14:textId="77777777" w:rsidR="004907E4" w:rsidRDefault="004907E4">
            <w:pPr>
              <w:pStyle w:val="TableParagraph"/>
              <w:spacing w:line="360" w:lineRule="auto"/>
              <w:rPr>
                <w:rFonts w:asciiTheme="minorEastAsia" w:eastAsiaTheme="minorEastAsia" w:hAnsiTheme="minorEastAsia"/>
              </w:rPr>
            </w:pPr>
          </w:p>
        </w:tc>
        <w:tc>
          <w:tcPr>
            <w:tcW w:w="1504" w:type="dxa"/>
          </w:tcPr>
          <w:p w14:paraId="1709C251" w14:textId="77777777" w:rsidR="004907E4" w:rsidRDefault="004907E4">
            <w:pPr>
              <w:pStyle w:val="TableParagraph"/>
              <w:spacing w:line="360" w:lineRule="auto"/>
              <w:rPr>
                <w:rFonts w:asciiTheme="minorEastAsia" w:eastAsiaTheme="minorEastAsia" w:hAnsiTheme="minorEastAsia"/>
              </w:rPr>
            </w:pPr>
          </w:p>
        </w:tc>
        <w:tc>
          <w:tcPr>
            <w:tcW w:w="1204" w:type="dxa"/>
          </w:tcPr>
          <w:p w14:paraId="6C70638E" w14:textId="77777777" w:rsidR="004907E4" w:rsidRDefault="004907E4">
            <w:pPr>
              <w:pStyle w:val="TableParagraph"/>
              <w:spacing w:line="360" w:lineRule="auto"/>
              <w:rPr>
                <w:rFonts w:asciiTheme="minorEastAsia" w:eastAsiaTheme="minorEastAsia" w:hAnsiTheme="minorEastAsia"/>
              </w:rPr>
            </w:pPr>
          </w:p>
        </w:tc>
        <w:tc>
          <w:tcPr>
            <w:tcW w:w="1504" w:type="dxa"/>
          </w:tcPr>
          <w:p w14:paraId="2EA83F64" w14:textId="77777777" w:rsidR="004907E4" w:rsidRDefault="004907E4">
            <w:pPr>
              <w:pStyle w:val="TableParagraph"/>
              <w:spacing w:line="360" w:lineRule="auto"/>
              <w:rPr>
                <w:rFonts w:asciiTheme="minorEastAsia" w:eastAsiaTheme="minorEastAsia" w:hAnsiTheme="minorEastAsia"/>
              </w:rPr>
            </w:pPr>
          </w:p>
        </w:tc>
        <w:tc>
          <w:tcPr>
            <w:tcW w:w="1204" w:type="dxa"/>
          </w:tcPr>
          <w:p w14:paraId="07949C19" w14:textId="77777777" w:rsidR="004907E4" w:rsidRDefault="004907E4">
            <w:pPr>
              <w:pStyle w:val="TableParagraph"/>
              <w:spacing w:line="360" w:lineRule="auto"/>
              <w:rPr>
                <w:rFonts w:asciiTheme="minorEastAsia" w:eastAsiaTheme="minorEastAsia" w:hAnsiTheme="minorEastAsia"/>
              </w:rPr>
            </w:pPr>
          </w:p>
        </w:tc>
        <w:tc>
          <w:tcPr>
            <w:tcW w:w="1204" w:type="dxa"/>
          </w:tcPr>
          <w:p w14:paraId="6B352A78" w14:textId="77777777" w:rsidR="004907E4" w:rsidRDefault="004907E4">
            <w:pPr>
              <w:pStyle w:val="TableParagraph"/>
              <w:spacing w:line="360" w:lineRule="auto"/>
              <w:rPr>
                <w:rFonts w:asciiTheme="minorEastAsia" w:eastAsiaTheme="minorEastAsia" w:hAnsiTheme="minorEastAsia"/>
              </w:rPr>
            </w:pPr>
          </w:p>
        </w:tc>
        <w:tc>
          <w:tcPr>
            <w:tcW w:w="1228" w:type="dxa"/>
          </w:tcPr>
          <w:p w14:paraId="71AB310E" w14:textId="77777777" w:rsidR="004907E4" w:rsidRDefault="004907E4">
            <w:pPr>
              <w:pStyle w:val="TableParagraph"/>
              <w:spacing w:line="360" w:lineRule="auto"/>
              <w:rPr>
                <w:rFonts w:asciiTheme="minorEastAsia" w:eastAsiaTheme="minorEastAsia" w:hAnsiTheme="minorEastAsia"/>
              </w:rPr>
            </w:pPr>
          </w:p>
        </w:tc>
      </w:tr>
      <w:tr w:rsidR="004907E4" w14:paraId="40C7F5BE" w14:textId="77777777">
        <w:trPr>
          <w:trHeight w:val="655"/>
        </w:trPr>
        <w:tc>
          <w:tcPr>
            <w:tcW w:w="782" w:type="dxa"/>
          </w:tcPr>
          <w:p w14:paraId="5E5C3C94" w14:textId="77777777" w:rsidR="004907E4" w:rsidRDefault="00BB1FBE">
            <w:pPr>
              <w:pStyle w:val="TableParagraph"/>
              <w:spacing w:line="360" w:lineRule="auto"/>
              <w:ind w:left="108"/>
              <w:rPr>
                <w:rFonts w:asciiTheme="minorEastAsia" w:eastAsiaTheme="minorEastAsia" w:hAnsiTheme="minorEastAsia"/>
                <w:sz w:val="24"/>
              </w:rPr>
            </w:pPr>
            <w:r>
              <w:rPr>
                <w:rFonts w:asciiTheme="minorEastAsia" w:eastAsiaTheme="minorEastAsia" w:hAnsiTheme="minorEastAsia"/>
                <w:sz w:val="24"/>
              </w:rPr>
              <w:t>…</w:t>
            </w:r>
          </w:p>
        </w:tc>
        <w:tc>
          <w:tcPr>
            <w:tcW w:w="1204" w:type="dxa"/>
          </w:tcPr>
          <w:p w14:paraId="138CD7E1" w14:textId="77777777" w:rsidR="004907E4" w:rsidRDefault="004907E4">
            <w:pPr>
              <w:pStyle w:val="TableParagraph"/>
              <w:spacing w:line="360" w:lineRule="auto"/>
              <w:rPr>
                <w:rFonts w:asciiTheme="minorEastAsia" w:eastAsiaTheme="minorEastAsia" w:hAnsiTheme="minorEastAsia"/>
              </w:rPr>
            </w:pPr>
          </w:p>
        </w:tc>
        <w:tc>
          <w:tcPr>
            <w:tcW w:w="1504" w:type="dxa"/>
          </w:tcPr>
          <w:p w14:paraId="1D428B9C" w14:textId="77777777" w:rsidR="004907E4" w:rsidRDefault="004907E4">
            <w:pPr>
              <w:pStyle w:val="TableParagraph"/>
              <w:spacing w:line="360" w:lineRule="auto"/>
              <w:rPr>
                <w:rFonts w:asciiTheme="minorEastAsia" w:eastAsiaTheme="minorEastAsia" w:hAnsiTheme="minorEastAsia"/>
              </w:rPr>
            </w:pPr>
          </w:p>
        </w:tc>
        <w:tc>
          <w:tcPr>
            <w:tcW w:w="1204" w:type="dxa"/>
          </w:tcPr>
          <w:p w14:paraId="1CF2B458" w14:textId="77777777" w:rsidR="004907E4" w:rsidRDefault="004907E4">
            <w:pPr>
              <w:pStyle w:val="TableParagraph"/>
              <w:spacing w:line="360" w:lineRule="auto"/>
              <w:rPr>
                <w:rFonts w:asciiTheme="minorEastAsia" w:eastAsiaTheme="minorEastAsia" w:hAnsiTheme="minorEastAsia"/>
              </w:rPr>
            </w:pPr>
          </w:p>
        </w:tc>
        <w:tc>
          <w:tcPr>
            <w:tcW w:w="1504" w:type="dxa"/>
          </w:tcPr>
          <w:p w14:paraId="25FD5130" w14:textId="77777777" w:rsidR="004907E4" w:rsidRDefault="004907E4">
            <w:pPr>
              <w:pStyle w:val="TableParagraph"/>
              <w:spacing w:line="360" w:lineRule="auto"/>
              <w:rPr>
                <w:rFonts w:asciiTheme="minorEastAsia" w:eastAsiaTheme="minorEastAsia" w:hAnsiTheme="minorEastAsia"/>
              </w:rPr>
            </w:pPr>
          </w:p>
        </w:tc>
        <w:tc>
          <w:tcPr>
            <w:tcW w:w="1204" w:type="dxa"/>
          </w:tcPr>
          <w:p w14:paraId="02206147" w14:textId="77777777" w:rsidR="004907E4" w:rsidRDefault="004907E4">
            <w:pPr>
              <w:pStyle w:val="TableParagraph"/>
              <w:spacing w:line="360" w:lineRule="auto"/>
              <w:rPr>
                <w:rFonts w:asciiTheme="minorEastAsia" w:eastAsiaTheme="minorEastAsia" w:hAnsiTheme="minorEastAsia"/>
              </w:rPr>
            </w:pPr>
          </w:p>
        </w:tc>
        <w:tc>
          <w:tcPr>
            <w:tcW w:w="1204" w:type="dxa"/>
          </w:tcPr>
          <w:p w14:paraId="2F40952B" w14:textId="77777777" w:rsidR="004907E4" w:rsidRDefault="004907E4">
            <w:pPr>
              <w:pStyle w:val="TableParagraph"/>
              <w:spacing w:line="360" w:lineRule="auto"/>
              <w:rPr>
                <w:rFonts w:asciiTheme="minorEastAsia" w:eastAsiaTheme="minorEastAsia" w:hAnsiTheme="minorEastAsia"/>
              </w:rPr>
            </w:pPr>
          </w:p>
        </w:tc>
        <w:tc>
          <w:tcPr>
            <w:tcW w:w="1228" w:type="dxa"/>
          </w:tcPr>
          <w:p w14:paraId="5BA76B30" w14:textId="77777777" w:rsidR="004907E4" w:rsidRDefault="004907E4">
            <w:pPr>
              <w:pStyle w:val="TableParagraph"/>
              <w:spacing w:line="360" w:lineRule="auto"/>
              <w:rPr>
                <w:rFonts w:asciiTheme="minorEastAsia" w:eastAsiaTheme="minorEastAsia" w:hAnsiTheme="minorEastAsia"/>
              </w:rPr>
            </w:pPr>
          </w:p>
        </w:tc>
      </w:tr>
      <w:tr w:rsidR="004907E4" w14:paraId="62EBC409" w14:textId="77777777">
        <w:trPr>
          <w:trHeight w:val="655"/>
        </w:trPr>
        <w:tc>
          <w:tcPr>
            <w:tcW w:w="1986" w:type="dxa"/>
            <w:gridSpan w:val="2"/>
          </w:tcPr>
          <w:p w14:paraId="522B43AD" w14:textId="77777777" w:rsidR="004907E4" w:rsidRDefault="00BB1FBE">
            <w:pPr>
              <w:pStyle w:val="TableParagraph"/>
              <w:spacing w:line="360" w:lineRule="auto"/>
              <w:ind w:left="108"/>
              <w:rPr>
                <w:rFonts w:asciiTheme="minorEastAsia" w:eastAsiaTheme="minorEastAsia" w:hAnsiTheme="minorEastAsia"/>
                <w:sz w:val="24"/>
              </w:rPr>
            </w:pPr>
            <w:r>
              <w:rPr>
                <w:rFonts w:asciiTheme="minorEastAsia" w:eastAsiaTheme="minorEastAsia" w:hAnsiTheme="minorEastAsia"/>
                <w:sz w:val="24"/>
              </w:rPr>
              <w:t>合计</w:t>
            </w:r>
          </w:p>
        </w:tc>
        <w:tc>
          <w:tcPr>
            <w:tcW w:w="1504" w:type="dxa"/>
          </w:tcPr>
          <w:p w14:paraId="60D032E4" w14:textId="77777777" w:rsidR="004907E4" w:rsidRDefault="004907E4">
            <w:pPr>
              <w:pStyle w:val="TableParagraph"/>
              <w:spacing w:line="360" w:lineRule="auto"/>
              <w:rPr>
                <w:rFonts w:asciiTheme="minorEastAsia" w:eastAsiaTheme="minorEastAsia" w:hAnsiTheme="minorEastAsia"/>
              </w:rPr>
            </w:pPr>
          </w:p>
        </w:tc>
        <w:tc>
          <w:tcPr>
            <w:tcW w:w="1204" w:type="dxa"/>
          </w:tcPr>
          <w:p w14:paraId="2E3D3603" w14:textId="77777777" w:rsidR="004907E4" w:rsidRDefault="004907E4">
            <w:pPr>
              <w:pStyle w:val="TableParagraph"/>
              <w:spacing w:line="360" w:lineRule="auto"/>
              <w:rPr>
                <w:rFonts w:asciiTheme="minorEastAsia" w:eastAsiaTheme="minorEastAsia" w:hAnsiTheme="minorEastAsia"/>
              </w:rPr>
            </w:pPr>
          </w:p>
        </w:tc>
        <w:tc>
          <w:tcPr>
            <w:tcW w:w="1504" w:type="dxa"/>
          </w:tcPr>
          <w:p w14:paraId="7D4DDB1E" w14:textId="77777777" w:rsidR="004907E4" w:rsidRDefault="004907E4">
            <w:pPr>
              <w:pStyle w:val="TableParagraph"/>
              <w:spacing w:line="360" w:lineRule="auto"/>
              <w:rPr>
                <w:rFonts w:asciiTheme="minorEastAsia" w:eastAsiaTheme="minorEastAsia" w:hAnsiTheme="minorEastAsia"/>
              </w:rPr>
            </w:pPr>
          </w:p>
        </w:tc>
        <w:tc>
          <w:tcPr>
            <w:tcW w:w="1204" w:type="dxa"/>
          </w:tcPr>
          <w:p w14:paraId="2EDBF96C" w14:textId="77777777" w:rsidR="004907E4" w:rsidRDefault="004907E4">
            <w:pPr>
              <w:pStyle w:val="TableParagraph"/>
              <w:spacing w:line="360" w:lineRule="auto"/>
              <w:rPr>
                <w:rFonts w:asciiTheme="minorEastAsia" w:eastAsiaTheme="minorEastAsia" w:hAnsiTheme="minorEastAsia"/>
              </w:rPr>
            </w:pPr>
          </w:p>
        </w:tc>
        <w:tc>
          <w:tcPr>
            <w:tcW w:w="1204" w:type="dxa"/>
          </w:tcPr>
          <w:p w14:paraId="47FC70E3" w14:textId="77777777" w:rsidR="004907E4" w:rsidRDefault="004907E4">
            <w:pPr>
              <w:pStyle w:val="TableParagraph"/>
              <w:spacing w:line="360" w:lineRule="auto"/>
              <w:rPr>
                <w:rFonts w:asciiTheme="minorEastAsia" w:eastAsiaTheme="minorEastAsia" w:hAnsiTheme="minorEastAsia"/>
              </w:rPr>
            </w:pPr>
          </w:p>
        </w:tc>
        <w:tc>
          <w:tcPr>
            <w:tcW w:w="1228" w:type="dxa"/>
          </w:tcPr>
          <w:p w14:paraId="3A838756" w14:textId="77777777" w:rsidR="004907E4" w:rsidRDefault="004907E4">
            <w:pPr>
              <w:pStyle w:val="TableParagraph"/>
              <w:spacing w:line="360" w:lineRule="auto"/>
              <w:rPr>
                <w:rFonts w:asciiTheme="minorEastAsia" w:eastAsiaTheme="minorEastAsia" w:hAnsiTheme="minorEastAsia"/>
              </w:rPr>
            </w:pPr>
          </w:p>
        </w:tc>
      </w:tr>
    </w:tbl>
    <w:p w14:paraId="09CC664A" w14:textId="77777777" w:rsidR="004907E4" w:rsidRDefault="00BB1FBE">
      <w:pPr>
        <w:pStyle w:val="a9"/>
        <w:spacing w:line="360" w:lineRule="auto"/>
        <w:ind w:left="511" w:right="1674"/>
        <w:rPr>
          <w:rFonts w:asciiTheme="minorEastAsia" w:eastAsiaTheme="minorEastAsia" w:hAnsiTheme="minorEastAsia"/>
        </w:rPr>
      </w:pPr>
      <w:r>
        <w:rPr>
          <w:rFonts w:asciiTheme="minorEastAsia" w:eastAsiaTheme="minorEastAsia" w:hAnsiTheme="minorEastAsia"/>
        </w:rPr>
        <w:t>说明：如所报货物为小型、微型企业产品，必须按规定格式逐项填写，否则评审时不予价格扣除。</w:t>
      </w:r>
    </w:p>
    <w:p w14:paraId="017CD045" w14:textId="77777777" w:rsidR="004907E4" w:rsidRDefault="004907E4">
      <w:pPr>
        <w:pStyle w:val="a9"/>
        <w:spacing w:line="360" w:lineRule="auto"/>
        <w:rPr>
          <w:rFonts w:asciiTheme="minorEastAsia" w:eastAsiaTheme="minorEastAsia" w:hAnsiTheme="minorEastAsia"/>
        </w:rPr>
      </w:pPr>
    </w:p>
    <w:p w14:paraId="2C4EA110" w14:textId="77777777" w:rsidR="004907E4" w:rsidRDefault="00BB1FBE">
      <w:pPr>
        <w:pStyle w:val="a9"/>
        <w:tabs>
          <w:tab w:val="left" w:pos="599"/>
          <w:tab w:val="left" w:pos="1199"/>
        </w:tabs>
        <w:spacing w:line="360" w:lineRule="auto"/>
        <w:ind w:right="750"/>
        <w:jc w:val="right"/>
        <w:rPr>
          <w:rFonts w:asciiTheme="minorEastAsia" w:eastAsiaTheme="minorEastAsia" w:hAnsiTheme="minorEastAsia"/>
        </w:rPr>
      </w:pPr>
      <w:r>
        <w:rPr>
          <w:rFonts w:asciiTheme="minorEastAsia" w:eastAsiaTheme="minorEastAsia" w:hAnsiTheme="minorEastAsia"/>
        </w:rPr>
        <w:t>年</w:t>
      </w:r>
      <w:r>
        <w:rPr>
          <w:rFonts w:asciiTheme="minorEastAsia" w:eastAsiaTheme="minorEastAsia" w:hAnsiTheme="minorEastAsia"/>
        </w:rPr>
        <w:tab/>
      </w:r>
      <w:r>
        <w:rPr>
          <w:rFonts w:asciiTheme="minorEastAsia" w:eastAsiaTheme="minorEastAsia" w:hAnsiTheme="minorEastAsia"/>
        </w:rPr>
        <w:t>月</w:t>
      </w:r>
      <w:r>
        <w:rPr>
          <w:rFonts w:asciiTheme="minorEastAsia" w:eastAsiaTheme="minorEastAsia" w:hAnsiTheme="minorEastAsia"/>
        </w:rPr>
        <w:tab/>
      </w:r>
      <w:r>
        <w:rPr>
          <w:rFonts w:asciiTheme="minorEastAsia" w:eastAsiaTheme="minorEastAsia" w:hAnsiTheme="minorEastAsia"/>
        </w:rPr>
        <w:t>日</w:t>
      </w:r>
    </w:p>
    <w:p w14:paraId="5F85ACEB" w14:textId="77777777" w:rsidR="004907E4" w:rsidRDefault="004907E4">
      <w:pPr>
        <w:spacing w:line="360" w:lineRule="auto"/>
        <w:jc w:val="right"/>
        <w:rPr>
          <w:rFonts w:asciiTheme="minorEastAsia" w:eastAsiaTheme="minorEastAsia" w:hAnsiTheme="minorEastAsia"/>
        </w:rPr>
        <w:sectPr w:rsidR="004907E4">
          <w:pgSz w:w="11910" w:h="16840"/>
          <w:pgMar w:top="1240" w:right="440" w:bottom="1420" w:left="880" w:header="852" w:footer="1232" w:gutter="0"/>
          <w:cols w:space="720"/>
        </w:sectPr>
      </w:pPr>
    </w:p>
    <w:p w14:paraId="26478B00" w14:textId="77777777" w:rsidR="004907E4" w:rsidRDefault="00BB1FBE">
      <w:pPr>
        <w:pStyle w:val="2"/>
        <w:spacing w:line="360" w:lineRule="auto"/>
        <w:ind w:right="609"/>
        <w:rPr>
          <w:rFonts w:asciiTheme="minorEastAsia" w:eastAsiaTheme="minorEastAsia" w:hAnsiTheme="minorEastAsia"/>
        </w:rPr>
      </w:pPr>
      <w:r>
        <w:rPr>
          <w:rFonts w:asciiTheme="minorEastAsia" w:eastAsiaTheme="minorEastAsia" w:hAnsiTheme="minorEastAsia"/>
        </w:rPr>
        <w:lastRenderedPageBreak/>
        <w:t>小型、微型企业产品价格需扣除的，须提供：</w:t>
      </w:r>
    </w:p>
    <w:p w14:paraId="21AC5612" w14:textId="77777777" w:rsidR="004907E4" w:rsidRDefault="004907E4">
      <w:pPr>
        <w:pStyle w:val="a9"/>
        <w:spacing w:line="360" w:lineRule="auto"/>
        <w:rPr>
          <w:rFonts w:asciiTheme="minorEastAsia" w:eastAsiaTheme="minorEastAsia" w:hAnsiTheme="minorEastAsia"/>
          <w:b/>
          <w:sz w:val="36"/>
        </w:rPr>
      </w:pPr>
    </w:p>
    <w:p w14:paraId="6B6EA68F" w14:textId="77777777" w:rsidR="004907E4" w:rsidRDefault="00BB1FBE">
      <w:pPr>
        <w:pStyle w:val="a9"/>
        <w:spacing w:line="360" w:lineRule="auto"/>
        <w:ind w:left="511" w:right="699"/>
        <w:rPr>
          <w:rFonts w:asciiTheme="minorEastAsia" w:eastAsiaTheme="minorEastAsia" w:hAnsiTheme="minorEastAsia"/>
        </w:rPr>
      </w:pPr>
      <w:r>
        <w:rPr>
          <w:rFonts w:asciiTheme="minorEastAsia" w:eastAsiaTheme="minorEastAsia" w:hAnsiTheme="minorEastAsia"/>
        </w:rPr>
        <w:t>①</w:t>
      </w:r>
      <w:r>
        <w:rPr>
          <w:rFonts w:asciiTheme="minorEastAsia" w:eastAsiaTheme="minorEastAsia" w:hAnsiTheme="minorEastAsia"/>
        </w:rPr>
        <w:t>《中小企业声明函》、《从业人员声明函》、《中小微企业认定表》（认定表须具有国家工信部门及统计部门同时盖章认定）；</w:t>
      </w:r>
    </w:p>
    <w:p w14:paraId="0EF8BABB" w14:textId="77777777" w:rsidR="004907E4" w:rsidRDefault="00BB1FBE">
      <w:pPr>
        <w:pStyle w:val="a9"/>
        <w:spacing w:line="360" w:lineRule="auto"/>
        <w:ind w:left="511"/>
        <w:rPr>
          <w:rFonts w:asciiTheme="minorEastAsia" w:eastAsiaTheme="minorEastAsia" w:hAnsiTheme="minorEastAsia"/>
        </w:rPr>
      </w:pPr>
      <w:r>
        <w:rPr>
          <w:rFonts w:asciiTheme="minorEastAsia" w:eastAsiaTheme="minorEastAsia" w:hAnsiTheme="minorEastAsia"/>
        </w:rPr>
        <w:t>②</w:t>
      </w:r>
      <w:r>
        <w:rPr>
          <w:rFonts w:asciiTheme="minorEastAsia" w:eastAsiaTheme="minorEastAsia" w:hAnsiTheme="minorEastAsia"/>
        </w:rPr>
        <w:t>上一年度资产负债表、损益表的复印件。</w:t>
      </w:r>
    </w:p>
    <w:p w14:paraId="7720584B" w14:textId="77777777" w:rsidR="004907E4" w:rsidRDefault="00BB1FBE">
      <w:pPr>
        <w:pStyle w:val="a9"/>
        <w:spacing w:line="360" w:lineRule="auto"/>
        <w:ind w:left="511" w:right="694"/>
        <w:rPr>
          <w:rFonts w:asciiTheme="minorEastAsia" w:eastAsiaTheme="minorEastAsia" w:hAnsiTheme="minorEastAsia"/>
        </w:rPr>
      </w:pPr>
      <w:r>
        <w:rPr>
          <w:rFonts w:asciiTheme="minorEastAsia" w:eastAsiaTheme="minorEastAsia" w:hAnsiTheme="minorEastAsia"/>
        </w:rPr>
        <w:t>③</w:t>
      </w:r>
      <w:r>
        <w:rPr>
          <w:rFonts w:asciiTheme="minorEastAsia" w:eastAsiaTheme="minorEastAsia" w:hAnsiTheme="minorEastAsia"/>
        </w:rPr>
        <w:t>如投标供应商为监狱企业，须提供省级以上监狱管理局、戒毒管理局（含新疆生产建设兵团）出具的</w:t>
      </w:r>
      <w:r>
        <w:rPr>
          <w:rFonts w:asciiTheme="minorEastAsia" w:eastAsiaTheme="minorEastAsia" w:hAnsiTheme="minorEastAsia"/>
        </w:rPr>
        <w:t xml:space="preserve"> </w:t>
      </w:r>
      <w:r>
        <w:rPr>
          <w:rFonts w:asciiTheme="minorEastAsia" w:eastAsiaTheme="minorEastAsia" w:hAnsiTheme="minorEastAsia"/>
        </w:rPr>
        <w:t>属于监狱企业的证明文件复印件。</w:t>
      </w:r>
    </w:p>
    <w:p w14:paraId="2EE83693" w14:textId="77777777" w:rsidR="004907E4" w:rsidRDefault="00BB1FBE">
      <w:pPr>
        <w:pStyle w:val="a9"/>
        <w:spacing w:line="360" w:lineRule="auto"/>
        <w:ind w:left="511"/>
        <w:rPr>
          <w:rFonts w:asciiTheme="minorEastAsia" w:eastAsiaTheme="minorEastAsia" w:hAnsiTheme="minorEastAsia"/>
        </w:rPr>
      </w:pPr>
      <w:r>
        <w:rPr>
          <w:rFonts w:asciiTheme="minorEastAsia" w:eastAsiaTheme="minorEastAsia" w:hAnsiTheme="minorEastAsia"/>
        </w:rPr>
        <w:t>备注：属于监狱企业的证明文件及《中小微企业认定表》开标时须携带原件备查。</w:t>
      </w:r>
    </w:p>
    <w:p w14:paraId="1D826CA9" w14:textId="77777777" w:rsidR="004907E4" w:rsidRDefault="004907E4">
      <w:pPr>
        <w:pStyle w:val="a9"/>
        <w:spacing w:line="360" w:lineRule="auto"/>
        <w:rPr>
          <w:rFonts w:asciiTheme="minorEastAsia" w:eastAsiaTheme="minorEastAsia" w:hAnsiTheme="minorEastAsia"/>
        </w:rPr>
      </w:pPr>
    </w:p>
    <w:p w14:paraId="2F8F5F45" w14:textId="77777777" w:rsidR="004907E4" w:rsidRDefault="004907E4">
      <w:pPr>
        <w:pStyle w:val="a9"/>
        <w:spacing w:line="360" w:lineRule="auto"/>
        <w:rPr>
          <w:rFonts w:asciiTheme="minorEastAsia" w:eastAsiaTheme="minorEastAsia" w:hAnsiTheme="minorEastAsia"/>
          <w:sz w:val="25"/>
        </w:rPr>
      </w:pPr>
    </w:p>
    <w:p w14:paraId="2A46A5AC" w14:textId="77777777" w:rsidR="004907E4" w:rsidRDefault="00BB1FBE">
      <w:pPr>
        <w:pStyle w:val="2"/>
        <w:spacing w:line="360" w:lineRule="auto"/>
        <w:ind w:right="614"/>
        <w:rPr>
          <w:rFonts w:asciiTheme="minorEastAsia" w:eastAsiaTheme="minorEastAsia" w:hAnsiTheme="minorEastAsia"/>
        </w:rPr>
      </w:pPr>
      <w:r>
        <w:rPr>
          <w:rFonts w:asciiTheme="minorEastAsia" w:eastAsiaTheme="minorEastAsia" w:hAnsiTheme="minorEastAsia"/>
        </w:rPr>
        <w:t>从业人员声明函</w:t>
      </w:r>
    </w:p>
    <w:p w14:paraId="734E7586" w14:textId="77777777" w:rsidR="004907E4" w:rsidRDefault="004907E4">
      <w:pPr>
        <w:pStyle w:val="a9"/>
        <w:spacing w:line="360" w:lineRule="auto"/>
        <w:rPr>
          <w:rFonts w:asciiTheme="minorEastAsia" w:eastAsiaTheme="minorEastAsia" w:hAnsiTheme="minorEastAsia"/>
          <w:b/>
          <w:sz w:val="32"/>
        </w:rPr>
      </w:pPr>
    </w:p>
    <w:p w14:paraId="23FF7ECE" w14:textId="77777777" w:rsidR="004907E4" w:rsidRDefault="00BB1FBE">
      <w:pPr>
        <w:pStyle w:val="a9"/>
        <w:spacing w:line="360" w:lineRule="auto"/>
        <w:ind w:left="511"/>
        <w:rPr>
          <w:rFonts w:asciiTheme="minorEastAsia" w:eastAsiaTheme="minorEastAsia" w:hAnsiTheme="minorEastAsia"/>
        </w:rPr>
      </w:pPr>
      <w:r>
        <w:rPr>
          <w:rFonts w:asciiTheme="minorEastAsia" w:eastAsiaTheme="minorEastAsia" w:hAnsiTheme="minorEastAsia"/>
        </w:rPr>
        <w:t>项目编号：</w:t>
      </w:r>
    </w:p>
    <w:p w14:paraId="1BB078AF" w14:textId="77777777" w:rsidR="004907E4" w:rsidRDefault="00BB1FBE">
      <w:pPr>
        <w:pStyle w:val="a9"/>
        <w:spacing w:line="360" w:lineRule="auto"/>
        <w:ind w:left="511"/>
        <w:rPr>
          <w:rFonts w:asciiTheme="minorEastAsia" w:eastAsiaTheme="minorEastAsia" w:hAnsiTheme="minorEastAsia"/>
        </w:rPr>
      </w:pPr>
      <w:r>
        <w:rPr>
          <w:rFonts w:asciiTheme="minorEastAsia" w:eastAsiaTheme="minorEastAsia" w:hAnsiTheme="minorEastAsia"/>
        </w:rPr>
        <w:t>供应商名称：（公章）</w:t>
      </w:r>
    </w:p>
    <w:p w14:paraId="5C128EDD" w14:textId="77777777" w:rsidR="004907E4" w:rsidRDefault="00BB1FBE">
      <w:pPr>
        <w:pStyle w:val="a9"/>
        <w:spacing w:line="360" w:lineRule="auto"/>
        <w:ind w:left="511"/>
        <w:rPr>
          <w:rFonts w:asciiTheme="minorEastAsia" w:eastAsiaTheme="minorEastAsia" w:hAnsiTheme="minorEastAsia"/>
        </w:rPr>
      </w:pPr>
      <w:r>
        <w:rPr>
          <w:rFonts w:asciiTheme="minorEastAsia" w:eastAsiaTheme="minorEastAsia" w:hAnsiTheme="minorEastAsia"/>
        </w:rPr>
        <w:t>法定代表人或授权代理人代表签字：</w:t>
      </w:r>
    </w:p>
    <w:p w14:paraId="4EFFA474" w14:textId="77777777" w:rsidR="004907E4" w:rsidRDefault="004907E4">
      <w:pPr>
        <w:pStyle w:val="a9"/>
        <w:spacing w:line="360" w:lineRule="auto"/>
        <w:rPr>
          <w:rFonts w:asciiTheme="minorEastAsia" w:eastAsiaTheme="minorEastAsia" w:hAnsiTheme="minorEastAsia"/>
        </w:rPr>
      </w:pPr>
    </w:p>
    <w:p w14:paraId="4054CCC2" w14:textId="77777777" w:rsidR="004907E4" w:rsidRDefault="004907E4">
      <w:pPr>
        <w:pStyle w:val="a9"/>
        <w:spacing w:line="360" w:lineRule="auto"/>
        <w:rPr>
          <w:rFonts w:asciiTheme="minorEastAsia" w:eastAsiaTheme="minorEastAsia" w:hAnsiTheme="minorEastAsia"/>
        </w:rPr>
      </w:pPr>
    </w:p>
    <w:p w14:paraId="1040076B" w14:textId="77777777" w:rsidR="004907E4" w:rsidRDefault="00BB1FBE">
      <w:pPr>
        <w:pStyle w:val="a9"/>
        <w:spacing w:line="360" w:lineRule="auto"/>
        <w:ind w:left="511"/>
        <w:rPr>
          <w:rFonts w:asciiTheme="minorEastAsia" w:eastAsiaTheme="minorEastAsia" w:hAnsiTheme="minorEastAsia"/>
        </w:rPr>
      </w:pPr>
      <w:r>
        <w:rPr>
          <w:rFonts w:asciiTheme="minorEastAsia" w:eastAsiaTheme="minorEastAsia" w:hAnsiTheme="minorEastAsia"/>
        </w:rPr>
        <w:t>本公司郑重声明：根据《政府采购促进中小企业发展暂行办法》（财库</w:t>
      </w:r>
      <w:r>
        <w:rPr>
          <w:rFonts w:asciiTheme="minorEastAsia" w:eastAsiaTheme="minorEastAsia" w:hAnsiTheme="minorEastAsia"/>
        </w:rPr>
        <w:t xml:space="preserve">[2011]181 </w:t>
      </w:r>
      <w:r>
        <w:rPr>
          <w:rFonts w:asciiTheme="minorEastAsia" w:eastAsiaTheme="minorEastAsia" w:hAnsiTheme="minorEastAsia"/>
        </w:rPr>
        <w:t>号）、</w:t>
      </w:r>
    </w:p>
    <w:p w14:paraId="03695EA7" w14:textId="77777777" w:rsidR="004907E4" w:rsidRDefault="00BB1FBE">
      <w:pPr>
        <w:pStyle w:val="a9"/>
        <w:tabs>
          <w:tab w:val="left" w:pos="9511"/>
        </w:tabs>
        <w:spacing w:line="360" w:lineRule="auto"/>
        <w:ind w:left="511" w:right="750"/>
        <w:rPr>
          <w:rFonts w:asciiTheme="minorEastAsia" w:eastAsiaTheme="minorEastAsia" w:hAnsiTheme="minorEastAsia"/>
        </w:rPr>
      </w:pPr>
      <w:r>
        <w:rPr>
          <w:rFonts w:asciiTheme="minorEastAsia" w:eastAsiaTheme="minorEastAsia" w:hAnsiTheme="minorEastAsia"/>
        </w:rPr>
        <w:t>《工业和信息部</w:t>
      </w:r>
      <w:r>
        <w:rPr>
          <w:rFonts w:asciiTheme="minorEastAsia" w:eastAsiaTheme="minorEastAsia" w:hAnsiTheme="minorEastAsia"/>
          <w:spacing w:val="-12"/>
        </w:rPr>
        <w:t>、</w:t>
      </w:r>
      <w:r>
        <w:rPr>
          <w:rFonts w:asciiTheme="minorEastAsia" w:eastAsiaTheme="minorEastAsia" w:hAnsiTheme="minorEastAsia"/>
        </w:rPr>
        <w:t>国家统计局</w:t>
      </w:r>
      <w:r>
        <w:rPr>
          <w:rFonts w:asciiTheme="minorEastAsia" w:eastAsiaTheme="minorEastAsia" w:hAnsiTheme="minorEastAsia"/>
          <w:spacing w:val="-12"/>
        </w:rPr>
        <w:t>、</w:t>
      </w:r>
      <w:r>
        <w:rPr>
          <w:rFonts w:asciiTheme="minorEastAsia" w:eastAsiaTheme="minorEastAsia" w:hAnsiTheme="minorEastAsia"/>
        </w:rPr>
        <w:t>国家发展和改革委员会</w:t>
      </w:r>
      <w:r>
        <w:rPr>
          <w:rFonts w:asciiTheme="minorEastAsia" w:eastAsiaTheme="minorEastAsia" w:hAnsiTheme="minorEastAsia"/>
          <w:spacing w:val="-12"/>
        </w:rPr>
        <w:t>、</w:t>
      </w:r>
      <w:r>
        <w:rPr>
          <w:rFonts w:asciiTheme="minorEastAsia" w:eastAsiaTheme="minorEastAsia" w:hAnsiTheme="minorEastAsia"/>
        </w:rPr>
        <w:t>财政部关于印发中小企业划型</w:t>
      </w:r>
      <w:r>
        <w:rPr>
          <w:rFonts w:asciiTheme="minorEastAsia" w:eastAsiaTheme="minorEastAsia" w:hAnsiTheme="minorEastAsia"/>
          <w:spacing w:val="-18"/>
        </w:rPr>
        <w:t>标</w:t>
      </w:r>
      <w:r>
        <w:rPr>
          <w:rFonts w:asciiTheme="minorEastAsia" w:eastAsiaTheme="minorEastAsia" w:hAnsiTheme="minorEastAsia"/>
        </w:rPr>
        <w:t>准规定的</w:t>
      </w:r>
      <w:r>
        <w:rPr>
          <w:rFonts w:asciiTheme="minorEastAsia" w:eastAsiaTheme="minorEastAsia" w:hAnsiTheme="minorEastAsia"/>
        </w:rPr>
        <w:t xml:space="preserve"> </w:t>
      </w:r>
      <w:r>
        <w:rPr>
          <w:rFonts w:asciiTheme="minorEastAsia" w:eastAsiaTheme="minorEastAsia" w:hAnsiTheme="minorEastAsia"/>
        </w:rPr>
        <w:t>通知》（工信部联企业</w:t>
      </w:r>
      <w:r>
        <w:rPr>
          <w:rFonts w:asciiTheme="minorEastAsia" w:eastAsiaTheme="minorEastAsia" w:hAnsiTheme="minorEastAsia"/>
        </w:rPr>
        <w:t xml:space="preserve">[2011]300 </w:t>
      </w:r>
      <w:r>
        <w:rPr>
          <w:rFonts w:asciiTheme="minorEastAsia" w:eastAsiaTheme="minorEastAsia" w:hAnsiTheme="minorEastAsia"/>
        </w:rPr>
        <w:t>号）规定，本公司从业人员数为</w:t>
      </w:r>
      <w:r>
        <w:rPr>
          <w:rFonts w:asciiTheme="minorEastAsia" w:eastAsiaTheme="minorEastAsia" w:hAnsiTheme="minorEastAsia"/>
          <w:u w:val="single"/>
        </w:rPr>
        <w:tab/>
      </w:r>
      <w:r>
        <w:rPr>
          <w:rFonts w:asciiTheme="minorEastAsia" w:eastAsiaTheme="minorEastAsia" w:hAnsiTheme="minorEastAsia"/>
        </w:rPr>
        <w:t>。本公司对上述声明的真实性负责，如有虚假，将依法承担相应责任。</w:t>
      </w:r>
    </w:p>
    <w:p w14:paraId="7C60EAC8" w14:textId="77777777" w:rsidR="004907E4" w:rsidRDefault="004907E4">
      <w:pPr>
        <w:pStyle w:val="a9"/>
        <w:spacing w:line="360" w:lineRule="auto"/>
        <w:rPr>
          <w:rFonts w:asciiTheme="minorEastAsia" w:eastAsiaTheme="minorEastAsia" w:hAnsiTheme="minorEastAsia"/>
        </w:rPr>
      </w:pPr>
    </w:p>
    <w:p w14:paraId="2D1BEAC0" w14:textId="77777777" w:rsidR="004907E4" w:rsidRDefault="004907E4">
      <w:pPr>
        <w:pStyle w:val="a9"/>
        <w:spacing w:line="360" w:lineRule="auto"/>
        <w:rPr>
          <w:rFonts w:asciiTheme="minorEastAsia" w:eastAsiaTheme="minorEastAsia" w:hAnsiTheme="minorEastAsia"/>
        </w:rPr>
      </w:pPr>
    </w:p>
    <w:p w14:paraId="23099767" w14:textId="77777777" w:rsidR="004907E4" w:rsidRDefault="004907E4">
      <w:pPr>
        <w:pStyle w:val="a9"/>
        <w:spacing w:line="360" w:lineRule="auto"/>
        <w:rPr>
          <w:rFonts w:asciiTheme="minorEastAsia" w:eastAsiaTheme="minorEastAsia" w:hAnsiTheme="minorEastAsia"/>
        </w:rPr>
      </w:pPr>
    </w:p>
    <w:p w14:paraId="4202011E" w14:textId="77777777" w:rsidR="004907E4" w:rsidRDefault="004907E4">
      <w:pPr>
        <w:pStyle w:val="a9"/>
        <w:spacing w:line="360" w:lineRule="auto"/>
        <w:rPr>
          <w:rFonts w:asciiTheme="minorEastAsia" w:eastAsiaTheme="minorEastAsia" w:hAnsiTheme="minorEastAsia"/>
        </w:rPr>
      </w:pPr>
    </w:p>
    <w:p w14:paraId="61F1A64D" w14:textId="77777777" w:rsidR="004907E4" w:rsidRDefault="00BB1FBE">
      <w:pPr>
        <w:pStyle w:val="a9"/>
        <w:tabs>
          <w:tab w:val="left" w:pos="479"/>
          <w:tab w:val="left" w:pos="959"/>
        </w:tabs>
        <w:spacing w:line="360" w:lineRule="auto"/>
        <w:ind w:right="750"/>
        <w:jc w:val="right"/>
        <w:rPr>
          <w:rFonts w:asciiTheme="minorEastAsia" w:eastAsiaTheme="minorEastAsia" w:hAnsiTheme="minorEastAsia"/>
        </w:rPr>
      </w:pPr>
      <w:r>
        <w:rPr>
          <w:rFonts w:asciiTheme="minorEastAsia" w:eastAsiaTheme="minorEastAsia" w:hAnsiTheme="minorEastAsia"/>
        </w:rPr>
        <w:t>年</w:t>
      </w:r>
      <w:r>
        <w:rPr>
          <w:rFonts w:asciiTheme="minorEastAsia" w:eastAsiaTheme="minorEastAsia" w:hAnsiTheme="minorEastAsia"/>
        </w:rPr>
        <w:tab/>
      </w:r>
      <w:r>
        <w:rPr>
          <w:rFonts w:asciiTheme="minorEastAsia" w:eastAsiaTheme="minorEastAsia" w:hAnsiTheme="minorEastAsia"/>
        </w:rPr>
        <w:t>月</w:t>
      </w:r>
      <w:r>
        <w:rPr>
          <w:rFonts w:asciiTheme="minorEastAsia" w:eastAsiaTheme="minorEastAsia" w:hAnsiTheme="minorEastAsia"/>
        </w:rPr>
        <w:tab/>
      </w:r>
      <w:r>
        <w:rPr>
          <w:rFonts w:asciiTheme="minorEastAsia" w:eastAsiaTheme="minorEastAsia" w:hAnsiTheme="minorEastAsia"/>
        </w:rPr>
        <w:t>日</w:t>
      </w:r>
    </w:p>
    <w:p w14:paraId="0E85BFFA" w14:textId="77777777" w:rsidR="004907E4" w:rsidRDefault="004907E4">
      <w:pPr>
        <w:spacing w:line="360" w:lineRule="auto"/>
        <w:jc w:val="right"/>
        <w:rPr>
          <w:rFonts w:asciiTheme="minorEastAsia" w:eastAsiaTheme="minorEastAsia" w:hAnsiTheme="minorEastAsia"/>
        </w:rPr>
        <w:sectPr w:rsidR="004907E4">
          <w:pgSz w:w="11910" w:h="16840"/>
          <w:pgMar w:top="1240" w:right="440" w:bottom="1420" w:left="880" w:header="852" w:footer="1232" w:gutter="0"/>
          <w:cols w:space="720"/>
        </w:sectPr>
      </w:pPr>
    </w:p>
    <w:p w14:paraId="3C2291CB" w14:textId="77777777" w:rsidR="004907E4" w:rsidRDefault="00BB1FBE">
      <w:pPr>
        <w:pStyle w:val="2"/>
        <w:spacing w:line="360" w:lineRule="auto"/>
        <w:ind w:right="612"/>
        <w:rPr>
          <w:rFonts w:asciiTheme="minorEastAsia" w:eastAsiaTheme="minorEastAsia" w:hAnsiTheme="minorEastAsia"/>
          <w:lang w:val="en-US"/>
        </w:rPr>
      </w:pPr>
      <w:r>
        <w:rPr>
          <w:rFonts w:asciiTheme="minorEastAsia" w:eastAsiaTheme="minorEastAsia" w:hAnsiTheme="minorEastAsia" w:hint="eastAsia"/>
          <w:lang w:val="en-US"/>
        </w:rPr>
        <w:lastRenderedPageBreak/>
        <w:t>现场踏勘表</w:t>
      </w:r>
    </w:p>
    <w:tbl>
      <w:tblPr>
        <w:tblStyle w:val="afd"/>
        <w:tblW w:w="5000" w:type="pct"/>
        <w:tblLook w:val="04A0" w:firstRow="1" w:lastRow="0" w:firstColumn="1" w:lastColumn="0" w:noHBand="0" w:noVBand="1"/>
      </w:tblPr>
      <w:tblGrid>
        <w:gridCol w:w="1732"/>
        <w:gridCol w:w="2929"/>
        <w:gridCol w:w="3439"/>
        <w:gridCol w:w="2706"/>
      </w:tblGrid>
      <w:tr w:rsidR="004907E4" w14:paraId="36BC42C0" w14:textId="77777777">
        <w:trPr>
          <w:trHeight w:val="1114"/>
        </w:trPr>
        <w:tc>
          <w:tcPr>
            <w:tcW w:w="801" w:type="pct"/>
            <w:vAlign w:val="center"/>
          </w:tcPr>
          <w:p w14:paraId="153FE686" w14:textId="77777777" w:rsidR="004907E4" w:rsidRDefault="00BB1FBE">
            <w:pPr>
              <w:jc w:val="center"/>
              <w:rPr>
                <w:sz w:val="28"/>
                <w:szCs w:val="36"/>
                <w:lang w:val="en-US"/>
              </w:rPr>
            </w:pPr>
            <w:r>
              <w:rPr>
                <w:rFonts w:hint="eastAsia"/>
                <w:sz w:val="28"/>
                <w:szCs w:val="36"/>
                <w:lang w:val="en-US"/>
              </w:rPr>
              <w:t>工程名称</w:t>
            </w:r>
          </w:p>
        </w:tc>
        <w:tc>
          <w:tcPr>
            <w:tcW w:w="1355" w:type="pct"/>
            <w:vAlign w:val="center"/>
          </w:tcPr>
          <w:p w14:paraId="4F7B6AFC" w14:textId="77777777" w:rsidR="004907E4" w:rsidRDefault="004907E4">
            <w:pPr>
              <w:jc w:val="center"/>
              <w:rPr>
                <w:sz w:val="28"/>
                <w:szCs w:val="36"/>
              </w:rPr>
            </w:pPr>
          </w:p>
        </w:tc>
        <w:tc>
          <w:tcPr>
            <w:tcW w:w="1591" w:type="pct"/>
            <w:vAlign w:val="center"/>
          </w:tcPr>
          <w:p w14:paraId="4CC42A40" w14:textId="77777777" w:rsidR="004907E4" w:rsidRDefault="00BB1FBE">
            <w:pPr>
              <w:jc w:val="center"/>
              <w:rPr>
                <w:sz w:val="28"/>
                <w:szCs w:val="36"/>
                <w:lang w:val="en-US"/>
              </w:rPr>
            </w:pPr>
            <w:r>
              <w:rPr>
                <w:rFonts w:hint="eastAsia"/>
                <w:sz w:val="28"/>
                <w:szCs w:val="36"/>
                <w:lang w:val="en-US"/>
              </w:rPr>
              <w:t>建设单位</w:t>
            </w:r>
          </w:p>
        </w:tc>
        <w:tc>
          <w:tcPr>
            <w:tcW w:w="1252" w:type="pct"/>
            <w:vAlign w:val="center"/>
          </w:tcPr>
          <w:p w14:paraId="1C95B7E3" w14:textId="77777777" w:rsidR="004907E4" w:rsidRDefault="004907E4">
            <w:pPr>
              <w:jc w:val="center"/>
              <w:rPr>
                <w:sz w:val="28"/>
                <w:szCs w:val="36"/>
              </w:rPr>
            </w:pPr>
          </w:p>
        </w:tc>
      </w:tr>
      <w:tr w:rsidR="004907E4" w14:paraId="3C173F87" w14:textId="77777777">
        <w:trPr>
          <w:trHeight w:val="1054"/>
        </w:trPr>
        <w:tc>
          <w:tcPr>
            <w:tcW w:w="801" w:type="pct"/>
            <w:vAlign w:val="center"/>
          </w:tcPr>
          <w:p w14:paraId="6F599DEF" w14:textId="77777777" w:rsidR="004907E4" w:rsidRDefault="00BB1FBE">
            <w:pPr>
              <w:jc w:val="center"/>
              <w:rPr>
                <w:sz w:val="28"/>
                <w:szCs w:val="36"/>
                <w:lang w:val="en-US"/>
              </w:rPr>
            </w:pPr>
            <w:r>
              <w:rPr>
                <w:rFonts w:hint="eastAsia"/>
                <w:sz w:val="28"/>
                <w:szCs w:val="36"/>
                <w:lang w:val="en-US"/>
              </w:rPr>
              <w:t>踏勘单位</w:t>
            </w:r>
          </w:p>
        </w:tc>
        <w:tc>
          <w:tcPr>
            <w:tcW w:w="1355" w:type="pct"/>
            <w:vAlign w:val="center"/>
          </w:tcPr>
          <w:p w14:paraId="5C0CC006" w14:textId="77777777" w:rsidR="004907E4" w:rsidRDefault="004907E4">
            <w:pPr>
              <w:jc w:val="center"/>
              <w:rPr>
                <w:sz w:val="28"/>
                <w:szCs w:val="36"/>
              </w:rPr>
            </w:pPr>
          </w:p>
        </w:tc>
        <w:tc>
          <w:tcPr>
            <w:tcW w:w="1591" w:type="pct"/>
            <w:vAlign w:val="center"/>
          </w:tcPr>
          <w:p w14:paraId="702F9D17" w14:textId="77777777" w:rsidR="004907E4" w:rsidRDefault="00BB1FBE">
            <w:pPr>
              <w:jc w:val="center"/>
              <w:rPr>
                <w:sz w:val="28"/>
                <w:szCs w:val="36"/>
                <w:lang w:val="en-US"/>
              </w:rPr>
            </w:pPr>
            <w:r>
              <w:rPr>
                <w:rFonts w:hint="eastAsia"/>
                <w:sz w:val="28"/>
                <w:szCs w:val="36"/>
                <w:lang w:val="en-US"/>
              </w:rPr>
              <w:t>踏勘人</w:t>
            </w:r>
          </w:p>
        </w:tc>
        <w:tc>
          <w:tcPr>
            <w:tcW w:w="1252" w:type="pct"/>
            <w:vAlign w:val="center"/>
          </w:tcPr>
          <w:p w14:paraId="6DAA5F4F" w14:textId="77777777" w:rsidR="004907E4" w:rsidRDefault="004907E4">
            <w:pPr>
              <w:jc w:val="center"/>
              <w:rPr>
                <w:sz w:val="28"/>
                <w:szCs w:val="36"/>
              </w:rPr>
            </w:pPr>
          </w:p>
        </w:tc>
      </w:tr>
      <w:tr w:rsidR="004907E4" w14:paraId="6106AC29" w14:textId="77777777">
        <w:trPr>
          <w:trHeight w:val="837"/>
        </w:trPr>
        <w:tc>
          <w:tcPr>
            <w:tcW w:w="801" w:type="pct"/>
            <w:vAlign w:val="center"/>
          </w:tcPr>
          <w:p w14:paraId="62ECF230" w14:textId="77777777" w:rsidR="004907E4" w:rsidRDefault="00BB1FBE">
            <w:pPr>
              <w:jc w:val="center"/>
              <w:rPr>
                <w:sz w:val="28"/>
                <w:szCs w:val="36"/>
                <w:lang w:val="en-US"/>
              </w:rPr>
            </w:pPr>
            <w:r>
              <w:rPr>
                <w:rFonts w:hint="eastAsia"/>
                <w:sz w:val="28"/>
                <w:szCs w:val="36"/>
                <w:lang w:val="en-US"/>
              </w:rPr>
              <w:t>工程地点</w:t>
            </w:r>
          </w:p>
        </w:tc>
        <w:tc>
          <w:tcPr>
            <w:tcW w:w="1355" w:type="pct"/>
            <w:vAlign w:val="center"/>
          </w:tcPr>
          <w:p w14:paraId="3713F49A" w14:textId="77777777" w:rsidR="004907E4" w:rsidRDefault="004907E4">
            <w:pPr>
              <w:jc w:val="center"/>
              <w:rPr>
                <w:sz w:val="28"/>
                <w:szCs w:val="36"/>
              </w:rPr>
            </w:pPr>
          </w:p>
        </w:tc>
        <w:tc>
          <w:tcPr>
            <w:tcW w:w="1591" w:type="pct"/>
            <w:vAlign w:val="center"/>
          </w:tcPr>
          <w:p w14:paraId="139B97A2" w14:textId="77777777" w:rsidR="004907E4" w:rsidRDefault="00BB1FBE">
            <w:pPr>
              <w:jc w:val="center"/>
              <w:rPr>
                <w:sz w:val="28"/>
                <w:szCs w:val="36"/>
                <w:lang w:val="en-US"/>
              </w:rPr>
            </w:pPr>
            <w:r>
              <w:rPr>
                <w:rFonts w:hint="eastAsia"/>
                <w:sz w:val="28"/>
                <w:szCs w:val="36"/>
                <w:lang w:val="en-US"/>
              </w:rPr>
              <w:t>建设规模</w:t>
            </w:r>
          </w:p>
        </w:tc>
        <w:tc>
          <w:tcPr>
            <w:tcW w:w="1252" w:type="pct"/>
            <w:vAlign w:val="center"/>
          </w:tcPr>
          <w:p w14:paraId="5314D39A" w14:textId="77777777" w:rsidR="004907E4" w:rsidRDefault="004907E4">
            <w:pPr>
              <w:jc w:val="center"/>
              <w:rPr>
                <w:sz w:val="28"/>
                <w:szCs w:val="36"/>
              </w:rPr>
            </w:pPr>
          </w:p>
        </w:tc>
      </w:tr>
      <w:tr w:rsidR="004907E4" w14:paraId="2F993430" w14:textId="77777777">
        <w:trPr>
          <w:trHeight w:val="6689"/>
        </w:trPr>
        <w:tc>
          <w:tcPr>
            <w:tcW w:w="801" w:type="pct"/>
            <w:vAlign w:val="center"/>
          </w:tcPr>
          <w:p w14:paraId="58078C57" w14:textId="77777777" w:rsidR="004907E4" w:rsidRDefault="00BB1FBE">
            <w:pPr>
              <w:jc w:val="center"/>
              <w:rPr>
                <w:sz w:val="28"/>
                <w:szCs w:val="36"/>
                <w:lang w:val="en-US"/>
              </w:rPr>
            </w:pPr>
            <w:r>
              <w:rPr>
                <w:rFonts w:hint="eastAsia"/>
                <w:sz w:val="28"/>
                <w:szCs w:val="36"/>
                <w:lang w:val="en-US"/>
              </w:rPr>
              <w:t>踏勘内容</w:t>
            </w:r>
          </w:p>
        </w:tc>
        <w:tc>
          <w:tcPr>
            <w:tcW w:w="4198" w:type="pct"/>
            <w:gridSpan w:val="3"/>
            <w:vAlign w:val="center"/>
          </w:tcPr>
          <w:p w14:paraId="349FD194" w14:textId="77777777" w:rsidR="004907E4" w:rsidRDefault="004907E4">
            <w:pPr>
              <w:jc w:val="center"/>
              <w:rPr>
                <w:sz w:val="28"/>
                <w:szCs w:val="36"/>
                <w:lang w:val="en-US"/>
              </w:rPr>
            </w:pPr>
          </w:p>
          <w:p w14:paraId="7237EAC9" w14:textId="77777777" w:rsidR="004907E4" w:rsidRDefault="004907E4">
            <w:pPr>
              <w:jc w:val="center"/>
              <w:rPr>
                <w:sz w:val="28"/>
                <w:szCs w:val="36"/>
                <w:lang w:val="en-US"/>
              </w:rPr>
            </w:pPr>
          </w:p>
          <w:p w14:paraId="663720EC" w14:textId="77777777" w:rsidR="004907E4" w:rsidRDefault="004907E4">
            <w:pPr>
              <w:jc w:val="center"/>
              <w:rPr>
                <w:sz w:val="28"/>
                <w:szCs w:val="36"/>
                <w:lang w:val="en-US"/>
              </w:rPr>
            </w:pPr>
          </w:p>
          <w:p w14:paraId="6BF6D9F8" w14:textId="77777777" w:rsidR="004907E4" w:rsidRDefault="004907E4">
            <w:pPr>
              <w:jc w:val="center"/>
              <w:rPr>
                <w:sz w:val="28"/>
                <w:szCs w:val="36"/>
                <w:lang w:val="en-US"/>
              </w:rPr>
            </w:pPr>
          </w:p>
          <w:p w14:paraId="7814EFEF" w14:textId="77777777" w:rsidR="004907E4" w:rsidRDefault="004907E4">
            <w:pPr>
              <w:jc w:val="center"/>
              <w:rPr>
                <w:sz w:val="28"/>
                <w:szCs w:val="36"/>
                <w:lang w:val="en-US"/>
              </w:rPr>
            </w:pPr>
          </w:p>
          <w:p w14:paraId="564592F1" w14:textId="77777777" w:rsidR="004907E4" w:rsidRDefault="004907E4">
            <w:pPr>
              <w:jc w:val="center"/>
              <w:rPr>
                <w:sz w:val="28"/>
                <w:szCs w:val="36"/>
                <w:lang w:val="en-US"/>
              </w:rPr>
            </w:pPr>
          </w:p>
          <w:p w14:paraId="46230FC7" w14:textId="77777777" w:rsidR="004907E4" w:rsidRDefault="004907E4">
            <w:pPr>
              <w:jc w:val="center"/>
              <w:rPr>
                <w:sz w:val="28"/>
                <w:szCs w:val="36"/>
                <w:lang w:val="en-US"/>
              </w:rPr>
            </w:pPr>
          </w:p>
          <w:p w14:paraId="4A21122B" w14:textId="77777777" w:rsidR="004907E4" w:rsidRDefault="004907E4">
            <w:pPr>
              <w:jc w:val="center"/>
              <w:rPr>
                <w:sz w:val="28"/>
                <w:szCs w:val="36"/>
                <w:lang w:val="en-US"/>
              </w:rPr>
            </w:pPr>
          </w:p>
          <w:p w14:paraId="71C2E365" w14:textId="77777777" w:rsidR="004907E4" w:rsidRDefault="00BB1FBE">
            <w:pPr>
              <w:jc w:val="center"/>
              <w:rPr>
                <w:sz w:val="28"/>
                <w:szCs w:val="36"/>
                <w:lang w:val="en-US"/>
              </w:rPr>
            </w:pPr>
            <w:r>
              <w:rPr>
                <w:rFonts w:hint="eastAsia"/>
                <w:sz w:val="28"/>
                <w:szCs w:val="36"/>
                <w:lang w:val="en-US"/>
              </w:rPr>
              <w:t xml:space="preserve">       </w:t>
            </w:r>
            <w:r>
              <w:rPr>
                <w:rFonts w:hint="eastAsia"/>
                <w:sz w:val="28"/>
                <w:szCs w:val="36"/>
                <w:lang w:val="en-US"/>
              </w:rPr>
              <w:t>日期：</w:t>
            </w:r>
          </w:p>
          <w:p w14:paraId="5C9A897C" w14:textId="77777777" w:rsidR="004907E4" w:rsidRDefault="00BB1FBE">
            <w:pPr>
              <w:jc w:val="center"/>
              <w:rPr>
                <w:sz w:val="28"/>
                <w:szCs w:val="36"/>
                <w:lang w:val="en-US"/>
              </w:rPr>
            </w:pPr>
            <w:r>
              <w:rPr>
                <w:rFonts w:hint="eastAsia"/>
                <w:sz w:val="28"/>
                <w:szCs w:val="36"/>
                <w:lang w:val="en-US"/>
              </w:rPr>
              <w:t xml:space="preserve">       </w:t>
            </w:r>
            <w:r>
              <w:rPr>
                <w:rFonts w:hint="eastAsia"/>
                <w:sz w:val="28"/>
                <w:szCs w:val="36"/>
                <w:lang w:val="en-US"/>
              </w:rPr>
              <w:t>签字：</w:t>
            </w:r>
          </w:p>
        </w:tc>
      </w:tr>
    </w:tbl>
    <w:p w14:paraId="2373DC9F" w14:textId="77777777" w:rsidR="004907E4" w:rsidRDefault="004907E4">
      <w:pPr>
        <w:rPr>
          <w:rFonts w:asciiTheme="minorEastAsia" w:eastAsiaTheme="minorEastAsia" w:hAnsiTheme="minorEastAsia"/>
        </w:rPr>
      </w:pPr>
    </w:p>
    <w:p w14:paraId="2EE388AB" w14:textId="77777777" w:rsidR="004907E4" w:rsidRDefault="00BB1FBE">
      <w:pPr>
        <w:rPr>
          <w:rFonts w:asciiTheme="minorEastAsia" w:eastAsiaTheme="minorEastAsia" w:hAnsiTheme="minorEastAsia"/>
        </w:rPr>
      </w:pPr>
      <w:r>
        <w:rPr>
          <w:rFonts w:asciiTheme="minorEastAsia" w:eastAsiaTheme="minorEastAsia" w:hAnsiTheme="minorEastAsia"/>
        </w:rPr>
        <w:br w:type="page"/>
      </w:r>
    </w:p>
    <w:p w14:paraId="69FED7D8" w14:textId="77777777" w:rsidR="004907E4" w:rsidRDefault="00BB1FBE">
      <w:pPr>
        <w:pStyle w:val="2"/>
        <w:spacing w:line="360" w:lineRule="auto"/>
        <w:ind w:right="612"/>
        <w:rPr>
          <w:rFonts w:asciiTheme="minorEastAsia" w:eastAsiaTheme="minorEastAsia" w:hAnsiTheme="minorEastAsia"/>
        </w:rPr>
      </w:pPr>
      <w:r>
        <w:rPr>
          <w:rFonts w:asciiTheme="minorEastAsia" w:eastAsiaTheme="minorEastAsia" w:hAnsiTheme="minorEastAsia"/>
        </w:rPr>
        <w:lastRenderedPageBreak/>
        <w:t>封面格式</w:t>
      </w:r>
    </w:p>
    <w:p w14:paraId="70AB5D7F" w14:textId="77777777" w:rsidR="004907E4" w:rsidRDefault="004907E4">
      <w:pPr>
        <w:pStyle w:val="a9"/>
        <w:spacing w:line="360" w:lineRule="auto"/>
        <w:rPr>
          <w:rFonts w:asciiTheme="minorEastAsia" w:eastAsiaTheme="minorEastAsia" w:hAnsiTheme="minorEastAsia"/>
          <w:b/>
          <w:sz w:val="18"/>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80"/>
        <w:gridCol w:w="4780"/>
      </w:tblGrid>
      <w:tr w:rsidR="004907E4" w14:paraId="0148EF8A" w14:textId="77777777">
        <w:trPr>
          <w:trHeight w:val="637"/>
        </w:trPr>
        <w:tc>
          <w:tcPr>
            <w:tcW w:w="4780" w:type="dxa"/>
            <w:tcBorders>
              <w:bottom w:val="nil"/>
            </w:tcBorders>
          </w:tcPr>
          <w:p w14:paraId="792EBDC8" w14:textId="77777777" w:rsidR="004907E4" w:rsidRDefault="00BB1FBE">
            <w:pPr>
              <w:pStyle w:val="TableParagraph"/>
              <w:spacing w:line="360" w:lineRule="auto"/>
              <w:ind w:left="939"/>
              <w:rPr>
                <w:rFonts w:asciiTheme="minorEastAsia" w:eastAsiaTheme="minorEastAsia" w:hAnsiTheme="minorEastAsia"/>
                <w:b/>
                <w:sz w:val="30"/>
              </w:rPr>
            </w:pPr>
            <w:r>
              <w:rPr>
                <w:rFonts w:asciiTheme="minorEastAsia" w:eastAsiaTheme="minorEastAsia" w:hAnsiTheme="minorEastAsia"/>
                <w:b/>
                <w:sz w:val="30"/>
              </w:rPr>
              <w:t>唱标一览表</w:t>
            </w:r>
          </w:p>
        </w:tc>
        <w:tc>
          <w:tcPr>
            <w:tcW w:w="4780" w:type="dxa"/>
            <w:tcBorders>
              <w:bottom w:val="nil"/>
            </w:tcBorders>
          </w:tcPr>
          <w:p w14:paraId="11338A2F" w14:textId="77777777" w:rsidR="004907E4" w:rsidRDefault="00BB1FBE">
            <w:pPr>
              <w:pStyle w:val="TableParagraph"/>
              <w:spacing w:line="360" w:lineRule="auto"/>
              <w:ind w:left="939"/>
              <w:rPr>
                <w:rFonts w:asciiTheme="minorEastAsia" w:eastAsiaTheme="minorEastAsia" w:hAnsiTheme="minorEastAsia"/>
                <w:b/>
                <w:sz w:val="30"/>
              </w:rPr>
            </w:pPr>
            <w:r>
              <w:rPr>
                <w:rFonts w:asciiTheme="minorEastAsia" w:eastAsiaTheme="minorEastAsia" w:hAnsiTheme="minorEastAsia"/>
                <w:b/>
                <w:sz w:val="30"/>
              </w:rPr>
              <w:t>电子文档</w:t>
            </w:r>
          </w:p>
        </w:tc>
      </w:tr>
      <w:tr w:rsidR="004907E4" w14:paraId="78821C04" w14:textId="77777777">
        <w:trPr>
          <w:trHeight w:val="4222"/>
        </w:trPr>
        <w:tc>
          <w:tcPr>
            <w:tcW w:w="4780" w:type="dxa"/>
            <w:tcBorders>
              <w:top w:val="nil"/>
            </w:tcBorders>
          </w:tcPr>
          <w:p w14:paraId="661A3907" w14:textId="77777777" w:rsidR="004907E4" w:rsidRDefault="004907E4">
            <w:pPr>
              <w:pStyle w:val="TableParagraph"/>
              <w:spacing w:line="360" w:lineRule="auto"/>
              <w:rPr>
                <w:rFonts w:asciiTheme="minorEastAsia" w:eastAsiaTheme="minorEastAsia" w:hAnsiTheme="minorEastAsia"/>
                <w:b/>
                <w:sz w:val="20"/>
              </w:rPr>
            </w:pPr>
          </w:p>
          <w:p w14:paraId="170AAEB8" w14:textId="77777777" w:rsidR="004907E4" w:rsidRDefault="00BB1FBE">
            <w:pPr>
              <w:pStyle w:val="TableParagraph"/>
              <w:spacing w:line="360" w:lineRule="auto"/>
              <w:ind w:left="939" w:right="2779"/>
              <w:rPr>
                <w:rFonts w:asciiTheme="minorEastAsia" w:eastAsiaTheme="minorEastAsia" w:hAnsiTheme="minorEastAsia"/>
                <w:sz w:val="21"/>
              </w:rPr>
            </w:pPr>
            <w:r>
              <w:rPr>
                <w:rFonts w:asciiTheme="minorEastAsia" w:eastAsiaTheme="minorEastAsia" w:hAnsiTheme="minorEastAsia"/>
                <w:sz w:val="21"/>
              </w:rPr>
              <w:t>项目编号：</w:t>
            </w:r>
            <w:r>
              <w:rPr>
                <w:rFonts w:asciiTheme="minorEastAsia" w:eastAsiaTheme="minorEastAsia" w:hAnsiTheme="minorEastAsia"/>
                <w:sz w:val="21"/>
              </w:rPr>
              <w:t xml:space="preserve"> </w:t>
            </w:r>
            <w:r>
              <w:rPr>
                <w:rFonts w:asciiTheme="minorEastAsia" w:eastAsiaTheme="minorEastAsia" w:hAnsiTheme="minorEastAsia"/>
                <w:sz w:val="21"/>
              </w:rPr>
              <w:t>项目名称：</w:t>
            </w:r>
          </w:p>
          <w:p w14:paraId="0FDD7A60" w14:textId="77777777" w:rsidR="004907E4" w:rsidRDefault="00BB1FBE">
            <w:pPr>
              <w:pStyle w:val="TableParagraph"/>
              <w:spacing w:line="360" w:lineRule="auto"/>
              <w:ind w:left="939" w:right="1731"/>
              <w:rPr>
                <w:rFonts w:asciiTheme="minorEastAsia" w:eastAsiaTheme="minorEastAsia" w:hAnsiTheme="minorEastAsia"/>
                <w:sz w:val="21"/>
              </w:rPr>
            </w:pPr>
            <w:r>
              <w:rPr>
                <w:rFonts w:asciiTheme="minorEastAsia" w:eastAsiaTheme="minorEastAsia" w:hAnsiTheme="minorEastAsia"/>
                <w:sz w:val="21"/>
              </w:rPr>
              <w:t>供应商名称（公章</w:t>
            </w:r>
            <w:r>
              <w:rPr>
                <w:rFonts w:asciiTheme="minorEastAsia" w:eastAsiaTheme="minorEastAsia" w:hAnsiTheme="minorEastAsia"/>
                <w:spacing w:val="-8"/>
                <w:sz w:val="21"/>
              </w:rPr>
              <w:t>）：</w:t>
            </w:r>
            <w:r>
              <w:rPr>
                <w:rFonts w:asciiTheme="minorEastAsia" w:eastAsiaTheme="minorEastAsia" w:hAnsiTheme="minorEastAsia"/>
                <w:spacing w:val="-8"/>
                <w:sz w:val="21"/>
              </w:rPr>
              <w:t xml:space="preserve"> </w:t>
            </w:r>
            <w:r>
              <w:rPr>
                <w:rFonts w:asciiTheme="minorEastAsia" w:eastAsiaTheme="minorEastAsia" w:hAnsiTheme="minorEastAsia"/>
                <w:sz w:val="21"/>
              </w:rPr>
              <w:t>电话：</w:t>
            </w:r>
          </w:p>
          <w:p w14:paraId="3EAC6AD3" w14:textId="77777777" w:rsidR="004907E4" w:rsidRDefault="00BB1FBE">
            <w:pPr>
              <w:pStyle w:val="TableParagraph"/>
              <w:spacing w:line="360" w:lineRule="auto"/>
              <w:ind w:left="939"/>
              <w:rPr>
                <w:rFonts w:asciiTheme="minorEastAsia" w:eastAsiaTheme="minorEastAsia" w:hAnsiTheme="minorEastAsia"/>
                <w:sz w:val="21"/>
              </w:rPr>
            </w:pPr>
            <w:r>
              <w:rPr>
                <w:rFonts w:asciiTheme="minorEastAsia" w:eastAsiaTheme="minorEastAsia" w:hAnsiTheme="minorEastAsia"/>
                <w:w w:val="95"/>
                <w:sz w:val="21"/>
              </w:rPr>
              <w:t>邮箱：</w:t>
            </w:r>
          </w:p>
        </w:tc>
        <w:tc>
          <w:tcPr>
            <w:tcW w:w="4780" w:type="dxa"/>
            <w:tcBorders>
              <w:top w:val="nil"/>
            </w:tcBorders>
          </w:tcPr>
          <w:p w14:paraId="778AF219" w14:textId="77777777" w:rsidR="004907E4" w:rsidRDefault="004907E4">
            <w:pPr>
              <w:pStyle w:val="TableParagraph"/>
              <w:spacing w:line="360" w:lineRule="auto"/>
              <w:rPr>
                <w:rFonts w:asciiTheme="minorEastAsia" w:eastAsiaTheme="minorEastAsia" w:hAnsiTheme="minorEastAsia"/>
                <w:b/>
                <w:sz w:val="20"/>
              </w:rPr>
            </w:pPr>
          </w:p>
          <w:p w14:paraId="287693EE" w14:textId="77777777" w:rsidR="004907E4" w:rsidRDefault="00BB1FBE">
            <w:pPr>
              <w:pStyle w:val="TableParagraph"/>
              <w:spacing w:line="360" w:lineRule="auto"/>
              <w:ind w:left="939" w:right="2779"/>
              <w:rPr>
                <w:rFonts w:asciiTheme="minorEastAsia" w:eastAsiaTheme="minorEastAsia" w:hAnsiTheme="minorEastAsia"/>
                <w:sz w:val="21"/>
              </w:rPr>
            </w:pPr>
            <w:r>
              <w:rPr>
                <w:rFonts w:asciiTheme="minorEastAsia" w:eastAsiaTheme="minorEastAsia" w:hAnsiTheme="minorEastAsia"/>
                <w:sz w:val="21"/>
              </w:rPr>
              <w:t>项目编号：</w:t>
            </w:r>
            <w:r>
              <w:rPr>
                <w:rFonts w:asciiTheme="minorEastAsia" w:eastAsiaTheme="minorEastAsia" w:hAnsiTheme="minorEastAsia"/>
                <w:sz w:val="21"/>
              </w:rPr>
              <w:t xml:space="preserve"> </w:t>
            </w:r>
            <w:r>
              <w:rPr>
                <w:rFonts w:asciiTheme="minorEastAsia" w:eastAsiaTheme="minorEastAsia" w:hAnsiTheme="minorEastAsia"/>
                <w:sz w:val="21"/>
              </w:rPr>
              <w:t>项目名称：</w:t>
            </w:r>
          </w:p>
          <w:p w14:paraId="6815EC32" w14:textId="77777777" w:rsidR="004907E4" w:rsidRDefault="00BB1FBE">
            <w:pPr>
              <w:pStyle w:val="TableParagraph"/>
              <w:spacing w:line="360" w:lineRule="auto"/>
              <w:ind w:left="939" w:right="1730"/>
              <w:rPr>
                <w:rFonts w:asciiTheme="minorEastAsia" w:eastAsiaTheme="minorEastAsia" w:hAnsiTheme="minorEastAsia"/>
                <w:sz w:val="21"/>
              </w:rPr>
            </w:pPr>
            <w:r>
              <w:rPr>
                <w:rFonts w:asciiTheme="minorEastAsia" w:eastAsiaTheme="minorEastAsia" w:hAnsiTheme="minorEastAsia"/>
                <w:sz w:val="21"/>
              </w:rPr>
              <w:t>供应商名称（公章</w:t>
            </w:r>
            <w:r>
              <w:rPr>
                <w:rFonts w:asciiTheme="minorEastAsia" w:eastAsiaTheme="minorEastAsia" w:hAnsiTheme="minorEastAsia"/>
                <w:spacing w:val="-7"/>
                <w:sz w:val="21"/>
              </w:rPr>
              <w:t>）：</w:t>
            </w:r>
            <w:r>
              <w:rPr>
                <w:rFonts w:asciiTheme="minorEastAsia" w:eastAsiaTheme="minorEastAsia" w:hAnsiTheme="minorEastAsia"/>
                <w:spacing w:val="-7"/>
                <w:sz w:val="21"/>
              </w:rPr>
              <w:t xml:space="preserve"> </w:t>
            </w:r>
            <w:r>
              <w:rPr>
                <w:rFonts w:asciiTheme="minorEastAsia" w:eastAsiaTheme="minorEastAsia" w:hAnsiTheme="minorEastAsia"/>
                <w:sz w:val="21"/>
              </w:rPr>
              <w:t>电话：</w:t>
            </w:r>
          </w:p>
          <w:p w14:paraId="2C133918" w14:textId="77777777" w:rsidR="004907E4" w:rsidRDefault="00BB1FBE">
            <w:pPr>
              <w:pStyle w:val="TableParagraph"/>
              <w:spacing w:line="360" w:lineRule="auto"/>
              <w:ind w:left="939"/>
              <w:rPr>
                <w:rFonts w:asciiTheme="minorEastAsia" w:eastAsiaTheme="minorEastAsia" w:hAnsiTheme="minorEastAsia"/>
                <w:sz w:val="21"/>
              </w:rPr>
            </w:pPr>
            <w:r>
              <w:rPr>
                <w:rFonts w:asciiTheme="minorEastAsia" w:eastAsiaTheme="minorEastAsia" w:hAnsiTheme="minorEastAsia"/>
                <w:w w:val="95"/>
                <w:sz w:val="21"/>
              </w:rPr>
              <w:t>邮箱：</w:t>
            </w:r>
          </w:p>
        </w:tc>
      </w:tr>
    </w:tbl>
    <w:p w14:paraId="3279BE8A" w14:textId="77777777" w:rsidR="004907E4" w:rsidRDefault="004907E4">
      <w:pPr>
        <w:pStyle w:val="a9"/>
        <w:spacing w:line="360" w:lineRule="auto"/>
        <w:rPr>
          <w:rFonts w:asciiTheme="minorEastAsia" w:eastAsiaTheme="minorEastAsia" w:hAnsiTheme="minorEastAsia"/>
          <w:b/>
          <w:sz w:val="15"/>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93"/>
        <w:gridCol w:w="4787"/>
      </w:tblGrid>
      <w:tr w:rsidR="004907E4" w14:paraId="051F949F" w14:textId="77777777">
        <w:trPr>
          <w:trHeight w:val="643"/>
        </w:trPr>
        <w:tc>
          <w:tcPr>
            <w:tcW w:w="4793" w:type="dxa"/>
            <w:tcBorders>
              <w:bottom w:val="nil"/>
            </w:tcBorders>
          </w:tcPr>
          <w:p w14:paraId="038F7BFE" w14:textId="77777777" w:rsidR="004907E4" w:rsidRDefault="00BB1FBE">
            <w:pPr>
              <w:pStyle w:val="TableParagraph"/>
              <w:spacing w:line="360" w:lineRule="auto"/>
              <w:ind w:left="939"/>
              <w:rPr>
                <w:rFonts w:asciiTheme="minorEastAsia" w:eastAsiaTheme="minorEastAsia" w:hAnsiTheme="minorEastAsia"/>
                <w:b/>
                <w:sz w:val="30"/>
              </w:rPr>
            </w:pPr>
            <w:r>
              <w:rPr>
                <w:rFonts w:asciiTheme="minorEastAsia" w:eastAsiaTheme="minorEastAsia" w:hAnsiTheme="minorEastAsia"/>
                <w:b/>
                <w:sz w:val="30"/>
              </w:rPr>
              <w:t>报价文件</w:t>
            </w:r>
          </w:p>
        </w:tc>
        <w:tc>
          <w:tcPr>
            <w:tcW w:w="4787" w:type="dxa"/>
            <w:tcBorders>
              <w:bottom w:val="nil"/>
            </w:tcBorders>
          </w:tcPr>
          <w:p w14:paraId="32947A2B" w14:textId="77777777" w:rsidR="004907E4" w:rsidRDefault="00BB1FBE">
            <w:pPr>
              <w:pStyle w:val="TableParagraph"/>
              <w:spacing w:line="360" w:lineRule="auto"/>
              <w:ind w:left="938"/>
              <w:rPr>
                <w:rFonts w:asciiTheme="minorEastAsia" w:eastAsiaTheme="minorEastAsia" w:hAnsiTheme="minorEastAsia"/>
                <w:b/>
                <w:sz w:val="30"/>
              </w:rPr>
            </w:pPr>
            <w:r>
              <w:rPr>
                <w:rFonts w:asciiTheme="minorEastAsia" w:eastAsiaTheme="minorEastAsia" w:hAnsiTheme="minorEastAsia"/>
                <w:b/>
                <w:sz w:val="30"/>
              </w:rPr>
              <w:t>报价文件</w:t>
            </w:r>
          </w:p>
        </w:tc>
      </w:tr>
      <w:tr w:rsidR="004907E4" w14:paraId="6DE486FA" w14:textId="77777777">
        <w:trPr>
          <w:trHeight w:val="891"/>
        </w:trPr>
        <w:tc>
          <w:tcPr>
            <w:tcW w:w="4793" w:type="dxa"/>
            <w:tcBorders>
              <w:top w:val="nil"/>
              <w:bottom w:val="nil"/>
            </w:tcBorders>
          </w:tcPr>
          <w:p w14:paraId="279558CD" w14:textId="77777777" w:rsidR="004907E4" w:rsidRDefault="00BB1FBE">
            <w:pPr>
              <w:pStyle w:val="TableParagraph"/>
              <w:spacing w:line="360" w:lineRule="auto"/>
              <w:ind w:left="939"/>
              <w:rPr>
                <w:rFonts w:asciiTheme="minorEastAsia" w:eastAsiaTheme="minorEastAsia" w:hAnsiTheme="minorEastAsia"/>
                <w:b/>
                <w:sz w:val="30"/>
              </w:rPr>
            </w:pPr>
            <w:r>
              <w:rPr>
                <w:rFonts w:asciiTheme="minorEastAsia" w:eastAsiaTheme="minorEastAsia" w:hAnsiTheme="minorEastAsia"/>
                <w:b/>
                <w:sz w:val="30"/>
              </w:rPr>
              <w:t>（正本）</w:t>
            </w:r>
          </w:p>
        </w:tc>
        <w:tc>
          <w:tcPr>
            <w:tcW w:w="4787" w:type="dxa"/>
            <w:tcBorders>
              <w:top w:val="nil"/>
              <w:bottom w:val="nil"/>
            </w:tcBorders>
          </w:tcPr>
          <w:p w14:paraId="277C7D6D" w14:textId="77777777" w:rsidR="004907E4" w:rsidRDefault="00BB1FBE">
            <w:pPr>
              <w:pStyle w:val="TableParagraph"/>
              <w:spacing w:line="360" w:lineRule="auto"/>
              <w:ind w:left="938"/>
              <w:rPr>
                <w:rFonts w:asciiTheme="minorEastAsia" w:eastAsiaTheme="minorEastAsia" w:hAnsiTheme="minorEastAsia"/>
                <w:b/>
                <w:sz w:val="30"/>
              </w:rPr>
            </w:pPr>
            <w:r>
              <w:rPr>
                <w:rFonts w:asciiTheme="minorEastAsia" w:eastAsiaTheme="minorEastAsia" w:hAnsiTheme="minorEastAsia"/>
                <w:b/>
                <w:sz w:val="30"/>
              </w:rPr>
              <w:t>（副本）</w:t>
            </w:r>
          </w:p>
        </w:tc>
      </w:tr>
      <w:tr w:rsidR="004907E4" w14:paraId="577A0026" w14:textId="77777777">
        <w:trPr>
          <w:trHeight w:val="3585"/>
        </w:trPr>
        <w:tc>
          <w:tcPr>
            <w:tcW w:w="4793" w:type="dxa"/>
            <w:tcBorders>
              <w:top w:val="nil"/>
            </w:tcBorders>
          </w:tcPr>
          <w:p w14:paraId="731B107D" w14:textId="77777777" w:rsidR="004907E4" w:rsidRDefault="004907E4">
            <w:pPr>
              <w:pStyle w:val="TableParagraph"/>
              <w:spacing w:line="360" w:lineRule="auto"/>
              <w:rPr>
                <w:rFonts w:asciiTheme="minorEastAsia" w:eastAsiaTheme="minorEastAsia" w:hAnsiTheme="minorEastAsia"/>
                <w:b/>
                <w:sz w:val="20"/>
              </w:rPr>
            </w:pPr>
          </w:p>
          <w:p w14:paraId="70548C5C" w14:textId="77777777" w:rsidR="004907E4" w:rsidRDefault="00BB1FBE">
            <w:pPr>
              <w:pStyle w:val="TableParagraph"/>
              <w:spacing w:line="360" w:lineRule="auto"/>
              <w:ind w:left="528" w:right="3203"/>
              <w:rPr>
                <w:rFonts w:asciiTheme="minorEastAsia" w:eastAsiaTheme="minorEastAsia" w:hAnsiTheme="minorEastAsia"/>
                <w:sz w:val="21"/>
              </w:rPr>
            </w:pPr>
            <w:r>
              <w:rPr>
                <w:rFonts w:asciiTheme="minorEastAsia" w:eastAsiaTheme="minorEastAsia" w:hAnsiTheme="minorEastAsia"/>
                <w:sz w:val="21"/>
              </w:rPr>
              <w:t>项目编号：</w:t>
            </w:r>
            <w:r>
              <w:rPr>
                <w:rFonts w:asciiTheme="minorEastAsia" w:eastAsiaTheme="minorEastAsia" w:hAnsiTheme="minorEastAsia"/>
                <w:sz w:val="21"/>
              </w:rPr>
              <w:t xml:space="preserve"> </w:t>
            </w:r>
            <w:r>
              <w:rPr>
                <w:rFonts w:asciiTheme="minorEastAsia" w:eastAsiaTheme="minorEastAsia" w:hAnsiTheme="minorEastAsia"/>
                <w:sz w:val="21"/>
              </w:rPr>
              <w:t>项目名称：</w:t>
            </w:r>
          </w:p>
          <w:p w14:paraId="7699967C" w14:textId="77777777" w:rsidR="004907E4" w:rsidRDefault="00BB1FBE">
            <w:pPr>
              <w:pStyle w:val="TableParagraph"/>
              <w:spacing w:line="360" w:lineRule="auto"/>
              <w:ind w:left="528" w:right="2154"/>
              <w:rPr>
                <w:rFonts w:asciiTheme="minorEastAsia" w:eastAsiaTheme="minorEastAsia" w:hAnsiTheme="minorEastAsia"/>
                <w:sz w:val="21"/>
              </w:rPr>
            </w:pPr>
            <w:r>
              <w:rPr>
                <w:rFonts w:asciiTheme="minorEastAsia" w:eastAsiaTheme="minorEastAsia" w:hAnsiTheme="minorEastAsia"/>
                <w:sz w:val="21"/>
              </w:rPr>
              <w:t>供应商名称（公章</w:t>
            </w:r>
            <w:r>
              <w:rPr>
                <w:rFonts w:asciiTheme="minorEastAsia" w:eastAsiaTheme="minorEastAsia" w:hAnsiTheme="minorEastAsia"/>
                <w:spacing w:val="-7"/>
                <w:sz w:val="21"/>
              </w:rPr>
              <w:t>）：</w:t>
            </w:r>
            <w:r>
              <w:rPr>
                <w:rFonts w:asciiTheme="minorEastAsia" w:eastAsiaTheme="minorEastAsia" w:hAnsiTheme="minorEastAsia"/>
                <w:spacing w:val="-7"/>
                <w:sz w:val="21"/>
              </w:rPr>
              <w:t xml:space="preserve"> </w:t>
            </w:r>
            <w:r>
              <w:rPr>
                <w:rFonts w:asciiTheme="minorEastAsia" w:eastAsiaTheme="minorEastAsia" w:hAnsiTheme="minorEastAsia"/>
                <w:sz w:val="21"/>
              </w:rPr>
              <w:t>电话：</w:t>
            </w:r>
          </w:p>
          <w:p w14:paraId="7D2F16FE" w14:textId="77777777" w:rsidR="004907E4" w:rsidRDefault="00BB1FBE">
            <w:pPr>
              <w:pStyle w:val="TableParagraph"/>
              <w:spacing w:line="360" w:lineRule="auto"/>
              <w:ind w:left="528"/>
              <w:rPr>
                <w:rFonts w:asciiTheme="minorEastAsia" w:eastAsiaTheme="minorEastAsia" w:hAnsiTheme="minorEastAsia"/>
                <w:sz w:val="21"/>
              </w:rPr>
            </w:pPr>
            <w:r>
              <w:rPr>
                <w:rFonts w:asciiTheme="minorEastAsia" w:eastAsiaTheme="minorEastAsia" w:hAnsiTheme="minorEastAsia"/>
                <w:w w:val="95"/>
                <w:sz w:val="21"/>
              </w:rPr>
              <w:t>邮箱：</w:t>
            </w:r>
          </w:p>
        </w:tc>
        <w:tc>
          <w:tcPr>
            <w:tcW w:w="4787" w:type="dxa"/>
            <w:tcBorders>
              <w:top w:val="nil"/>
            </w:tcBorders>
          </w:tcPr>
          <w:p w14:paraId="12920989" w14:textId="77777777" w:rsidR="004907E4" w:rsidRDefault="004907E4">
            <w:pPr>
              <w:pStyle w:val="TableParagraph"/>
              <w:spacing w:line="360" w:lineRule="auto"/>
              <w:rPr>
                <w:rFonts w:asciiTheme="minorEastAsia" w:eastAsiaTheme="minorEastAsia" w:hAnsiTheme="minorEastAsia"/>
                <w:b/>
                <w:sz w:val="20"/>
              </w:rPr>
            </w:pPr>
          </w:p>
          <w:p w14:paraId="0784789B" w14:textId="77777777" w:rsidR="004907E4" w:rsidRDefault="00BB1FBE">
            <w:pPr>
              <w:pStyle w:val="TableParagraph"/>
              <w:spacing w:line="360" w:lineRule="auto"/>
              <w:ind w:left="938" w:right="2787"/>
              <w:rPr>
                <w:rFonts w:asciiTheme="minorEastAsia" w:eastAsiaTheme="minorEastAsia" w:hAnsiTheme="minorEastAsia"/>
                <w:sz w:val="21"/>
              </w:rPr>
            </w:pPr>
            <w:r>
              <w:rPr>
                <w:rFonts w:asciiTheme="minorEastAsia" w:eastAsiaTheme="minorEastAsia" w:hAnsiTheme="minorEastAsia"/>
                <w:sz w:val="21"/>
              </w:rPr>
              <w:t>项目编号：</w:t>
            </w:r>
            <w:r>
              <w:rPr>
                <w:rFonts w:asciiTheme="minorEastAsia" w:eastAsiaTheme="minorEastAsia" w:hAnsiTheme="minorEastAsia"/>
                <w:sz w:val="21"/>
              </w:rPr>
              <w:t xml:space="preserve"> </w:t>
            </w:r>
            <w:r>
              <w:rPr>
                <w:rFonts w:asciiTheme="minorEastAsia" w:eastAsiaTheme="minorEastAsia" w:hAnsiTheme="minorEastAsia"/>
                <w:sz w:val="21"/>
              </w:rPr>
              <w:t>项目名称：</w:t>
            </w:r>
          </w:p>
          <w:p w14:paraId="00138FC1" w14:textId="77777777" w:rsidR="004907E4" w:rsidRDefault="00BB1FBE">
            <w:pPr>
              <w:pStyle w:val="TableParagraph"/>
              <w:spacing w:line="360" w:lineRule="auto"/>
              <w:ind w:left="938" w:right="1738"/>
              <w:rPr>
                <w:rFonts w:asciiTheme="minorEastAsia" w:eastAsiaTheme="minorEastAsia" w:hAnsiTheme="minorEastAsia"/>
                <w:sz w:val="21"/>
              </w:rPr>
            </w:pPr>
            <w:r>
              <w:rPr>
                <w:rFonts w:asciiTheme="minorEastAsia" w:eastAsiaTheme="minorEastAsia" w:hAnsiTheme="minorEastAsia"/>
                <w:sz w:val="21"/>
              </w:rPr>
              <w:t>供应商名称（公章</w:t>
            </w:r>
            <w:r>
              <w:rPr>
                <w:rFonts w:asciiTheme="minorEastAsia" w:eastAsiaTheme="minorEastAsia" w:hAnsiTheme="minorEastAsia"/>
                <w:spacing w:val="-7"/>
                <w:sz w:val="21"/>
              </w:rPr>
              <w:t>）：</w:t>
            </w:r>
            <w:r>
              <w:rPr>
                <w:rFonts w:asciiTheme="minorEastAsia" w:eastAsiaTheme="minorEastAsia" w:hAnsiTheme="minorEastAsia"/>
                <w:spacing w:val="-7"/>
                <w:sz w:val="21"/>
              </w:rPr>
              <w:t xml:space="preserve"> </w:t>
            </w:r>
            <w:r>
              <w:rPr>
                <w:rFonts w:asciiTheme="minorEastAsia" w:eastAsiaTheme="minorEastAsia" w:hAnsiTheme="minorEastAsia"/>
                <w:sz w:val="21"/>
              </w:rPr>
              <w:t>电话：</w:t>
            </w:r>
          </w:p>
          <w:p w14:paraId="097E907F" w14:textId="77777777" w:rsidR="004907E4" w:rsidRDefault="00BB1FBE">
            <w:pPr>
              <w:pStyle w:val="TableParagraph"/>
              <w:spacing w:line="360" w:lineRule="auto"/>
              <w:ind w:left="938"/>
              <w:rPr>
                <w:rFonts w:asciiTheme="minorEastAsia" w:eastAsiaTheme="minorEastAsia" w:hAnsiTheme="minorEastAsia"/>
                <w:sz w:val="21"/>
              </w:rPr>
            </w:pPr>
            <w:r>
              <w:rPr>
                <w:rFonts w:asciiTheme="minorEastAsia" w:eastAsiaTheme="minorEastAsia" w:hAnsiTheme="minorEastAsia"/>
                <w:w w:val="95"/>
                <w:sz w:val="21"/>
              </w:rPr>
              <w:t>邮箱：</w:t>
            </w:r>
          </w:p>
        </w:tc>
      </w:tr>
    </w:tbl>
    <w:p w14:paraId="7E649925" w14:textId="77777777" w:rsidR="004907E4" w:rsidRDefault="00BB1FBE">
      <w:pPr>
        <w:pStyle w:val="2"/>
        <w:spacing w:line="360" w:lineRule="auto"/>
        <w:ind w:left="511" w:right="0"/>
        <w:jc w:val="left"/>
        <w:rPr>
          <w:rFonts w:asciiTheme="minorEastAsia" w:eastAsiaTheme="minorEastAsia" w:hAnsiTheme="minorEastAsia"/>
          <w:sz w:val="20"/>
        </w:rPr>
      </w:pPr>
      <w:r>
        <w:rPr>
          <w:rFonts w:asciiTheme="minorEastAsia" w:eastAsiaTheme="minorEastAsia" w:hAnsiTheme="minorEastAsia"/>
        </w:rPr>
        <w:t>封口格式：</w:t>
      </w:r>
    </w:p>
    <w:p w14:paraId="74542B48" w14:textId="77777777" w:rsidR="004907E4" w:rsidRDefault="00BB1FBE">
      <w:pPr>
        <w:pStyle w:val="a9"/>
        <w:spacing w:line="360" w:lineRule="auto"/>
        <w:rPr>
          <w:rFonts w:asciiTheme="minorEastAsia" w:eastAsiaTheme="minorEastAsia" w:hAnsiTheme="minorEastAsia"/>
          <w:sz w:val="19"/>
        </w:rPr>
        <w:sectPr w:rsidR="004907E4">
          <w:pgSz w:w="11910" w:h="16840"/>
          <w:pgMar w:top="1240" w:right="440" w:bottom="1420" w:left="880" w:header="852" w:footer="1232" w:gutter="0"/>
          <w:cols w:space="720"/>
        </w:sectPr>
      </w:pPr>
      <w:r>
        <w:rPr>
          <w:rFonts w:asciiTheme="minorEastAsia" w:eastAsiaTheme="minorEastAsia" w:hAnsiTheme="minorEastAsia"/>
        </w:rPr>
        <w:pict w14:anchorId="29BA87FA">
          <v:shape id="_x0000_s1044" type="#_x0000_t202" style="position:absolute;margin-left:64.15pt;margin-top:14.65pt;width:483pt;height:59.95pt;z-index:-251644928;mso-wrap-distance-top:0;mso-wrap-distance-bottom:0;mso-position-horizontal-relative:page;mso-width-relative:page;mso-height-relative:page" filled="f" strokeweight=".48pt">
            <v:textbox inset="0,0,0,0">
              <w:txbxContent>
                <w:p w14:paraId="19004CA4" w14:textId="77777777" w:rsidR="004907E4" w:rsidRDefault="004907E4">
                  <w:pPr>
                    <w:pStyle w:val="a9"/>
                    <w:spacing w:before="8"/>
                    <w:rPr>
                      <w:b/>
                      <w:sz w:val="20"/>
                    </w:rPr>
                  </w:pPr>
                </w:p>
                <w:p w14:paraId="3B88DDE2" w14:textId="77777777" w:rsidR="004907E4" w:rsidRDefault="00BB1FBE">
                  <w:pPr>
                    <w:tabs>
                      <w:tab w:val="left" w:pos="2204"/>
                      <w:tab w:val="left" w:pos="2832"/>
                      <w:tab w:val="left" w:pos="3567"/>
                    </w:tabs>
                    <w:ind w:left="104"/>
                    <w:rPr>
                      <w:sz w:val="21"/>
                    </w:rPr>
                  </w:pPr>
                  <w:r>
                    <w:rPr>
                      <w:sz w:val="21"/>
                    </w:rPr>
                    <w:t>……</w:t>
                  </w:r>
                  <w:proofErr w:type="gramStart"/>
                  <w:r>
                    <w:rPr>
                      <w:sz w:val="21"/>
                    </w:rPr>
                    <w:t>……</w:t>
                  </w:r>
                  <w:proofErr w:type="gramEnd"/>
                  <w:r>
                    <w:rPr>
                      <w:sz w:val="21"/>
                    </w:rPr>
                    <w:t>于</w:t>
                  </w:r>
                  <w:r>
                    <w:rPr>
                      <w:sz w:val="21"/>
                    </w:rPr>
                    <w:t>2019</w:t>
                  </w:r>
                  <w:r>
                    <w:rPr>
                      <w:sz w:val="21"/>
                    </w:rPr>
                    <w:t>年</w:t>
                  </w:r>
                  <w:r>
                    <w:rPr>
                      <w:sz w:val="21"/>
                    </w:rPr>
                    <w:tab/>
                  </w:r>
                  <w:r>
                    <w:rPr>
                      <w:sz w:val="21"/>
                    </w:rPr>
                    <w:t>月</w:t>
                  </w:r>
                  <w:r>
                    <w:rPr>
                      <w:sz w:val="21"/>
                    </w:rPr>
                    <w:tab/>
                  </w:r>
                  <w:r>
                    <w:rPr>
                      <w:sz w:val="21"/>
                    </w:rPr>
                    <w:t>日</w:t>
                  </w:r>
                  <w:r>
                    <w:rPr>
                      <w:sz w:val="21"/>
                    </w:rPr>
                    <w:tab/>
                  </w:r>
                  <w:r>
                    <w:rPr>
                      <w:sz w:val="21"/>
                    </w:rPr>
                    <w:t>时（开标时间）之前不准启封（公章）</w:t>
                  </w:r>
                  <w:r>
                    <w:rPr>
                      <w:sz w:val="21"/>
                    </w:rPr>
                    <w:t>……</w:t>
                  </w:r>
                  <w:proofErr w:type="gramStart"/>
                  <w:r>
                    <w:rPr>
                      <w:sz w:val="21"/>
                    </w:rPr>
                    <w:t>………</w:t>
                  </w:r>
                  <w:proofErr w:type="gramEnd"/>
                </w:p>
              </w:txbxContent>
            </v:textbox>
            <w10:wrap type="topAndBottom" anchorx="page"/>
          </v:shape>
        </w:pict>
      </w:r>
    </w:p>
    <w:p w14:paraId="5C0D5953" w14:textId="77777777" w:rsidR="004907E4" w:rsidRDefault="004907E4">
      <w:pPr>
        <w:pStyle w:val="a9"/>
        <w:spacing w:line="360" w:lineRule="auto"/>
        <w:rPr>
          <w:rFonts w:asciiTheme="minorEastAsia" w:eastAsiaTheme="minorEastAsia" w:hAnsiTheme="minorEastAsia"/>
          <w:b/>
          <w:sz w:val="20"/>
        </w:rPr>
      </w:pPr>
    </w:p>
    <w:p w14:paraId="07289BD9" w14:textId="77777777" w:rsidR="004907E4" w:rsidRDefault="004907E4">
      <w:pPr>
        <w:pStyle w:val="a9"/>
        <w:spacing w:line="360" w:lineRule="auto"/>
        <w:rPr>
          <w:rFonts w:asciiTheme="minorEastAsia" w:eastAsiaTheme="minorEastAsia" w:hAnsiTheme="minorEastAsia"/>
          <w:b/>
          <w:sz w:val="20"/>
        </w:rPr>
      </w:pPr>
    </w:p>
    <w:p w14:paraId="3BEF8D61" w14:textId="77777777" w:rsidR="004907E4" w:rsidRDefault="00BB1FBE">
      <w:pPr>
        <w:pStyle w:val="3"/>
        <w:spacing w:before="0" w:line="360" w:lineRule="auto"/>
        <w:ind w:left="220" w:right="220"/>
        <w:jc w:val="center"/>
        <w:rPr>
          <w:rFonts w:asciiTheme="minorEastAsia" w:eastAsiaTheme="minorEastAsia" w:hAnsiTheme="minorEastAsia"/>
        </w:rPr>
      </w:pPr>
      <w:bookmarkStart w:id="23" w:name="中标（成交）服务费承诺书"/>
      <w:bookmarkEnd w:id="23"/>
      <w:r>
        <w:rPr>
          <w:rFonts w:asciiTheme="minorEastAsia" w:eastAsiaTheme="minorEastAsia" w:hAnsiTheme="minorEastAsia"/>
        </w:rPr>
        <w:t>中标（成交）</w:t>
      </w:r>
      <w:bookmarkStart w:id="24" w:name="_bookmark7"/>
      <w:bookmarkEnd w:id="24"/>
      <w:r>
        <w:rPr>
          <w:rFonts w:asciiTheme="minorEastAsia" w:eastAsiaTheme="minorEastAsia" w:hAnsiTheme="minorEastAsia"/>
        </w:rPr>
        <w:t>服务费承诺书</w:t>
      </w:r>
    </w:p>
    <w:p w14:paraId="700F88E5" w14:textId="77777777" w:rsidR="004907E4" w:rsidRDefault="004907E4">
      <w:pPr>
        <w:pStyle w:val="a9"/>
        <w:spacing w:line="360" w:lineRule="auto"/>
        <w:rPr>
          <w:rFonts w:asciiTheme="minorEastAsia" w:eastAsiaTheme="minorEastAsia" w:hAnsiTheme="minorEastAsia"/>
          <w:sz w:val="32"/>
        </w:rPr>
      </w:pPr>
    </w:p>
    <w:p w14:paraId="1F039E0C" w14:textId="77777777" w:rsidR="004907E4" w:rsidRDefault="00BB1FBE">
      <w:pPr>
        <w:pStyle w:val="a9"/>
        <w:spacing w:line="360" w:lineRule="auto"/>
        <w:ind w:left="631"/>
        <w:rPr>
          <w:rFonts w:asciiTheme="minorEastAsia" w:eastAsiaTheme="minorEastAsia" w:hAnsiTheme="minorEastAsia"/>
        </w:rPr>
      </w:pPr>
      <w:bookmarkStart w:id="25" w:name="_致:山东兴联项目管理有限公司"/>
      <w:bookmarkEnd w:id="25"/>
      <w:r>
        <w:rPr>
          <w:rFonts w:asciiTheme="minorEastAsia" w:eastAsiaTheme="minorEastAsia" w:hAnsiTheme="minorEastAsia"/>
        </w:rPr>
        <w:t>致</w:t>
      </w:r>
      <w:r>
        <w:rPr>
          <w:rFonts w:asciiTheme="minorEastAsia" w:eastAsiaTheme="minorEastAsia" w:hAnsiTheme="minorEastAsia"/>
        </w:rPr>
        <w:t>:</w:t>
      </w:r>
      <w:r>
        <w:rPr>
          <w:rFonts w:asciiTheme="minorEastAsia" w:eastAsiaTheme="minorEastAsia" w:hAnsiTheme="minorEastAsia" w:hint="eastAsia"/>
        </w:rPr>
        <w:t>格律项目管理有限公司</w:t>
      </w:r>
    </w:p>
    <w:p w14:paraId="68D2F8B7" w14:textId="77777777" w:rsidR="004907E4" w:rsidRDefault="004907E4">
      <w:pPr>
        <w:pStyle w:val="a9"/>
        <w:spacing w:line="360" w:lineRule="auto"/>
        <w:rPr>
          <w:rFonts w:asciiTheme="minorEastAsia" w:eastAsiaTheme="minorEastAsia" w:hAnsiTheme="minorEastAsia"/>
        </w:rPr>
      </w:pPr>
    </w:p>
    <w:p w14:paraId="009C73D4" w14:textId="77777777" w:rsidR="004907E4" w:rsidRDefault="00BB1FBE">
      <w:pPr>
        <w:pStyle w:val="a9"/>
        <w:tabs>
          <w:tab w:val="left" w:pos="4471"/>
        </w:tabs>
        <w:spacing w:line="360" w:lineRule="auto"/>
        <w:ind w:left="511" w:right="750"/>
        <w:rPr>
          <w:rFonts w:asciiTheme="minorEastAsia" w:eastAsiaTheme="minorEastAsia" w:hAnsiTheme="minorEastAsia"/>
        </w:rPr>
      </w:pPr>
      <w:bookmarkStart w:id="26" w:name="我们在贵公司组织的_______________项目（项目编号：）采购中若中标（"/>
      <w:bookmarkEnd w:id="26"/>
      <w:r>
        <w:rPr>
          <w:rFonts w:asciiTheme="minorEastAsia" w:eastAsiaTheme="minorEastAsia" w:hAnsiTheme="minorEastAsia"/>
        </w:rPr>
        <w:t>我们在贵公司组织的</w:t>
      </w:r>
      <w:r>
        <w:rPr>
          <w:rFonts w:asciiTheme="minorEastAsia" w:eastAsiaTheme="minorEastAsia" w:hAnsiTheme="minorEastAsia"/>
          <w:u w:val="single"/>
        </w:rPr>
        <w:tab/>
      </w:r>
      <w:r>
        <w:rPr>
          <w:rFonts w:asciiTheme="minorEastAsia" w:eastAsiaTheme="minorEastAsia" w:hAnsiTheme="minorEastAsia"/>
          <w:u w:val="single"/>
        </w:rPr>
        <w:t>项目</w:t>
      </w:r>
      <w:r>
        <w:rPr>
          <w:rFonts w:asciiTheme="minorEastAsia" w:eastAsiaTheme="minorEastAsia" w:hAnsiTheme="minorEastAsia"/>
        </w:rPr>
        <w:t>（项目编号：）采购中若中标（成交），我们保证在领取中</w:t>
      </w:r>
      <w:r>
        <w:rPr>
          <w:rFonts w:asciiTheme="minorEastAsia" w:eastAsiaTheme="minorEastAsia" w:hAnsiTheme="minorEastAsia"/>
          <w:spacing w:val="-10"/>
        </w:rPr>
        <w:t>标</w:t>
      </w:r>
      <w:r>
        <w:rPr>
          <w:rFonts w:asciiTheme="minorEastAsia" w:eastAsiaTheme="minorEastAsia" w:hAnsiTheme="minorEastAsia"/>
        </w:rPr>
        <w:t>（成交</w:t>
      </w:r>
      <w:r>
        <w:rPr>
          <w:rFonts w:asciiTheme="minorEastAsia" w:eastAsiaTheme="minorEastAsia" w:hAnsiTheme="minorEastAsia"/>
          <w:spacing w:val="-10"/>
        </w:rPr>
        <w:t>）</w:t>
      </w:r>
      <w:r>
        <w:rPr>
          <w:rFonts w:asciiTheme="minorEastAsia" w:eastAsiaTheme="minorEastAsia" w:hAnsiTheme="minorEastAsia"/>
        </w:rPr>
        <w:t>通知书的同时按招标文件的规定</w:t>
      </w:r>
      <w:r>
        <w:rPr>
          <w:rFonts w:asciiTheme="minorEastAsia" w:eastAsiaTheme="minorEastAsia" w:hAnsiTheme="minorEastAsia"/>
          <w:spacing w:val="-10"/>
        </w:rPr>
        <w:t>，</w:t>
      </w:r>
      <w:r>
        <w:rPr>
          <w:rFonts w:asciiTheme="minorEastAsia" w:eastAsiaTheme="minorEastAsia" w:hAnsiTheme="minorEastAsia"/>
        </w:rPr>
        <w:t>向贵公司一次性付清中</w:t>
      </w:r>
      <w:r>
        <w:rPr>
          <w:rFonts w:asciiTheme="minorEastAsia" w:eastAsiaTheme="minorEastAsia" w:hAnsiTheme="minorEastAsia"/>
          <w:spacing w:val="-8"/>
        </w:rPr>
        <w:t>标</w:t>
      </w:r>
      <w:r>
        <w:rPr>
          <w:rFonts w:asciiTheme="minorEastAsia" w:eastAsiaTheme="minorEastAsia" w:hAnsiTheme="minorEastAsia"/>
        </w:rPr>
        <w:t>（</w:t>
      </w:r>
      <w:r>
        <w:rPr>
          <w:rFonts w:asciiTheme="minorEastAsia" w:eastAsiaTheme="minorEastAsia" w:hAnsiTheme="minorEastAsia"/>
          <w:spacing w:val="-16"/>
        </w:rPr>
        <w:t>成</w:t>
      </w:r>
      <w:r>
        <w:rPr>
          <w:rFonts w:asciiTheme="minorEastAsia" w:eastAsiaTheme="minorEastAsia" w:hAnsiTheme="minorEastAsia"/>
        </w:rPr>
        <w:t>交）服务费用。</w:t>
      </w:r>
    </w:p>
    <w:p w14:paraId="0D143C59" w14:textId="77777777" w:rsidR="004907E4" w:rsidRDefault="00BB1FBE">
      <w:pPr>
        <w:pStyle w:val="a9"/>
        <w:spacing w:line="360" w:lineRule="auto"/>
        <w:ind w:left="511" w:right="834"/>
        <w:rPr>
          <w:rFonts w:asciiTheme="minorEastAsia" w:eastAsiaTheme="minorEastAsia" w:hAnsiTheme="minorEastAsia"/>
        </w:rPr>
      </w:pPr>
      <w:bookmarkStart w:id="27" w:name="如遇特殊原因，须_7_日内缴纳完毕。如未履行，按同期银行利率支付违约金。并在后续"/>
      <w:bookmarkEnd w:id="27"/>
      <w:r>
        <w:rPr>
          <w:rFonts w:asciiTheme="minorEastAsia" w:eastAsiaTheme="minorEastAsia" w:hAnsiTheme="minorEastAsia"/>
        </w:rPr>
        <w:t>如遇特殊原因，须</w:t>
      </w:r>
      <w:r>
        <w:rPr>
          <w:rFonts w:asciiTheme="minorEastAsia" w:eastAsiaTheme="minorEastAsia" w:hAnsiTheme="minorEastAsia"/>
        </w:rPr>
        <w:t xml:space="preserve"> 7 </w:t>
      </w:r>
      <w:r>
        <w:rPr>
          <w:rFonts w:asciiTheme="minorEastAsia" w:eastAsiaTheme="minorEastAsia" w:hAnsiTheme="minorEastAsia"/>
        </w:rPr>
        <w:t>日内缴纳完毕。如未履行，按同期银行利率支付违约金。并在后续参与贵公司组织的招标项目中交纳</w:t>
      </w:r>
      <w:r>
        <w:rPr>
          <w:rFonts w:asciiTheme="minorEastAsia" w:eastAsiaTheme="minorEastAsia" w:hAnsiTheme="minorEastAsia" w:hint="eastAsia"/>
        </w:rPr>
        <w:t>磋商保证金</w:t>
      </w:r>
      <w:r>
        <w:rPr>
          <w:rFonts w:asciiTheme="minorEastAsia" w:eastAsiaTheme="minorEastAsia" w:hAnsiTheme="minorEastAsia"/>
        </w:rPr>
        <w:t>。</w:t>
      </w:r>
    </w:p>
    <w:p w14:paraId="5C5BDBE0" w14:textId="77777777" w:rsidR="004907E4" w:rsidRDefault="00BB1FBE">
      <w:pPr>
        <w:pStyle w:val="a9"/>
        <w:spacing w:line="360" w:lineRule="auto"/>
        <w:ind w:right="750"/>
        <w:jc w:val="right"/>
        <w:rPr>
          <w:rFonts w:asciiTheme="minorEastAsia" w:eastAsiaTheme="minorEastAsia" w:hAnsiTheme="minorEastAsia"/>
        </w:rPr>
      </w:pPr>
      <w:bookmarkStart w:id="28" w:name="特此承诺！"/>
      <w:bookmarkEnd w:id="28"/>
      <w:r>
        <w:rPr>
          <w:rFonts w:asciiTheme="minorEastAsia" w:eastAsiaTheme="minorEastAsia" w:hAnsiTheme="minorEastAsia"/>
        </w:rPr>
        <w:t>特此承诺！</w:t>
      </w:r>
    </w:p>
    <w:p w14:paraId="4B0F18E6" w14:textId="77777777" w:rsidR="004907E4" w:rsidRDefault="004907E4">
      <w:pPr>
        <w:pStyle w:val="a9"/>
        <w:spacing w:line="360" w:lineRule="auto"/>
        <w:rPr>
          <w:rFonts w:asciiTheme="minorEastAsia" w:eastAsiaTheme="minorEastAsia" w:hAnsiTheme="minorEastAsia"/>
        </w:rPr>
      </w:pPr>
    </w:p>
    <w:p w14:paraId="1D3AFCBC" w14:textId="77777777" w:rsidR="004907E4" w:rsidRDefault="004907E4">
      <w:pPr>
        <w:pStyle w:val="a9"/>
        <w:spacing w:line="360" w:lineRule="auto"/>
        <w:rPr>
          <w:rFonts w:asciiTheme="minorEastAsia" w:eastAsiaTheme="minorEastAsia" w:hAnsiTheme="minorEastAsia"/>
        </w:rPr>
      </w:pPr>
    </w:p>
    <w:p w14:paraId="7AFE6F37" w14:textId="77777777" w:rsidR="004907E4" w:rsidRDefault="004907E4">
      <w:pPr>
        <w:pStyle w:val="a9"/>
        <w:spacing w:line="360" w:lineRule="auto"/>
        <w:rPr>
          <w:rFonts w:asciiTheme="minorEastAsia" w:eastAsiaTheme="minorEastAsia" w:hAnsiTheme="minorEastAsia"/>
        </w:rPr>
      </w:pPr>
    </w:p>
    <w:p w14:paraId="0DFD96A8" w14:textId="77777777" w:rsidR="004907E4" w:rsidRDefault="00BB1FBE">
      <w:pPr>
        <w:pStyle w:val="a9"/>
        <w:spacing w:line="360" w:lineRule="auto"/>
        <w:ind w:left="511" w:right="8634"/>
        <w:rPr>
          <w:rFonts w:asciiTheme="minorEastAsia" w:eastAsiaTheme="minorEastAsia" w:hAnsiTheme="minorEastAsia"/>
        </w:rPr>
      </w:pPr>
      <w:bookmarkStart w:id="29" w:name="承诺方名称："/>
      <w:bookmarkEnd w:id="29"/>
      <w:r>
        <w:rPr>
          <w:rFonts w:asciiTheme="minorEastAsia" w:eastAsiaTheme="minorEastAsia" w:hAnsiTheme="minorEastAsia"/>
        </w:rPr>
        <w:t>承诺方名称：</w:t>
      </w:r>
      <w:r>
        <w:rPr>
          <w:rFonts w:asciiTheme="minorEastAsia" w:eastAsiaTheme="minorEastAsia" w:hAnsiTheme="minorEastAsia"/>
        </w:rPr>
        <w:t xml:space="preserve"> </w:t>
      </w:r>
      <w:bookmarkStart w:id="30" w:name="承诺方公章："/>
      <w:bookmarkEnd w:id="30"/>
      <w:r>
        <w:rPr>
          <w:rFonts w:asciiTheme="minorEastAsia" w:eastAsiaTheme="minorEastAsia" w:hAnsiTheme="minorEastAsia"/>
        </w:rPr>
        <w:t>承诺方公章：</w:t>
      </w:r>
    </w:p>
    <w:p w14:paraId="5489604E" w14:textId="77777777" w:rsidR="004907E4" w:rsidRDefault="00BB1FBE">
      <w:pPr>
        <w:pStyle w:val="a9"/>
        <w:spacing w:line="360" w:lineRule="auto"/>
        <w:ind w:left="511" w:right="7674"/>
        <w:rPr>
          <w:rFonts w:asciiTheme="minorEastAsia" w:eastAsiaTheme="minorEastAsia" w:hAnsiTheme="minorEastAsia"/>
        </w:rPr>
      </w:pPr>
      <w:bookmarkStart w:id="31" w:name="承诺方授权代表签字："/>
      <w:bookmarkEnd w:id="31"/>
      <w:r>
        <w:rPr>
          <w:rFonts w:asciiTheme="minorEastAsia" w:eastAsiaTheme="minorEastAsia" w:hAnsiTheme="minorEastAsia"/>
          <w:spacing w:val="-2"/>
        </w:rPr>
        <w:t>承诺方授权代表签字：</w:t>
      </w:r>
      <w:r>
        <w:rPr>
          <w:rFonts w:asciiTheme="minorEastAsia" w:eastAsiaTheme="minorEastAsia" w:hAnsiTheme="minorEastAsia"/>
          <w:spacing w:val="-2"/>
        </w:rPr>
        <w:t xml:space="preserve"> </w:t>
      </w:r>
      <w:bookmarkStart w:id="32" w:name="地址：_"/>
      <w:bookmarkEnd w:id="32"/>
      <w:r>
        <w:rPr>
          <w:rFonts w:asciiTheme="minorEastAsia" w:eastAsiaTheme="minorEastAsia" w:hAnsiTheme="minorEastAsia"/>
        </w:rPr>
        <w:t>地址：</w:t>
      </w:r>
    </w:p>
    <w:p w14:paraId="35406FCC" w14:textId="77777777" w:rsidR="004907E4" w:rsidRDefault="00BB1FBE">
      <w:pPr>
        <w:pStyle w:val="a9"/>
        <w:spacing w:line="360" w:lineRule="auto"/>
        <w:ind w:left="511" w:right="9354"/>
        <w:jc w:val="both"/>
        <w:rPr>
          <w:rFonts w:asciiTheme="minorEastAsia" w:eastAsiaTheme="minorEastAsia" w:hAnsiTheme="minorEastAsia"/>
        </w:rPr>
      </w:pPr>
      <w:bookmarkStart w:id="33" w:name="电话：_"/>
      <w:bookmarkEnd w:id="33"/>
      <w:r>
        <w:rPr>
          <w:rFonts w:asciiTheme="minorEastAsia" w:eastAsiaTheme="minorEastAsia" w:hAnsiTheme="minorEastAsia"/>
          <w:spacing w:val="-7"/>
        </w:rPr>
        <w:t>电话：</w:t>
      </w:r>
      <w:r>
        <w:rPr>
          <w:rFonts w:asciiTheme="minorEastAsia" w:eastAsiaTheme="minorEastAsia" w:hAnsiTheme="minorEastAsia"/>
          <w:spacing w:val="-7"/>
        </w:rPr>
        <w:t xml:space="preserve"> </w:t>
      </w:r>
      <w:bookmarkStart w:id="34" w:name="邮箱："/>
      <w:bookmarkEnd w:id="34"/>
      <w:r>
        <w:rPr>
          <w:rFonts w:asciiTheme="minorEastAsia" w:eastAsiaTheme="minorEastAsia" w:hAnsiTheme="minorEastAsia"/>
          <w:spacing w:val="-7"/>
        </w:rPr>
        <w:t>邮箱：</w:t>
      </w:r>
      <w:r>
        <w:rPr>
          <w:rFonts w:asciiTheme="minorEastAsia" w:eastAsiaTheme="minorEastAsia" w:hAnsiTheme="minorEastAsia"/>
          <w:spacing w:val="-7"/>
        </w:rPr>
        <w:t xml:space="preserve"> </w:t>
      </w:r>
      <w:bookmarkStart w:id="35" w:name="日期："/>
      <w:bookmarkEnd w:id="35"/>
      <w:r>
        <w:rPr>
          <w:rFonts w:asciiTheme="minorEastAsia" w:eastAsiaTheme="minorEastAsia" w:hAnsiTheme="minorEastAsia"/>
          <w:spacing w:val="-7"/>
        </w:rPr>
        <w:t>日期：</w:t>
      </w:r>
    </w:p>
    <w:p w14:paraId="040DA853" w14:textId="77777777" w:rsidR="004907E4" w:rsidRDefault="004907E4">
      <w:pPr>
        <w:spacing w:line="360" w:lineRule="auto"/>
        <w:jc w:val="both"/>
        <w:rPr>
          <w:rFonts w:asciiTheme="minorEastAsia" w:eastAsiaTheme="minorEastAsia" w:hAnsiTheme="minorEastAsia"/>
        </w:rPr>
        <w:sectPr w:rsidR="004907E4">
          <w:pgSz w:w="11910" w:h="16840"/>
          <w:pgMar w:top="1240" w:right="440" w:bottom="1420" w:left="880" w:header="852" w:footer="1232" w:gutter="0"/>
          <w:cols w:space="720"/>
        </w:sectPr>
      </w:pPr>
    </w:p>
    <w:p w14:paraId="1AFF2902" w14:textId="77777777" w:rsidR="004907E4" w:rsidRDefault="00BB1FBE">
      <w:pPr>
        <w:pStyle w:val="1"/>
        <w:tabs>
          <w:tab w:val="left" w:pos="5995"/>
        </w:tabs>
        <w:spacing w:line="360" w:lineRule="auto"/>
        <w:ind w:left="4260"/>
        <w:jc w:val="left"/>
        <w:rPr>
          <w:rFonts w:asciiTheme="minorEastAsia" w:eastAsiaTheme="minorEastAsia" w:hAnsiTheme="minorEastAsia"/>
        </w:rPr>
      </w:pPr>
      <w:bookmarkStart w:id="36" w:name="第八部分__评分细则"/>
      <w:bookmarkEnd w:id="36"/>
      <w:r>
        <w:rPr>
          <w:rFonts w:asciiTheme="minorEastAsia" w:eastAsiaTheme="minorEastAsia" w:hAnsiTheme="minorEastAsia"/>
        </w:rPr>
        <w:lastRenderedPageBreak/>
        <w:t>第八部分</w:t>
      </w:r>
      <w:r>
        <w:rPr>
          <w:rFonts w:asciiTheme="minorEastAsia" w:eastAsiaTheme="minorEastAsia" w:hAnsiTheme="minorEastAsia"/>
        </w:rPr>
        <w:tab/>
      </w:r>
      <w:r>
        <w:rPr>
          <w:rFonts w:asciiTheme="minorEastAsia" w:eastAsiaTheme="minorEastAsia" w:hAnsiTheme="minorEastAsia"/>
        </w:rPr>
        <w:t>评分细则</w:t>
      </w:r>
    </w:p>
    <w:tbl>
      <w:tblPr>
        <w:tblW w:w="9351" w:type="dxa"/>
        <w:tblInd w:w="113" w:type="dxa"/>
        <w:tblLayout w:type="fixed"/>
        <w:tblLook w:val="04A0" w:firstRow="1" w:lastRow="0" w:firstColumn="1" w:lastColumn="0" w:noHBand="0" w:noVBand="1"/>
      </w:tblPr>
      <w:tblGrid>
        <w:gridCol w:w="1080"/>
        <w:gridCol w:w="1080"/>
        <w:gridCol w:w="1080"/>
        <w:gridCol w:w="6111"/>
      </w:tblGrid>
      <w:tr w:rsidR="004907E4" w14:paraId="49D74239" w14:textId="77777777">
        <w:trPr>
          <w:cantSplit/>
          <w:trHeight w:val="311"/>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D4F5B0" w14:textId="77777777" w:rsidR="004907E4" w:rsidRDefault="00BB1FBE">
            <w:pPr>
              <w:widowControl/>
              <w:autoSpaceDE/>
              <w:autoSpaceDN/>
              <w:jc w:val="center"/>
              <w:rPr>
                <w:color w:val="000000"/>
                <w:sz w:val="24"/>
                <w:szCs w:val="24"/>
                <w:lang w:val="en-US" w:bidi="ar-SA"/>
              </w:rPr>
            </w:pPr>
            <w:r>
              <w:rPr>
                <w:rFonts w:hint="eastAsia"/>
                <w:color w:val="000000"/>
                <w:sz w:val="24"/>
                <w:szCs w:val="24"/>
                <w:lang w:val="en-US" w:bidi="ar-SA"/>
              </w:rPr>
              <w:t>评审项目</w:t>
            </w:r>
          </w:p>
        </w:tc>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E2311D" w14:textId="77777777" w:rsidR="004907E4" w:rsidRDefault="00BB1FBE">
            <w:pPr>
              <w:widowControl/>
              <w:autoSpaceDE/>
              <w:autoSpaceDN/>
              <w:jc w:val="center"/>
              <w:rPr>
                <w:color w:val="000000"/>
                <w:sz w:val="24"/>
                <w:szCs w:val="24"/>
                <w:lang w:val="en-US" w:bidi="ar-SA"/>
              </w:rPr>
            </w:pPr>
            <w:r>
              <w:rPr>
                <w:rFonts w:hint="eastAsia"/>
                <w:color w:val="000000"/>
                <w:sz w:val="24"/>
                <w:szCs w:val="24"/>
                <w:lang w:val="en-US" w:bidi="ar-SA"/>
              </w:rPr>
              <w:t>分数</w:t>
            </w:r>
          </w:p>
        </w:tc>
        <w:tc>
          <w:tcPr>
            <w:tcW w:w="6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82E6A6" w14:textId="77777777" w:rsidR="004907E4" w:rsidRDefault="00BB1FBE">
            <w:pPr>
              <w:widowControl/>
              <w:autoSpaceDE/>
              <w:autoSpaceDN/>
              <w:jc w:val="center"/>
              <w:rPr>
                <w:color w:val="000000"/>
                <w:sz w:val="24"/>
                <w:szCs w:val="24"/>
                <w:lang w:val="en-US" w:bidi="ar-SA"/>
              </w:rPr>
            </w:pPr>
            <w:r>
              <w:rPr>
                <w:rFonts w:hint="eastAsia"/>
                <w:color w:val="000000"/>
                <w:sz w:val="24"/>
                <w:szCs w:val="24"/>
                <w:lang w:val="en-US" w:bidi="ar-SA"/>
              </w:rPr>
              <w:t>评分办法</w:t>
            </w:r>
          </w:p>
        </w:tc>
      </w:tr>
      <w:tr w:rsidR="004907E4" w14:paraId="0A9AA1C2"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62146F54" w14:textId="77777777" w:rsidR="004907E4" w:rsidRDefault="004907E4">
            <w:pPr>
              <w:widowControl/>
              <w:autoSpaceDE/>
              <w:autoSpaceDN/>
              <w:rPr>
                <w:color w:val="000000"/>
                <w:sz w:val="24"/>
                <w:szCs w:val="24"/>
                <w:lang w:val="en-US" w:bidi="ar-SA"/>
              </w:rPr>
            </w:pPr>
          </w:p>
        </w:tc>
        <w:tc>
          <w:tcPr>
            <w:tcW w:w="2160" w:type="dxa"/>
            <w:gridSpan w:val="2"/>
            <w:vMerge/>
            <w:tcBorders>
              <w:top w:val="single" w:sz="4" w:space="0" w:color="000000"/>
              <w:left w:val="single" w:sz="4" w:space="0" w:color="000000"/>
              <w:bottom w:val="single" w:sz="4" w:space="0" w:color="000000"/>
              <w:right w:val="single" w:sz="4" w:space="0" w:color="000000"/>
            </w:tcBorders>
            <w:vAlign w:val="center"/>
          </w:tcPr>
          <w:p w14:paraId="44FFD590"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25B0CC4E" w14:textId="77777777" w:rsidR="004907E4" w:rsidRDefault="004907E4">
            <w:pPr>
              <w:widowControl/>
              <w:autoSpaceDE/>
              <w:autoSpaceDN/>
              <w:rPr>
                <w:color w:val="000000"/>
                <w:sz w:val="24"/>
                <w:szCs w:val="24"/>
                <w:lang w:val="en-US" w:bidi="ar-SA"/>
              </w:rPr>
            </w:pPr>
          </w:p>
        </w:tc>
      </w:tr>
      <w:tr w:rsidR="004907E4" w14:paraId="70956D2F" w14:textId="77777777">
        <w:trPr>
          <w:cantSplit/>
          <w:trHeight w:val="311"/>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3C45A6" w14:textId="77777777" w:rsidR="004907E4" w:rsidRDefault="00BB1FBE">
            <w:pPr>
              <w:widowControl/>
              <w:autoSpaceDE/>
              <w:autoSpaceDN/>
              <w:jc w:val="center"/>
              <w:rPr>
                <w:color w:val="000000"/>
                <w:sz w:val="24"/>
                <w:szCs w:val="24"/>
                <w:lang w:val="en-US" w:bidi="ar-SA"/>
              </w:rPr>
            </w:pPr>
            <w:r>
              <w:rPr>
                <w:rFonts w:hint="eastAsia"/>
                <w:color w:val="000000"/>
                <w:sz w:val="24"/>
                <w:szCs w:val="24"/>
                <w:lang w:val="en-US" w:bidi="ar-SA"/>
              </w:rPr>
              <w:t>报价部分</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48D7A8" w14:textId="77777777" w:rsidR="004907E4" w:rsidRDefault="00BB1FBE">
            <w:pPr>
              <w:widowControl/>
              <w:autoSpaceDE/>
              <w:autoSpaceDN/>
              <w:jc w:val="center"/>
              <w:rPr>
                <w:color w:val="000000"/>
                <w:sz w:val="24"/>
                <w:szCs w:val="24"/>
                <w:lang w:val="en-US" w:bidi="ar-SA"/>
              </w:rPr>
            </w:pPr>
            <w:r>
              <w:rPr>
                <w:rFonts w:hint="eastAsia"/>
                <w:color w:val="000000"/>
                <w:sz w:val="24"/>
                <w:szCs w:val="24"/>
                <w:lang w:val="en-US" w:bidi="ar-SA"/>
              </w:rPr>
              <w:t>总报价</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862684" w14:textId="77777777" w:rsidR="004907E4" w:rsidRDefault="00BB1FBE">
            <w:pPr>
              <w:widowControl/>
              <w:autoSpaceDE/>
              <w:autoSpaceDN/>
              <w:jc w:val="center"/>
              <w:rPr>
                <w:color w:val="000000"/>
                <w:sz w:val="24"/>
                <w:szCs w:val="24"/>
                <w:lang w:val="en-US" w:bidi="ar-SA"/>
              </w:rPr>
            </w:pPr>
            <w:r>
              <w:rPr>
                <w:rFonts w:hint="eastAsia"/>
                <w:color w:val="000000"/>
                <w:sz w:val="24"/>
                <w:szCs w:val="24"/>
                <w:lang w:val="en-US" w:bidi="ar-SA"/>
              </w:rPr>
              <w:t>30</w:t>
            </w:r>
            <w:r>
              <w:rPr>
                <w:rFonts w:hint="eastAsia"/>
                <w:color w:val="000000"/>
                <w:sz w:val="24"/>
                <w:szCs w:val="24"/>
                <w:lang w:val="en-US" w:bidi="ar-SA"/>
              </w:rPr>
              <w:t>分</w:t>
            </w:r>
          </w:p>
        </w:tc>
        <w:tc>
          <w:tcPr>
            <w:tcW w:w="6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8071AB" w14:textId="77777777" w:rsidR="004907E4" w:rsidRDefault="00BB1FBE">
            <w:pPr>
              <w:widowControl/>
              <w:autoSpaceDE/>
              <w:autoSpaceDN/>
              <w:rPr>
                <w:color w:val="000000"/>
                <w:sz w:val="24"/>
                <w:szCs w:val="24"/>
                <w:lang w:val="en-US" w:bidi="ar-SA"/>
              </w:rPr>
            </w:pPr>
            <w:r>
              <w:rPr>
                <w:rFonts w:hint="eastAsia"/>
                <w:color w:val="000000"/>
                <w:sz w:val="24"/>
                <w:szCs w:val="24"/>
                <w:lang w:val="en-US" w:bidi="ar-SA"/>
              </w:rPr>
              <w:t>本项目采用低价优先算法计算，即满足磋商文件要求其报价最低的供应商的价格为磋商基准价，其价格分为满分。其他供应商的价格</w:t>
            </w:r>
            <w:proofErr w:type="gramStart"/>
            <w:r>
              <w:rPr>
                <w:rFonts w:hint="eastAsia"/>
                <w:color w:val="000000"/>
                <w:sz w:val="24"/>
                <w:szCs w:val="24"/>
                <w:lang w:val="en-US" w:bidi="ar-SA"/>
              </w:rPr>
              <w:t>分统一</w:t>
            </w:r>
            <w:proofErr w:type="gramEnd"/>
            <w:r>
              <w:rPr>
                <w:rFonts w:hint="eastAsia"/>
                <w:color w:val="000000"/>
                <w:sz w:val="24"/>
                <w:szCs w:val="24"/>
                <w:lang w:val="en-US" w:bidi="ar-SA"/>
              </w:rPr>
              <w:t>按照下列公式计算：磋商报价得分</w:t>
            </w:r>
            <w:r>
              <w:rPr>
                <w:rFonts w:hint="eastAsia"/>
                <w:color w:val="000000"/>
                <w:sz w:val="24"/>
                <w:szCs w:val="24"/>
                <w:lang w:val="en-US" w:bidi="ar-SA"/>
              </w:rPr>
              <w:t>=</w:t>
            </w:r>
            <w:r>
              <w:rPr>
                <w:rFonts w:hint="eastAsia"/>
                <w:color w:val="000000"/>
                <w:sz w:val="24"/>
                <w:szCs w:val="24"/>
                <w:lang w:val="en-US" w:bidi="ar-SA"/>
              </w:rPr>
              <w:t>（磋商基准价</w:t>
            </w:r>
            <w:r>
              <w:rPr>
                <w:rFonts w:hint="eastAsia"/>
                <w:color w:val="000000"/>
                <w:sz w:val="24"/>
                <w:szCs w:val="24"/>
                <w:lang w:val="en-US" w:bidi="ar-SA"/>
              </w:rPr>
              <w:t>/</w:t>
            </w:r>
            <w:r>
              <w:rPr>
                <w:rFonts w:hint="eastAsia"/>
                <w:color w:val="000000"/>
                <w:sz w:val="24"/>
                <w:szCs w:val="24"/>
                <w:lang w:val="en-US" w:bidi="ar-SA"/>
              </w:rPr>
              <w:t>最后磋商报价）×</w:t>
            </w:r>
            <w:r>
              <w:rPr>
                <w:rFonts w:hint="eastAsia"/>
                <w:color w:val="000000"/>
                <w:sz w:val="24"/>
                <w:szCs w:val="24"/>
                <w:lang w:val="en-US" w:bidi="ar-SA"/>
              </w:rPr>
              <w:t>30%</w:t>
            </w:r>
            <w:r>
              <w:rPr>
                <w:rFonts w:hint="eastAsia"/>
                <w:color w:val="000000"/>
                <w:sz w:val="24"/>
                <w:szCs w:val="24"/>
                <w:lang w:val="en-US" w:bidi="ar-SA"/>
              </w:rPr>
              <w:t>×</w:t>
            </w:r>
            <w:r>
              <w:rPr>
                <w:rFonts w:hint="eastAsia"/>
                <w:color w:val="000000"/>
                <w:sz w:val="24"/>
                <w:szCs w:val="24"/>
                <w:lang w:val="en-US" w:bidi="ar-SA"/>
              </w:rPr>
              <w:t>100</w:t>
            </w:r>
          </w:p>
        </w:tc>
      </w:tr>
      <w:tr w:rsidR="004907E4" w14:paraId="554F0714"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2F8A8987"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70CAD7C8"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0C50865"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11DFE489" w14:textId="77777777" w:rsidR="004907E4" w:rsidRDefault="004907E4">
            <w:pPr>
              <w:widowControl/>
              <w:autoSpaceDE/>
              <w:autoSpaceDN/>
              <w:rPr>
                <w:color w:val="000000"/>
                <w:sz w:val="24"/>
                <w:szCs w:val="24"/>
                <w:lang w:val="en-US" w:bidi="ar-SA"/>
              </w:rPr>
            </w:pPr>
          </w:p>
        </w:tc>
      </w:tr>
      <w:tr w:rsidR="004907E4" w14:paraId="6F06D986"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3CF63A7"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62EF241"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621099BA"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31E666E9" w14:textId="77777777" w:rsidR="004907E4" w:rsidRDefault="004907E4">
            <w:pPr>
              <w:widowControl/>
              <w:autoSpaceDE/>
              <w:autoSpaceDN/>
              <w:rPr>
                <w:color w:val="000000"/>
                <w:sz w:val="24"/>
                <w:szCs w:val="24"/>
                <w:lang w:val="en-US" w:bidi="ar-SA"/>
              </w:rPr>
            </w:pPr>
          </w:p>
        </w:tc>
      </w:tr>
      <w:tr w:rsidR="004907E4" w14:paraId="395DBCC5"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74D3E48F"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7FF43DF4"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7F9AB28"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2027FE91" w14:textId="77777777" w:rsidR="004907E4" w:rsidRDefault="004907E4">
            <w:pPr>
              <w:widowControl/>
              <w:autoSpaceDE/>
              <w:autoSpaceDN/>
              <w:rPr>
                <w:color w:val="000000"/>
                <w:sz w:val="24"/>
                <w:szCs w:val="24"/>
                <w:lang w:val="en-US" w:bidi="ar-SA"/>
              </w:rPr>
            </w:pPr>
          </w:p>
        </w:tc>
      </w:tr>
      <w:tr w:rsidR="004907E4" w14:paraId="28DA6F81"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C1F9EF7"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44225BEC"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752D3FAD"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63F0D2F8" w14:textId="77777777" w:rsidR="004907E4" w:rsidRDefault="004907E4">
            <w:pPr>
              <w:widowControl/>
              <w:autoSpaceDE/>
              <w:autoSpaceDN/>
              <w:rPr>
                <w:color w:val="000000"/>
                <w:sz w:val="24"/>
                <w:szCs w:val="24"/>
                <w:lang w:val="en-US" w:bidi="ar-SA"/>
              </w:rPr>
            </w:pPr>
          </w:p>
        </w:tc>
      </w:tr>
      <w:tr w:rsidR="004907E4" w14:paraId="5B18B55A"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EF4618E" w14:textId="77777777" w:rsidR="004907E4" w:rsidRDefault="004907E4">
            <w:pPr>
              <w:widowControl/>
              <w:autoSpaceDE/>
              <w:autoSpaceDN/>
              <w:rPr>
                <w:color w:val="000000"/>
                <w:sz w:val="24"/>
                <w:szCs w:val="24"/>
                <w:lang w:val="en-US" w:bidi="ar-SA"/>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4F7F8B" w14:textId="77777777" w:rsidR="004907E4" w:rsidRDefault="00BB1FBE">
            <w:pPr>
              <w:widowControl/>
              <w:autoSpaceDE/>
              <w:autoSpaceDN/>
              <w:jc w:val="center"/>
              <w:rPr>
                <w:color w:val="000000"/>
                <w:sz w:val="24"/>
                <w:szCs w:val="24"/>
                <w:lang w:val="en-US" w:bidi="ar-SA"/>
              </w:rPr>
            </w:pPr>
            <w:r>
              <w:rPr>
                <w:rFonts w:hint="eastAsia"/>
                <w:color w:val="000000"/>
                <w:sz w:val="24"/>
                <w:szCs w:val="24"/>
                <w:lang w:val="en-US" w:bidi="ar-SA"/>
              </w:rPr>
              <w:t>综合单价合理性</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DCD41B" w14:textId="77777777" w:rsidR="004907E4" w:rsidRDefault="00BB1FBE">
            <w:pPr>
              <w:widowControl/>
              <w:autoSpaceDE/>
              <w:autoSpaceDN/>
              <w:jc w:val="center"/>
              <w:rPr>
                <w:color w:val="000000"/>
                <w:sz w:val="24"/>
                <w:szCs w:val="24"/>
                <w:lang w:val="en-US" w:bidi="ar-SA"/>
              </w:rPr>
            </w:pPr>
            <w:r>
              <w:rPr>
                <w:rFonts w:hint="eastAsia"/>
                <w:color w:val="000000"/>
                <w:sz w:val="24"/>
                <w:szCs w:val="24"/>
                <w:lang w:val="en-US" w:bidi="ar-SA"/>
              </w:rPr>
              <w:t>5</w:t>
            </w:r>
            <w:r>
              <w:rPr>
                <w:rFonts w:hint="eastAsia"/>
                <w:color w:val="000000"/>
                <w:sz w:val="24"/>
                <w:szCs w:val="24"/>
                <w:lang w:val="en-US" w:bidi="ar-SA"/>
              </w:rPr>
              <w:t>分</w:t>
            </w:r>
          </w:p>
        </w:tc>
        <w:tc>
          <w:tcPr>
            <w:tcW w:w="6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C1FD22" w14:textId="77777777" w:rsidR="004907E4" w:rsidRDefault="00BB1FBE">
            <w:pPr>
              <w:widowControl/>
              <w:autoSpaceDE/>
              <w:autoSpaceDN/>
              <w:rPr>
                <w:color w:val="000000"/>
                <w:sz w:val="24"/>
                <w:szCs w:val="24"/>
                <w:lang w:val="en-US" w:bidi="ar-SA"/>
              </w:rPr>
            </w:pPr>
            <w:r>
              <w:rPr>
                <w:rFonts w:hint="eastAsia"/>
                <w:color w:val="000000"/>
                <w:sz w:val="24"/>
                <w:szCs w:val="24"/>
                <w:lang w:val="en-US" w:bidi="ar-SA"/>
              </w:rPr>
              <w:t>评委根据供应商的综合单价</w:t>
            </w:r>
            <w:proofErr w:type="gramStart"/>
            <w:r>
              <w:rPr>
                <w:rFonts w:hint="eastAsia"/>
                <w:color w:val="000000"/>
                <w:sz w:val="24"/>
                <w:szCs w:val="24"/>
                <w:lang w:val="en-US" w:bidi="ar-SA"/>
              </w:rPr>
              <w:t>组价情况</w:t>
            </w:r>
            <w:proofErr w:type="gramEnd"/>
            <w:r>
              <w:rPr>
                <w:rFonts w:hint="eastAsia"/>
                <w:color w:val="000000"/>
                <w:sz w:val="24"/>
                <w:szCs w:val="24"/>
                <w:lang w:val="en-US" w:bidi="ar-SA"/>
              </w:rPr>
              <w:t>及材料市场价格评审，明显不合理的（如明显低于市场平均价格、故意抬高报价、</w:t>
            </w:r>
            <w:proofErr w:type="gramStart"/>
            <w:r>
              <w:rPr>
                <w:rFonts w:hint="eastAsia"/>
                <w:color w:val="000000"/>
                <w:sz w:val="24"/>
                <w:szCs w:val="24"/>
                <w:lang w:val="en-US" w:bidi="ar-SA"/>
              </w:rPr>
              <w:t>组价不</w:t>
            </w:r>
            <w:proofErr w:type="gramEnd"/>
            <w:r>
              <w:rPr>
                <w:rFonts w:hint="eastAsia"/>
                <w:color w:val="000000"/>
                <w:sz w:val="24"/>
                <w:szCs w:val="24"/>
                <w:lang w:val="en-US" w:bidi="ar-SA"/>
              </w:rPr>
              <w:t>合理、未按相关</w:t>
            </w:r>
            <w:proofErr w:type="gramStart"/>
            <w:r>
              <w:rPr>
                <w:rFonts w:hint="eastAsia"/>
                <w:color w:val="000000"/>
                <w:sz w:val="24"/>
                <w:szCs w:val="24"/>
                <w:lang w:val="en-US" w:bidi="ar-SA"/>
              </w:rPr>
              <w:t>规定组价</w:t>
            </w:r>
            <w:proofErr w:type="gramEnd"/>
            <w:r>
              <w:rPr>
                <w:rFonts w:hint="eastAsia"/>
                <w:color w:val="000000"/>
                <w:sz w:val="24"/>
                <w:szCs w:val="24"/>
                <w:lang w:val="en-US" w:bidi="ar-SA"/>
              </w:rPr>
              <w:t>等）进行扣分，评委每发现一处不合理或明显不符市场价格或未按照相关</w:t>
            </w:r>
            <w:proofErr w:type="gramStart"/>
            <w:r>
              <w:rPr>
                <w:rFonts w:hint="eastAsia"/>
                <w:color w:val="000000"/>
                <w:sz w:val="24"/>
                <w:szCs w:val="24"/>
                <w:lang w:val="en-US" w:bidi="ar-SA"/>
              </w:rPr>
              <w:t>规定组价</w:t>
            </w:r>
            <w:proofErr w:type="gramEnd"/>
            <w:r>
              <w:rPr>
                <w:rFonts w:hint="eastAsia"/>
                <w:color w:val="000000"/>
                <w:sz w:val="24"/>
                <w:szCs w:val="24"/>
                <w:lang w:val="en-US" w:bidi="ar-SA"/>
              </w:rPr>
              <w:t>的扣</w:t>
            </w:r>
            <w:r>
              <w:rPr>
                <w:rFonts w:hint="eastAsia"/>
                <w:color w:val="000000"/>
                <w:sz w:val="24"/>
                <w:szCs w:val="24"/>
                <w:lang w:val="en-US" w:bidi="ar-SA"/>
              </w:rPr>
              <w:t xml:space="preserve"> 1 </w:t>
            </w:r>
            <w:r>
              <w:rPr>
                <w:rFonts w:hint="eastAsia"/>
                <w:color w:val="000000"/>
                <w:sz w:val="24"/>
                <w:szCs w:val="24"/>
                <w:lang w:val="en-US" w:bidi="ar-SA"/>
              </w:rPr>
              <w:t>分，最多扣</w:t>
            </w:r>
            <w:r>
              <w:rPr>
                <w:rFonts w:hint="eastAsia"/>
                <w:color w:val="000000"/>
                <w:sz w:val="24"/>
                <w:szCs w:val="24"/>
                <w:lang w:val="en-US" w:bidi="ar-SA"/>
              </w:rPr>
              <w:t xml:space="preserve"> 5 </w:t>
            </w:r>
            <w:r>
              <w:rPr>
                <w:rFonts w:hint="eastAsia"/>
                <w:color w:val="000000"/>
                <w:sz w:val="24"/>
                <w:szCs w:val="24"/>
                <w:lang w:val="en-US" w:bidi="ar-SA"/>
              </w:rPr>
              <w:t>分。</w:t>
            </w:r>
          </w:p>
        </w:tc>
      </w:tr>
      <w:tr w:rsidR="004907E4" w14:paraId="0EEAE1C5"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DF219C8"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2BD3F090"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7CC09528"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03271F5D" w14:textId="77777777" w:rsidR="004907E4" w:rsidRDefault="004907E4">
            <w:pPr>
              <w:widowControl/>
              <w:autoSpaceDE/>
              <w:autoSpaceDN/>
              <w:rPr>
                <w:color w:val="000000"/>
                <w:sz w:val="24"/>
                <w:szCs w:val="24"/>
                <w:lang w:val="en-US" w:bidi="ar-SA"/>
              </w:rPr>
            </w:pPr>
          </w:p>
        </w:tc>
      </w:tr>
      <w:tr w:rsidR="004907E4" w14:paraId="2F02D4E5"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63E3F1C6"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ABF140B"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4F70BF0A"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335DC2B1" w14:textId="77777777" w:rsidR="004907E4" w:rsidRDefault="004907E4">
            <w:pPr>
              <w:widowControl/>
              <w:autoSpaceDE/>
              <w:autoSpaceDN/>
              <w:rPr>
                <w:color w:val="000000"/>
                <w:sz w:val="24"/>
                <w:szCs w:val="24"/>
                <w:lang w:val="en-US" w:bidi="ar-SA"/>
              </w:rPr>
            </w:pPr>
          </w:p>
        </w:tc>
      </w:tr>
      <w:tr w:rsidR="004907E4" w14:paraId="17B40CE2"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AAE31CE"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27B972CB"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1075B01D"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0DF1FE43" w14:textId="77777777" w:rsidR="004907E4" w:rsidRDefault="004907E4">
            <w:pPr>
              <w:widowControl/>
              <w:autoSpaceDE/>
              <w:autoSpaceDN/>
              <w:rPr>
                <w:color w:val="000000"/>
                <w:sz w:val="24"/>
                <w:szCs w:val="24"/>
                <w:lang w:val="en-US" w:bidi="ar-SA"/>
              </w:rPr>
            </w:pPr>
          </w:p>
        </w:tc>
      </w:tr>
      <w:tr w:rsidR="004907E4" w14:paraId="3FC16D1B" w14:textId="77777777">
        <w:trPr>
          <w:cantSplit/>
          <w:trHeight w:val="311"/>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5F0AF2" w14:textId="77777777" w:rsidR="004907E4" w:rsidRDefault="00BB1FBE">
            <w:pPr>
              <w:widowControl/>
              <w:autoSpaceDE/>
              <w:autoSpaceDN/>
              <w:jc w:val="center"/>
              <w:rPr>
                <w:color w:val="000000"/>
                <w:sz w:val="24"/>
                <w:szCs w:val="24"/>
                <w:lang w:val="en-US" w:bidi="ar-SA"/>
              </w:rPr>
            </w:pPr>
            <w:r>
              <w:rPr>
                <w:rFonts w:hint="eastAsia"/>
                <w:color w:val="000000"/>
                <w:sz w:val="24"/>
                <w:szCs w:val="24"/>
                <w:lang w:val="en-US" w:bidi="ar-SA"/>
              </w:rPr>
              <w:t>技术部分</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33E5BD" w14:textId="77777777" w:rsidR="004907E4" w:rsidRDefault="00BB1FBE">
            <w:pPr>
              <w:widowControl/>
              <w:autoSpaceDE/>
              <w:autoSpaceDN/>
              <w:jc w:val="center"/>
              <w:rPr>
                <w:color w:val="000000"/>
                <w:sz w:val="24"/>
                <w:szCs w:val="24"/>
                <w:lang w:val="en-US" w:bidi="ar-SA"/>
              </w:rPr>
            </w:pPr>
            <w:r>
              <w:rPr>
                <w:rFonts w:hint="eastAsia"/>
                <w:color w:val="000000"/>
                <w:sz w:val="24"/>
                <w:szCs w:val="24"/>
                <w:lang w:val="en-US" w:bidi="ar-SA"/>
              </w:rPr>
              <w:t>施工组织设计或施工方案</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017F5D" w14:textId="77777777" w:rsidR="004907E4" w:rsidRDefault="00BB1FBE">
            <w:pPr>
              <w:widowControl/>
              <w:autoSpaceDE/>
              <w:autoSpaceDN/>
              <w:jc w:val="center"/>
              <w:rPr>
                <w:color w:val="000000"/>
                <w:sz w:val="24"/>
                <w:szCs w:val="24"/>
                <w:lang w:val="en-US" w:bidi="ar-SA"/>
              </w:rPr>
            </w:pPr>
            <w:r>
              <w:rPr>
                <w:rFonts w:hint="eastAsia"/>
                <w:color w:val="000000"/>
                <w:sz w:val="24"/>
                <w:szCs w:val="24"/>
                <w:lang w:val="en-US" w:bidi="ar-SA"/>
              </w:rPr>
              <w:t>40</w:t>
            </w:r>
            <w:r>
              <w:rPr>
                <w:rFonts w:hint="eastAsia"/>
                <w:color w:val="000000"/>
                <w:sz w:val="24"/>
                <w:szCs w:val="24"/>
                <w:lang w:val="en-US" w:bidi="ar-SA"/>
              </w:rPr>
              <w:t>分</w:t>
            </w:r>
          </w:p>
        </w:tc>
        <w:tc>
          <w:tcPr>
            <w:tcW w:w="6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800EB8" w14:textId="77777777" w:rsidR="004907E4" w:rsidRDefault="00BB1FBE">
            <w:pPr>
              <w:pStyle w:val="aff6"/>
              <w:widowControl/>
              <w:numPr>
                <w:ilvl w:val="0"/>
                <w:numId w:val="36"/>
              </w:numPr>
              <w:autoSpaceDE/>
              <w:autoSpaceDN/>
              <w:ind w:left="54" w:firstLine="0"/>
              <w:rPr>
                <w:color w:val="000000"/>
                <w:sz w:val="24"/>
                <w:szCs w:val="24"/>
                <w:lang w:val="en-US" w:bidi="ar-SA"/>
              </w:rPr>
            </w:pPr>
            <w:r>
              <w:rPr>
                <w:rFonts w:hint="eastAsia"/>
                <w:color w:val="000000"/>
                <w:sz w:val="24"/>
                <w:szCs w:val="24"/>
                <w:lang w:val="en-US" w:bidi="ar-SA"/>
              </w:rPr>
              <w:t>供应商施工方案针对本项目提出，对施工方案有深入表述，</w:t>
            </w:r>
            <w:r>
              <w:rPr>
                <w:rFonts w:hint="eastAsia"/>
                <w:color w:val="000000"/>
                <w:sz w:val="24"/>
                <w:szCs w:val="24"/>
                <w:lang w:val="en-US" w:bidi="ar-SA"/>
              </w:rPr>
              <w:t xml:space="preserve"> </w:t>
            </w:r>
            <w:r>
              <w:rPr>
                <w:rFonts w:hint="eastAsia"/>
                <w:color w:val="000000"/>
                <w:sz w:val="24"/>
                <w:szCs w:val="24"/>
                <w:lang w:val="en-US" w:bidi="ar-SA"/>
              </w:rPr>
              <w:t>施工方案完整详尽、合理安全、经济、切实可行、措施得力的得</w:t>
            </w:r>
            <w:r>
              <w:rPr>
                <w:rFonts w:hint="eastAsia"/>
                <w:color w:val="000000"/>
                <w:sz w:val="24"/>
                <w:szCs w:val="24"/>
                <w:lang w:val="en-US" w:bidi="ar-SA"/>
              </w:rPr>
              <w:t xml:space="preserve"> 14 </w:t>
            </w:r>
            <w:r>
              <w:rPr>
                <w:rFonts w:hint="eastAsia"/>
                <w:color w:val="000000"/>
                <w:sz w:val="24"/>
                <w:szCs w:val="24"/>
                <w:lang w:val="en-US" w:bidi="ar-SA"/>
              </w:rPr>
              <w:t>分。存在不合理、不完善、可行性不强、描述不清楚的，每发现一处扣</w:t>
            </w:r>
            <w:r>
              <w:rPr>
                <w:rFonts w:hint="eastAsia"/>
                <w:color w:val="000000"/>
                <w:sz w:val="24"/>
                <w:szCs w:val="24"/>
                <w:lang w:val="en-US" w:bidi="ar-SA"/>
              </w:rPr>
              <w:t xml:space="preserve"> 1 </w:t>
            </w:r>
            <w:r>
              <w:rPr>
                <w:rFonts w:hint="eastAsia"/>
                <w:color w:val="000000"/>
                <w:sz w:val="24"/>
                <w:szCs w:val="24"/>
                <w:lang w:val="en-US" w:bidi="ar-SA"/>
              </w:rPr>
              <w:t>分。</w:t>
            </w:r>
            <w:r>
              <w:rPr>
                <w:rFonts w:hint="eastAsia"/>
                <w:color w:val="000000"/>
                <w:sz w:val="24"/>
                <w:szCs w:val="24"/>
                <w:lang w:val="en-US" w:bidi="ar-SA"/>
              </w:rPr>
              <w:br/>
              <w:t>2</w:t>
            </w:r>
            <w:r>
              <w:rPr>
                <w:rFonts w:hint="eastAsia"/>
                <w:color w:val="000000"/>
                <w:sz w:val="24"/>
                <w:szCs w:val="24"/>
                <w:lang w:val="en-US" w:bidi="ar-SA"/>
              </w:rPr>
              <w:t>、安全文明及环境保护管理体系与措施：针对项目实际情况，</w:t>
            </w:r>
            <w:r>
              <w:rPr>
                <w:rFonts w:hint="eastAsia"/>
                <w:color w:val="000000"/>
                <w:sz w:val="24"/>
                <w:szCs w:val="24"/>
                <w:lang w:val="en-US" w:bidi="ar-SA"/>
              </w:rPr>
              <w:t xml:space="preserve"> </w:t>
            </w:r>
            <w:r>
              <w:rPr>
                <w:rFonts w:hint="eastAsia"/>
                <w:color w:val="000000"/>
                <w:sz w:val="24"/>
                <w:szCs w:val="24"/>
                <w:lang w:val="en-US" w:bidi="ar-SA"/>
              </w:rPr>
              <w:t>采用规范正确，有先进、可行、具体完整的措施，预案可行的得</w:t>
            </w:r>
            <w:r>
              <w:rPr>
                <w:rFonts w:hint="eastAsia"/>
                <w:color w:val="000000"/>
                <w:sz w:val="24"/>
                <w:szCs w:val="24"/>
                <w:lang w:val="en-US" w:bidi="ar-SA"/>
              </w:rPr>
              <w:t xml:space="preserve"> 10 </w:t>
            </w:r>
            <w:r>
              <w:rPr>
                <w:rFonts w:hint="eastAsia"/>
                <w:color w:val="000000"/>
                <w:sz w:val="24"/>
                <w:szCs w:val="24"/>
                <w:lang w:val="en-US" w:bidi="ar-SA"/>
              </w:rPr>
              <w:t>分。存在不合理、不完善、可行性不强、描述不清楚的，每发现一处扣</w:t>
            </w:r>
            <w:r>
              <w:rPr>
                <w:rFonts w:hint="eastAsia"/>
                <w:color w:val="000000"/>
                <w:sz w:val="24"/>
                <w:szCs w:val="24"/>
                <w:lang w:val="en-US" w:bidi="ar-SA"/>
              </w:rPr>
              <w:t>1</w:t>
            </w:r>
            <w:r>
              <w:rPr>
                <w:rFonts w:hint="eastAsia"/>
                <w:color w:val="000000"/>
                <w:sz w:val="24"/>
                <w:szCs w:val="24"/>
                <w:lang w:val="en-US" w:bidi="ar-SA"/>
              </w:rPr>
              <w:t>分。</w:t>
            </w:r>
            <w:r>
              <w:rPr>
                <w:rFonts w:hint="eastAsia"/>
                <w:color w:val="000000"/>
                <w:sz w:val="24"/>
                <w:szCs w:val="24"/>
                <w:lang w:val="en-US" w:bidi="ar-SA"/>
              </w:rPr>
              <w:br/>
              <w:t>3</w:t>
            </w:r>
            <w:r>
              <w:rPr>
                <w:rFonts w:hint="eastAsia"/>
                <w:color w:val="000000"/>
                <w:sz w:val="24"/>
                <w:szCs w:val="24"/>
                <w:lang w:val="en-US" w:bidi="ar-SA"/>
              </w:rPr>
              <w:t>、工程投入的主要施工机具、器械情况及材料进场、资源配备计划，投入计划与进度计划相呼应，满足工程施工需要，投入计划合理准确，内容齐全、安排恰当、措施可行的得</w:t>
            </w:r>
            <w:r>
              <w:rPr>
                <w:rFonts w:hint="eastAsia"/>
                <w:color w:val="000000"/>
                <w:sz w:val="24"/>
                <w:szCs w:val="24"/>
                <w:lang w:val="en-US" w:bidi="ar-SA"/>
              </w:rPr>
              <w:t xml:space="preserve"> 4 </w:t>
            </w:r>
            <w:r>
              <w:rPr>
                <w:rFonts w:hint="eastAsia"/>
                <w:color w:val="000000"/>
                <w:sz w:val="24"/>
                <w:szCs w:val="24"/>
                <w:lang w:val="en-US" w:bidi="ar-SA"/>
              </w:rPr>
              <w:t>分。存在不合理、不完善、可行性不强、描述不清楚的，每发现一处扣</w:t>
            </w:r>
            <w:r>
              <w:rPr>
                <w:rFonts w:hint="eastAsia"/>
                <w:color w:val="000000"/>
                <w:sz w:val="24"/>
                <w:szCs w:val="24"/>
                <w:lang w:val="en-US" w:bidi="ar-SA"/>
              </w:rPr>
              <w:t xml:space="preserve"> 1 </w:t>
            </w:r>
            <w:r>
              <w:rPr>
                <w:rFonts w:hint="eastAsia"/>
                <w:color w:val="000000"/>
                <w:sz w:val="24"/>
                <w:szCs w:val="24"/>
                <w:lang w:val="en-US" w:bidi="ar-SA"/>
              </w:rPr>
              <w:t>分。</w:t>
            </w:r>
            <w:r>
              <w:rPr>
                <w:rFonts w:hint="eastAsia"/>
                <w:color w:val="000000"/>
                <w:sz w:val="24"/>
                <w:szCs w:val="24"/>
                <w:lang w:val="en-US" w:bidi="ar-SA"/>
              </w:rPr>
              <w:br/>
            </w:r>
            <w:r>
              <w:rPr>
                <w:rFonts w:hint="eastAsia"/>
                <w:color w:val="000000"/>
                <w:sz w:val="24"/>
                <w:szCs w:val="24"/>
                <w:lang w:val="en-US" w:bidi="ar-SA"/>
              </w:rPr>
              <w:lastRenderedPageBreak/>
              <w:t>4</w:t>
            </w:r>
            <w:r>
              <w:rPr>
                <w:rFonts w:hint="eastAsia"/>
                <w:color w:val="000000"/>
                <w:sz w:val="24"/>
                <w:szCs w:val="24"/>
                <w:lang w:val="en-US" w:bidi="ar-SA"/>
              </w:rPr>
              <w:t>、工程质</w:t>
            </w:r>
            <w:r>
              <w:rPr>
                <w:rFonts w:hint="eastAsia"/>
                <w:color w:val="000000"/>
                <w:sz w:val="24"/>
                <w:szCs w:val="24"/>
                <w:lang w:val="en-US" w:bidi="ar-SA"/>
              </w:rPr>
              <w:t>量及保证措施：整个项目有完善的质量保证体系，</w:t>
            </w:r>
            <w:r>
              <w:rPr>
                <w:rFonts w:hint="eastAsia"/>
                <w:color w:val="000000"/>
                <w:sz w:val="24"/>
                <w:szCs w:val="24"/>
                <w:lang w:val="en-US" w:bidi="ar-SA"/>
              </w:rPr>
              <w:t xml:space="preserve"> </w:t>
            </w:r>
            <w:r>
              <w:rPr>
                <w:rFonts w:hint="eastAsia"/>
                <w:color w:val="000000"/>
                <w:sz w:val="24"/>
                <w:szCs w:val="24"/>
                <w:lang w:val="en-US" w:bidi="ar-SA"/>
              </w:rPr>
              <w:t>并按技术要求和本工程的特点制定出质量控制措施的得</w:t>
            </w:r>
            <w:r>
              <w:rPr>
                <w:rFonts w:hint="eastAsia"/>
                <w:color w:val="000000"/>
                <w:sz w:val="24"/>
                <w:szCs w:val="24"/>
                <w:lang w:val="en-US" w:bidi="ar-SA"/>
              </w:rPr>
              <w:t xml:space="preserve"> 4 </w:t>
            </w:r>
            <w:r>
              <w:rPr>
                <w:rFonts w:hint="eastAsia"/>
                <w:color w:val="000000"/>
                <w:sz w:val="24"/>
                <w:szCs w:val="24"/>
                <w:lang w:val="en-US" w:bidi="ar-SA"/>
              </w:rPr>
              <w:t>分；</w:t>
            </w:r>
            <w:r>
              <w:rPr>
                <w:rFonts w:hint="eastAsia"/>
                <w:color w:val="000000"/>
                <w:sz w:val="24"/>
                <w:szCs w:val="24"/>
                <w:lang w:val="en-US" w:bidi="ar-SA"/>
              </w:rPr>
              <w:t xml:space="preserve"> </w:t>
            </w:r>
            <w:r>
              <w:rPr>
                <w:rFonts w:hint="eastAsia"/>
                <w:color w:val="000000"/>
                <w:sz w:val="24"/>
                <w:szCs w:val="24"/>
                <w:lang w:val="en-US" w:bidi="ar-SA"/>
              </w:rPr>
              <w:t>存在不合理、不完善、可行性不强、描述不清楚的，每发现一处扣</w:t>
            </w:r>
            <w:r>
              <w:rPr>
                <w:rFonts w:hint="eastAsia"/>
                <w:color w:val="000000"/>
                <w:sz w:val="24"/>
                <w:szCs w:val="24"/>
                <w:lang w:val="en-US" w:bidi="ar-SA"/>
              </w:rPr>
              <w:t xml:space="preserve"> 1 </w:t>
            </w:r>
            <w:r>
              <w:rPr>
                <w:rFonts w:hint="eastAsia"/>
                <w:color w:val="000000"/>
                <w:sz w:val="24"/>
                <w:szCs w:val="24"/>
                <w:lang w:val="en-US" w:bidi="ar-SA"/>
              </w:rPr>
              <w:t>分。</w:t>
            </w:r>
            <w:r>
              <w:rPr>
                <w:rFonts w:hint="eastAsia"/>
                <w:color w:val="000000"/>
                <w:sz w:val="24"/>
                <w:szCs w:val="24"/>
                <w:lang w:val="en-US" w:bidi="ar-SA"/>
              </w:rPr>
              <w:br/>
              <w:t>5</w:t>
            </w:r>
            <w:r>
              <w:rPr>
                <w:rFonts w:hint="eastAsia"/>
                <w:color w:val="000000"/>
                <w:sz w:val="24"/>
                <w:szCs w:val="24"/>
                <w:lang w:val="en-US" w:bidi="ar-SA"/>
              </w:rPr>
              <w:t>、工期及保证措施：响应时间快速；节假日、冬季不影响工程进度，措施得力；施工进度安排合理，有分阶段施工进度计划和保证措施，劳动力及材料供应计划合理、科学的得</w:t>
            </w:r>
            <w:r>
              <w:rPr>
                <w:rFonts w:hint="eastAsia"/>
                <w:color w:val="000000"/>
                <w:sz w:val="24"/>
                <w:szCs w:val="24"/>
                <w:lang w:val="en-US" w:bidi="ar-SA"/>
              </w:rPr>
              <w:t xml:space="preserve"> 4 </w:t>
            </w:r>
            <w:r>
              <w:rPr>
                <w:rFonts w:hint="eastAsia"/>
                <w:color w:val="000000"/>
                <w:sz w:val="24"/>
                <w:szCs w:val="24"/>
                <w:lang w:val="en-US" w:bidi="ar-SA"/>
              </w:rPr>
              <w:t>分；存在不合理、不完善、可行性不强、描述不清楚的，每发现一处扣</w:t>
            </w:r>
            <w:r>
              <w:rPr>
                <w:rFonts w:hint="eastAsia"/>
                <w:color w:val="000000"/>
                <w:sz w:val="24"/>
                <w:szCs w:val="24"/>
                <w:lang w:val="en-US" w:bidi="ar-SA"/>
              </w:rPr>
              <w:t xml:space="preserve"> 1 </w:t>
            </w:r>
            <w:r>
              <w:rPr>
                <w:rFonts w:hint="eastAsia"/>
                <w:color w:val="000000"/>
                <w:sz w:val="24"/>
                <w:szCs w:val="24"/>
                <w:lang w:val="en-US" w:bidi="ar-SA"/>
              </w:rPr>
              <w:t>分。</w:t>
            </w:r>
            <w:r>
              <w:rPr>
                <w:rFonts w:hint="eastAsia"/>
                <w:color w:val="000000"/>
                <w:sz w:val="24"/>
                <w:szCs w:val="24"/>
                <w:lang w:val="en-US" w:bidi="ar-SA"/>
              </w:rPr>
              <w:br/>
              <w:t>6</w:t>
            </w:r>
            <w:r>
              <w:rPr>
                <w:rFonts w:hint="eastAsia"/>
                <w:color w:val="000000"/>
                <w:sz w:val="24"/>
                <w:szCs w:val="24"/>
                <w:lang w:val="en-US" w:bidi="ar-SA"/>
              </w:rPr>
              <w:t>、项目班子配备：项目班子人员配备齐全，管理人员及技术人员配备合理，满足工程要求；劳务配属队伍来源明</w:t>
            </w:r>
            <w:r>
              <w:rPr>
                <w:rFonts w:hint="eastAsia"/>
                <w:color w:val="000000"/>
                <w:sz w:val="24"/>
                <w:szCs w:val="24"/>
                <w:lang w:val="en-US" w:bidi="ar-SA"/>
              </w:rPr>
              <w:t>确（有劳务合同），资质、能力能满足项目总目标要求；组织机构设置合理科学的得</w:t>
            </w:r>
            <w:r>
              <w:rPr>
                <w:rFonts w:hint="eastAsia"/>
                <w:color w:val="000000"/>
                <w:sz w:val="24"/>
                <w:szCs w:val="24"/>
                <w:lang w:val="en-US" w:bidi="ar-SA"/>
              </w:rPr>
              <w:t xml:space="preserve"> 4 </w:t>
            </w:r>
            <w:r>
              <w:rPr>
                <w:rFonts w:hint="eastAsia"/>
                <w:color w:val="000000"/>
                <w:sz w:val="24"/>
                <w:szCs w:val="24"/>
                <w:lang w:val="en-US" w:bidi="ar-SA"/>
              </w:rPr>
              <w:t>分。存在不合理、不齐全、不满足、不明确、描述不清楚的，每发现一处扣</w:t>
            </w:r>
            <w:r>
              <w:rPr>
                <w:rFonts w:hint="eastAsia"/>
                <w:color w:val="000000"/>
                <w:sz w:val="24"/>
                <w:szCs w:val="24"/>
                <w:lang w:val="en-US" w:bidi="ar-SA"/>
              </w:rPr>
              <w:t xml:space="preserve"> 1 </w:t>
            </w:r>
            <w:r>
              <w:rPr>
                <w:rFonts w:hint="eastAsia"/>
                <w:color w:val="000000"/>
                <w:sz w:val="24"/>
                <w:szCs w:val="24"/>
                <w:lang w:val="en-US" w:bidi="ar-SA"/>
              </w:rPr>
              <w:t>分。</w:t>
            </w:r>
          </w:p>
        </w:tc>
      </w:tr>
      <w:tr w:rsidR="004907E4" w14:paraId="3CA799DA"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7A836A7D"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1E993AC4"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777046B1"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2954FE2C" w14:textId="77777777" w:rsidR="004907E4" w:rsidRDefault="004907E4">
            <w:pPr>
              <w:widowControl/>
              <w:autoSpaceDE/>
              <w:autoSpaceDN/>
              <w:rPr>
                <w:color w:val="000000"/>
                <w:sz w:val="24"/>
                <w:szCs w:val="24"/>
                <w:lang w:val="en-US" w:bidi="ar-SA"/>
              </w:rPr>
            </w:pPr>
          </w:p>
        </w:tc>
      </w:tr>
      <w:tr w:rsidR="004907E4" w14:paraId="14418CC5"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04C61F0F"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FA23447"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4CBC599D"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70C6C35C" w14:textId="77777777" w:rsidR="004907E4" w:rsidRDefault="004907E4">
            <w:pPr>
              <w:widowControl/>
              <w:autoSpaceDE/>
              <w:autoSpaceDN/>
              <w:rPr>
                <w:color w:val="000000"/>
                <w:sz w:val="24"/>
                <w:szCs w:val="24"/>
                <w:lang w:val="en-US" w:bidi="ar-SA"/>
              </w:rPr>
            </w:pPr>
          </w:p>
        </w:tc>
      </w:tr>
      <w:tr w:rsidR="004907E4" w14:paraId="3839A120"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31C22E38"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0173ED38"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7602CC6"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1FA280F3" w14:textId="77777777" w:rsidR="004907E4" w:rsidRDefault="004907E4">
            <w:pPr>
              <w:widowControl/>
              <w:autoSpaceDE/>
              <w:autoSpaceDN/>
              <w:rPr>
                <w:color w:val="000000"/>
                <w:sz w:val="24"/>
                <w:szCs w:val="24"/>
                <w:lang w:val="en-US" w:bidi="ar-SA"/>
              </w:rPr>
            </w:pPr>
          </w:p>
        </w:tc>
      </w:tr>
      <w:tr w:rsidR="004907E4" w14:paraId="2EB47F79"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5E720F8"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EE8837D"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1909317F"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10BC9BDF" w14:textId="77777777" w:rsidR="004907E4" w:rsidRDefault="004907E4">
            <w:pPr>
              <w:widowControl/>
              <w:autoSpaceDE/>
              <w:autoSpaceDN/>
              <w:rPr>
                <w:color w:val="000000"/>
                <w:sz w:val="24"/>
                <w:szCs w:val="24"/>
                <w:lang w:val="en-US" w:bidi="ar-SA"/>
              </w:rPr>
            </w:pPr>
          </w:p>
        </w:tc>
      </w:tr>
      <w:tr w:rsidR="004907E4" w14:paraId="22A1D746"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D8B070B"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99A12C7"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66CF37B4"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3698E54F" w14:textId="77777777" w:rsidR="004907E4" w:rsidRDefault="004907E4">
            <w:pPr>
              <w:widowControl/>
              <w:autoSpaceDE/>
              <w:autoSpaceDN/>
              <w:rPr>
                <w:color w:val="000000"/>
                <w:sz w:val="24"/>
                <w:szCs w:val="24"/>
                <w:lang w:val="en-US" w:bidi="ar-SA"/>
              </w:rPr>
            </w:pPr>
          </w:p>
        </w:tc>
      </w:tr>
      <w:tr w:rsidR="004907E4" w14:paraId="65F02B73"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35CC6E86"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7EB8D933"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14718785"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6268B4E2" w14:textId="77777777" w:rsidR="004907E4" w:rsidRDefault="004907E4">
            <w:pPr>
              <w:widowControl/>
              <w:autoSpaceDE/>
              <w:autoSpaceDN/>
              <w:rPr>
                <w:color w:val="000000"/>
                <w:sz w:val="24"/>
                <w:szCs w:val="24"/>
                <w:lang w:val="en-US" w:bidi="ar-SA"/>
              </w:rPr>
            </w:pPr>
          </w:p>
        </w:tc>
      </w:tr>
      <w:tr w:rsidR="004907E4" w14:paraId="4AA8E8C0"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49BFC374"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CBA0976"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6809E947"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5F473AD5" w14:textId="77777777" w:rsidR="004907E4" w:rsidRDefault="004907E4">
            <w:pPr>
              <w:widowControl/>
              <w:autoSpaceDE/>
              <w:autoSpaceDN/>
              <w:rPr>
                <w:color w:val="000000"/>
                <w:sz w:val="24"/>
                <w:szCs w:val="24"/>
                <w:lang w:val="en-US" w:bidi="ar-SA"/>
              </w:rPr>
            </w:pPr>
          </w:p>
        </w:tc>
      </w:tr>
      <w:tr w:rsidR="004907E4" w14:paraId="27417BF5"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4CF5F2C1"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126EAA43"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A867F24"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54C867C3" w14:textId="77777777" w:rsidR="004907E4" w:rsidRDefault="004907E4">
            <w:pPr>
              <w:widowControl/>
              <w:autoSpaceDE/>
              <w:autoSpaceDN/>
              <w:rPr>
                <w:color w:val="000000"/>
                <w:sz w:val="24"/>
                <w:szCs w:val="24"/>
                <w:lang w:val="en-US" w:bidi="ar-SA"/>
              </w:rPr>
            </w:pPr>
          </w:p>
        </w:tc>
      </w:tr>
      <w:tr w:rsidR="004907E4" w14:paraId="665D143E"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63D30DC"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44882D01"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7336B56"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4AA99244" w14:textId="77777777" w:rsidR="004907E4" w:rsidRDefault="004907E4">
            <w:pPr>
              <w:widowControl/>
              <w:autoSpaceDE/>
              <w:autoSpaceDN/>
              <w:rPr>
                <w:color w:val="000000"/>
                <w:sz w:val="24"/>
                <w:szCs w:val="24"/>
                <w:lang w:val="en-US" w:bidi="ar-SA"/>
              </w:rPr>
            </w:pPr>
          </w:p>
        </w:tc>
      </w:tr>
      <w:tr w:rsidR="004907E4" w14:paraId="1C7F0224"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BDE6AB0"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EAFA573"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736AF980"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69F2A3B3" w14:textId="77777777" w:rsidR="004907E4" w:rsidRDefault="004907E4">
            <w:pPr>
              <w:widowControl/>
              <w:autoSpaceDE/>
              <w:autoSpaceDN/>
              <w:rPr>
                <w:color w:val="000000"/>
                <w:sz w:val="24"/>
                <w:szCs w:val="24"/>
                <w:lang w:val="en-US" w:bidi="ar-SA"/>
              </w:rPr>
            </w:pPr>
          </w:p>
        </w:tc>
      </w:tr>
      <w:tr w:rsidR="004907E4" w14:paraId="6E7187CD"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4F81D912"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43717802"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7315B0DA"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222E8A04" w14:textId="77777777" w:rsidR="004907E4" w:rsidRDefault="004907E4">
            <w:pPr>
              <w:widowControl/>
              <w:autoSpaceDE/>
              <w:autoSpaceDN/>
              <w:rPr>
                <w:color w:val="000000"/>
                <w:sz w:val="24"/>
                <w:szCs w:val="24"/>
                <w:lang w:val="en-US" w:bidi="ar-SA"/>
              </w:rPr>
            </w:pPr>
          </w:p>
        </w:tc>
      </w:tr>
      <w:tr w:rsidR="004907E4" w14:paraId="28D1D4C3"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473C733"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8ADAF98"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7A36194E"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0875C34B" w14:textId="77777777" w:rsidR="004907E4" w:rsidRDefault="004907E4">
            <w:pPr>
              <w:widowControl/>
              <w:autoSpaceDE/>
              <w:autoSpaceDN/>
              <w:rPr>
                <w:color w:val="000000"/>
                <w:sz w:val="24"/>
                <w:szCs w:val="24"/>
                <w:lang w:val="en-US" w:bidi="ar-SA"/>
              </w:rPr>
            </w:pPr>
          </w:p>
        </w:tc>
      </w:tr>
      <w:tr w:rsidR="004907E4" w14:paraId="247D30FF" w14:textId="77777777">
        <w:trPr>
          <w:cantSplit/>
          <w:trHeight w:val="6750"/>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4DBFF61"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6E0EB1A"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0DA82D80"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07E62DF1" w14:textId="77777777" w:rsidR="004907E4" w:rsidRDefault="004907E4">
            <w:pPr>
              <w:widowControl/>
              <w:autoSpaceDE/>
              <w:autoSpaceDN/>
              <w:rPr>
                <w:color w:val="000000"/>
                <w:sz w:val="24"/>
                <w:szCs w:val="24"/>
                <w:lang w:val="en-US" w:bidi="ar-SA"/>
              </w:rPr>
            </w:pPr>
          </w:p>
        </w:tc>
      </w:tr>
      <w:tr w:rsidR="004907E4" w14:paraId="11910384"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71CD742F" w14:textId="77777777" w:rsidR="004907E4" w:rsidRDefault="004907E4">
            <w:pPr>
              <w:widowControl/>
              <w:autoSpaceDE/>
              <w:autoSpaceDN/>
              <w:rPr>
                <w:color w:val="000000"/>
                <w:sz w:val="24"/>
                <w:szCs w:val="24"/>
                <w:lang w:val="en-US" w:bidi="ar-SA"/>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EF2F33" w14:textId="77777777" w:rsidR="004907E4" w:rsidRDefault="00BB1FBE">
            <w:pPr>
              <w:widowControl/>
              <w:autoSpaceDE/>
              <w:autoSpaceDN/>
              <w:jc w:val="center"/>
              <w:rPr>
                <w:color w:val="000000"/>
                <w:sz w:val="24"/>
                <w:szCs w:val="24"/>
                <w:lang w:val="en-US" w:bidi="ar-SA"/>
              </w:rPr>
            </w:pPr>
            <w:r>
              <w:rPr>
                <w:rFonts w:hint="eastAsia"/>
                <w:color w:val="000000"/>
                <w:sz w:val="24"/>
                <w:szCs w:val="24"/>
                <w:lang w:val="en-US" w:bidi="ar-SA"/>
              </w:rPr>
              <w:t>主要材料、配件的质</w:t>
            </w:r>
            <w:r>
              <w:rPr>
                <w:rFonts w:hint="eastAsia"/>
                <w:color w:val="000000"/>
                <w:sz w:val="24"/>
                <w:szCs w:val="24"/>
                <w:lang w:val="en-US" w:bidi="ar-SA"/>
              </w:rPr>
              <w:br/>
            </w:r>
            <w:r>
              <w:rPr>
                <w:rFonts w:hint="eastAsia"/>
                <w:color w:val="000000"/>
                <w:sz w:val="24"/>
                <w:szCs w:val="24"/>
                <w:lang w:val="en-US" w:bidi="ar-SA"/>
              </w:rPr>
              <w:t>量</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F2A8BE" w14:textId="77777777" w:rsidR="004907E4" w:rsidRDefault="00BB1FBE">
            <w:pPr>
              <w:widowControl/>
              <w:autoSpaceDE/>
              <w:autoSpaceDN/>
              <w:jc w:val="center"/>
              <w:rPr>
                <w:color w:val="000000"/>
                <w:sz w:val="24"/>
                <w:szCs w:val="24"/>
                <w:lang w:val="en-US" w:bidi="ar-SA"/>
              </w:rPr>
            </w:pPr>
            <w:r>
              <w:rPr>
                <w:rFonts w:hint="eastAsia"/>
                <w:color w:val="000000"/>
                <w:sz w:val="24"/>
                <w:szCs w:val="24"/>
                <w:lang w:val="en-US" w:bidi="ar-SA"/>
              </w:rPr>
              <w:t>10</w:t>
            </w:r>
            <w:r>
              <w:rPr>
                <w:rFonts w:hint="eastAsia"/>
                <w:color w:val="000000"/>
                <w:sz w:val="24"/>
                <w:szCs w:val="24"/>
                <w:lang w:val="en-US" w:bidi="ar-SA"/>
              </w:rPr>
              <w:t>分</w:t>
            </w:r>
          </w:p>
        </w:tc>
        <w:tc>
          <w:tcPr>
            <w:tcW w:w="6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406C8C" w14:textId="77777777" w:rsidR="004907E4" w:rsidRDefault="00BB1FBE">
            <w:pPr>
              <w:widowControl/>
              <w:autoSpaceDE/>
              <w:autoSpaceDN/>
              <w:rPr>
                <w:color w:val="000000"/>
                <w:sz w:val="24"/>
                <w:szCs w:val="24"/>
                <w:lang w:val="en-US" w:bidi="ar-SA"/>
              </w:rPr>
            </w:pPr>
            <w:r>
              <w:rPr>
                <w:rFonts w:hint="eastAsia"/>
                <w:color w:val="000000"/>
                <w:sz w:val="24"/>
                <w:szCs w:val="24"/>
                <w:lang w:val="en-US" w:bidi="ar-SA"/>
              </w:rPr>
              <w:t>1</w:t>
            </w:r>
            <w:r>
              <w:rPr>
                <w:rFonts w:hint="eastAsia"/>
                <w:color w:val="000000"/>
                <w:sz w:val="24"/>
                <w:szCs w:val="24"/>
                <w:lang w:val="en-US" w:bidi="ar-SA"/>
              </w:rPr>
              <w:t>、提供主要设备材料、配件的质量及相关技术指标优秀，实用，主流，合理的得</w:t>
            </w:r>
            <w:r>
              <w:rPr>
                <w:rFonts w:hint="eastAsia"/>
                <w:color w:val="000000"/>
                <w:sz w:val="24"/>
                <w:szCs w:val="24"/>
                <w:lang w:val="en-US" w:bidi="ar-SA"/>
              </w:rPr>
              <w:t xml:space="preserve"> 5 </w:t>
            </w:r>
            <w:r>
              <w:rPr>
                <w:rFonts w:hint="eastAsia"/>
                <w:color w:val="000000"/>
                <w:sz w:val="24"/>
                <w:szCs w:val="24"/>
                <w:lang w:val="en-US" w:bidi="ar-SA"/>
              </w:rPr>
              <w:t>分；提供主要材料、配件的质量及相关技术指标一般，实用，主流，合理的得</w:t>
            </w:r>
            <w:r>
              <w:rPr>
                <w:rFonts w:hint="eastAsia"/>
                <w:color w:val="000000"/>
                <w:sz w:val="24"/>
                <w:szCs w:val="24"/>
                <w:lang w:val="en-US" w:bidi="ar-SA"/>
              </w:rPr>
              <w:t xml:space="preserve"> 3 </w:t>
            </w:r>
            <w:r>
              <w:rPr>
                <w:rFonts w:hint="eastAsia"/>
                <w:color w:val="000000"/>
                <w:sz w:val="24"/>
                <w:szCs w:val="24"/>
                <w:lang w:val="en-US" w:bidi="ar-SA"/>
              </w:rPr>
              <w:t>分；提供主要材料、配件的质量及相关技术指标一般，不实用，</w:t>
            </w:r>
            <w:proofErr w:type="gramStart"/>
            <w:r>
              <w:rPr>
                <w:rFonts w:hint="eastAsia"/>
                <w:color w:val="000000"/>
                <w:sz w:val="24"/>
                <w:szCs w:val="24"/>
                <w:lang w:val="en-US" w:bidi="ar-SA"/>
              </w:rPr>
              <w:t>不</w:t>
            </w:r>
            <w:proofErr w:type="gramEnd"/>
            <w:r>
              <w:rPr>
                <w:rFonts w:hint="eastAsia"/>
                <w:color w:val="000000"/>
                <w:sz w:val="24"/>
                <w:szCs w:val="24"/>
                <w:lang w:val="en-US" w:bidi="ar-SA"/>
              </w:rPr>
              <w:t>主，不合理的得</w:t>
            </w:r>
            <w:r>
              <w:rPr>
                <w:rFonts w:hint="eastAsia"/>
                <w:color w:val="000000"/>
                <w:sz w:val="24"/>
                <w:szCs w:val="24"/>
                <w:lang w:val="en-US" w:bidi="ar-SA"/>
              </w:rPr>
              <w:t xml:space="preserve"> 1 </w:t>
            </w:r>
            <w:r>
              <w:rPr>
                <w:rFonts w:hint="eastAsia"/>
                <w:color w:val="000000"/>
                <w:sz w:val="24"/>
                <w:szCs w:val="24"/>
                <w:lang w:val="en-US" w:bidi="ar-SA"/>
              </w:rPr>
              <w:t>分。</w:t>
            </w:r>
            <w:r>
              <w:rPr>
                <w:rFonts w:hint="eastAsia"/>
                <w:color w:val="000000"/>
                <w:sz w:val="24"/>
                <w:szCs w:val="24"/>
                <w:lang w:val="en-US" w:bidi="ar-SA"/>
              </w:rPr>
              <w:br/>
              <w:t>2</w:t>
            </w:r>
            <w:r>
              <w:rPr>
                <w:rFonts w:hint="eastAsia"/>
                <w:color w:val="000000"/>
                <w:sz w:val="24"/>
                <w:szCs w:val="24"/>
                <w:lang w:val="en-US" w:bidi="ar-SA"/>
              </w:rPr>
              <w:t>、投标供应商提供的样品整体质量符合本项目说明要求，提供相关证明材料完整的，根据样品质量情况得</w:t>
            </w:r>
            <w:r>
              <w:rPr>
                <w:rFonts w:hint="eastAsia"/>
                <w:color w:val="000000"/>
                <w:sz w:val="24"/>
                <w:szCs w:val="24"/>
                <w:lang w:val="en-US" w:bidi="ar-SA"/>
              </w:rPr>
              <w:t xml:space="preserve"> 4-5 </w:t>
            </w:r>
            <w:r>
              <w:rPr>
                <w:rFonts w:hint="eastAsia"/>
                <w:color w:val="000000"/>
                <w:sz w:val="24"/>
                <w:szCs w:val="24"/>
                <w:lang w:val="en-US" w:bidi="ar-SA"/>
              </w:rPr>
              <w:t>分；存在样品提供不全或提供的样品整体质量与本项目说明要求有负偏差的，相关证明材料不完整等问题的，每有一项问题扣</w:t>
            </w:r>
            <w:r>
              <w:rPr>
                <w:rFonts w:hint="eastAsia"/>
                <w:color w:val="000000"/>
                <w:sz w:val="24"/>
                <w:szCs w:val="24"/>
                <w:lang w:val="en-US" w:bidi="ar-SA"/>
              </w:rPr>
              <w:t xml:space="preserve"> </w:t>
            </w:r>
            <w:r>
              <w:rPr>
                <w:color w:val="000000"/>
                <w:sz w:val="24"/>
                <w:szCs w:val="24"/>
                <w:lang w:val="en-US" w:bidi="ar-SA"/>
              </w:rPr>
              <w:t>1</w:t>
            </w:r>
            <w:r>
              <w:rPr>
                <w:rFonts w:hint="eastAsia"/>
                <w:color w:val="000000"/>
                <w:sz w:val="24"/>
                <w:szCs w:val="24"/>
                <w:lang w:val="en-US" w:bidi="ar-SA"/>
              </w:rPr>
              <w:t>分。不提供样品的不得分。</w:t>
            </w:r>
          </w:p>
        </w:tc>
      </w:tr>
      <w:tr w:rsidR="004907E4" w14:paraId="32BA577C"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03408B77"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E3303A9"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66204369"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7EC6FBE4" w14:textId="77777777" w:rsidR="004907E4" w:rsidRDefault="004907E4">
            <w:pPr>
              <w:widowControl/>
              <w:autoSpaceDE/>
              <w:autoSpaceDN/>
              <w:rPr>
                <w:color w:val="000000"/>
                <w:sz w:val="24"/>
                <w:szCs w:val="24"/>
                <w:lang w:val="en-US" w:bidi="ar-SA"/>
              </w:rPr>
            </w:pPr>
          </w:p>
        </w:tc>
      </w:tr>
      <w:tr w:rsidR="004907E4" w14:paraId="507E02E8"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31BAFB0D"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6D3DF4BE"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7CE300C0"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2BA0BCF6" w14:textId="77777777" w:rsidR="004907E4" w:rsidRDefault="004907E4">
            <w:pPr>
              <w:widowControl/>
              <w:autoSpaceDE/>
              <w:autoSpaceDN/>
              <w:rPr>
                <w:color w:val="000000"/>
                <w:sz w:val="24"/>
                <w:szCs w:val="24"/>
                <w:lang w:val="en-US" w:bidi="ar-SA"/>
              </w:rPr>
            </w:pPr>
          </w:p>
        </w:tc>
      </w:tr>
      <w:tr w:rsidR="004907E4" w14:paraId="6DCCCD85"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0D425A72"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45948AED"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6EA272D2"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691BE27D" w14:textId="77777777" w:rsidR="004907E4" w:rsidRDefault="004907E4">
            <w:pPr>
              <w:widowControl/>
              <w:autoSpaceDE/>
              <w:autoSpaceDN/>
              <w:rPr>
                <w:color w:val="000000"/>
                <w:sz w:val="24"/>
                <w:szCs w:val="24"/>
                <w:lang w:val="en-US" w:bidi="ar-SA"/>
              </w:rPr>
            </w:pPr>
          </w:p>
        </w:tc>
      </w:tr>
      <w:tr w:rsidR="004907E4" w14:paraId="7A0769DC"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64F547AC"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0CB821A"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0A4AF983"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7952D6CD" w14:textId="77777777" w:rsidR="004907E4" w:rsidRDefault="004907E4">
            <w:pPr>
              <w:widowControl/>
              <w:autoSpaceDE/>
              <w:autoSpaceDN/>
              <w:rPr>
                <w:color w:val="000000"/>
                <w:sz w:val="24"/>
                <w:szCs w:val="24"/>
                <w:lang w:val="en-US" w:bidi="ar-SA"/>
              </w:rPr>
            </w:pPr>
          </w:p>
        </w:tc>
      </w:tr>
      <w:tr w:rsidR="004907E4" w14:paraId="0F053E1C"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097512A3"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6B58B87A"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45AA022D"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26225AE1" w14:textId="77777777" w:rsidR="004907E4" w:rsidRDefault="004907E4">
            <w:pPr>
              <w:widowControl/>
              <w:autoSpaceDE/>
              <w:autoSpaceDN/>
              <w:rPr>
                <w:color w:val="000000"/>
                <w:sz w:val="24"/>
                <w:szCs w:val="24"/>
                <w:lang w:val="en-US" w:bidi="ar-SA"/>
              </w:rPr>
            </w:pPr>
          </w:p>
        </w:tc>
      </w:tr>
      <w:tr w:rsidR="004907E4" w14:paraId="004B2101"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72C7FE1"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6132AE0F"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704C4EB0"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3A739C97" w14:textId="77777777" w:rsidR="004907E4" w:rsidRDefault="004907E4">
            <w:pPr>
              <w:widowControl/>
              <w:autoSpaceDE/>
              <w:autoSpaceDN/>
              <w:rPr>
                <w:color w:val="000000"/>
                <w:sz w:val="24"/>
                <w:szCs w:val="24"/>
                <w:lang w:val="en-US" w:bidi="ar-SA"/>
              </w:rPr>
            </w:pPr>
          </w:p>
        </w:tc>
      </w:tr>
      <w:tr w:rsidR="004907E4" w14:paraId="08C90DEA"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D3DD62A"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284DE8F2"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4FEE4C0D"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03E87B26" w14:textId="77777777" w:rsidR="004907E4" w:rsidRDefault="004907E4">
            <w:pPr>
              <w:widowControl/>
              <w:autoSpaceDE/>
              <w:autoSpaceDN/>
              <w:rPr>
                <w:color w:val="000000"/>
                <w:sz w:val="24"/>
                <w:szCs w:val="24"/>
                <w:lang w:val="en-US" w:bidi="ar-SA"/>
              </w:rPr>
            </w:pPr>
          </w:p>
        </w:tc>
      </w:tr>
      <w:tr w:rsidR="004907E4" w14:paraId="3164649D"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24278AD3"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1C0578B4"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18F43FC6"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6D3F531D" w14:textId="77777777" w:rsidR="004907E4" w:rsidRDefault="004907E4">
            <w:pPr>
              <w:widowControl/>
              <w:autoSpaceDE/>
              <w:autoSpaceDN/>
              <w:rPr>
                <w:color w:val="000000"/>
                <w:sz w:val="24"/>
                <w:szCs w:val="24"/>
                <w:lang w:val="en-US" w:bidi="ar-SA"/>
              </w:rPr>
            </w:pPr>
          </w:p>
        </w:tc>
      </w:tr>
      <w:tr w:rsidR="004907E4" w14:paraId="5AB13E37"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7374B638"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F7F84B8"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A1362C8"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14C167A1" w14:textId="77777777" w:rsidR="004907E4" w:rsidRDefault="004907E4">
            <w:pPr>
              <w:widowControl/>
              <w:autoSpaceDE/>
              <w:autoSpaceDN/>
              <w:rPr>
                <w:color w:val="000000"/>
                <w:sz w:val="24"/>
                <w:szCs w:val="24"/>
                <w:lang w:val="en-US" w:bidi="ar-SA"/>
              </w:rPr>
            </w:pPr>
          </w:p>
        </w:tc>
      </w:tr>
      <w:tr w:rsidR="004907E4" w14:paraId="2C9406AF" w14:textId="77777777">
        <w:trPr>
          <w:cantSplit/>
          <w:trHeight w:val="311"/>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AC9CB2" w14:textId="77777777" w:rsidR="004907E4" w:rsidRDefault="00BB1FBE">
            <w:pPr>
              <w:widowControl/>
              <w:autoSpaceDE/>
              <w:autoSpaceDN/>
              <w:jc w:val="center"/>
              <w:rPr>
                <w:color w:val="000000"/>
                <w:sz w:val="24"/>
                <w:szCs w:val="24"/>
                <w:lang w:val="en-US" w:bidi="ar-SA"/>
              </w:rPr>
            </w:pPr>
            <w:r>
              <w:rPr>
                <w:rFonts w:hint="eastAsia"/>
                <w:color w:val="000000"/>
                <w:sz w:val="24"/>
                <w:szCs w:val="24"/>
                <w:lang w:val="en-US" w:bidi="ar-SA"/>
              </w:rPr>
              <w:t>商务部分</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0434E6" w14:textId="77777777" w:rsidR="004907E4" w:rsidRDefault="00BB1FBE">
            <w:pPr>
              <w:widowControl/>
              <w:autoSpaceDE/>
              <w:autoSpaceDN/>
              <w:jc w:val="center"/>
              <w:rPr>
                <w:color w:val="000000"/>
                <w:sz w:val="24"/>
                <w:szCs w:val="24"/>
                <w:lang w:val="en-US" w:bidi="ar-SA"/>
              </w:rPr>
            </w:pPr>
            <w:r>
              <w:rPr>
                <w:rFonts w:hint="eastAsia"/>
                <w:color w:val="000000"/>
                <w:sz w:val="24"/>
                <w:szCs w:val="24"/>
                <w:lang w:val="en-US" w:bidi="ar-SA"/>
              </w:rPr>
              <w:t>企业实力及荣誉</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6E4C65" w14:textId="77777777" w:rsidR="004907E4" w:rsidRDefault="00BB1FBE">
            <w:pPr>
              <w:widowControl/>
              <w:autoSpaceDE/>
              <w:autoSpaceDN/>
              <w:jc w:val="center"/>
              <w:rPr>
                <w:color w:val="000000"/>
                <w:sz w:val="24"/>
                <w:szCs w:val="24"/>
                <w:lang w:val="en-US" w:bidi="ar-SA"/>
              </w:rPr>
            </w:pPr>
            <w:r>
              <w:rPr>
                <w:rFonts w:hint="eastAsia"/>
                <w:color w:val="000000"/>
                <w:sz w:val="24"/>
                <w:szCs w:val="24"/>
                <w:lang w:val="en-US" w:bidi="ar-SA"/>
              </w:rPr>
              <w:t>10</w:t>
            </w:r>
            <w:r>
              <w:rPr>
                <w:rFonts w:hint="eastAsia"/>
                <w:color w:val="000000"/>
                <w:sz w:val="24"/>
                <w:szCs w:val="24"/>
                <w:lang w:val="en-US" w:bidi="ar-SA"/>
              </w:rPr>
              <w:t>分</w:t>
            </w:r>
          </w:p>
        </w:tc>
        <w:tc>
          <w:tcPr>
            <w:tcW w:w="6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75ADA9" w14:textId="77777777" w:rsidR="004907E4" w:rsidRDefault="00BB1FBE">
            <w:pPr>
              <w:widowControl/>
              <w:autoSpaceDE/>
              <w:autoSpaceDN/>
              <w:rPr>
                <w:color w:val="000000"/>
                <w:sz w:val="24"/>
                <w:szCs w:val="24"/>
                <w:lang w:val="en-US" w:bidi="ar-SA"/>
              </w:rPr>
            </w:pPr>
            <w:r>
              <w:rPr>
                <w:rFonts w:hint="eastAsia"/>
                <w:color w:val="000000"/>
                <w:sz w:val="24"/>
                <w:szCs w:val="24"/>
                <w:lang w:val="en-US" w:bidi="ar-SA"/>
              </w:rPr>
              <w:t>1</w:t>
            </w:r>
            <w:r>
              <w:rPr>
                <w:rFonts w:hint="eastAsia"/>
                <w:color w:val="000000"/>
                <w:sz w:val="24"/>
                <w:szCs w:val="24"/>
                <w:lang w:val="en-US" w:bidi="ar-SA"/>
              </w:rPr>
              <w:t>、投标人自</w:t>
            </w:r>
            <w:r>
              <w:rPr>
                <w:rFonts w:hint="eastAsia"/>
                <w:color w:val="000000"/>
                <w:sz w:val="24"/>
                <w:szCs w:val="24"/>
                <w:lang w:val="en-US" w:bidi="ar-SA"/>
              </w:rPr>
              <w:t xml:space="preserve"> 2017 </w:t>
            </w:r>
            <w:r>
              <w:rPr>
                <w:rFonts w:hint="eastAsia"/>
                <w:color w:val="000000"/>
                <w:sz w:val="24"/>
                <w:szCs w:val="24"/>
                <w:lang w:val="en-US" w:bidi="ar-SA"/>
              </w:rPr>
              <w:t>年</w:t>
            </w:r>
            <w:r>
              <w:rPr>
                <w:rFonts w:hint="eastAsia"/>
                <w:color w:val="000000"/>
                <w:sz w:val="24"/>
                <w:szCs w:val="24"/>
                <w:lang w:val="en-US" w:bidi="ar-SA"/>
              </w:rPr>
              <w:t xml:space="preserve"> 1 </w:t>
            </w:r>
            <w:r>
              <w:rPr>
                <w:rFonts w:hint="eastAsia"/>
                <w:color w:val="000000"/>
                <w:sz w:val="24"/>
                <w:szCs w:val="24"/>
                <w:lang w:val="en-US" w:bidi="ar-SA"/>
              </w:rPr>
              <w:t>月</w:t>
            </w:r>
            <w:r>
              <w:rPr>
                <w:rFonts w:hint="eastAsia"/>
                <w:color w:val="000000"/>
                <w:sz w:val="24"/>
                <w:szCs w:val="24"/>
                <w:lang w:val="en-US" w:bidi="ar-SA"/>
              </w:rPr>
              <w:t xml:space="preserve"> 1 </w:t>
            </w:r>
            <w:r>
              <w:rPr>
                <w:rFonts w:hint="eastAsia"/>
                <w:color w:val="000000"/>
                <w:sz w:val="24"/>
                <w:szCs w:val="24"/>
                <w:lang w:val="en-US" w:bidi="ar-SA"/>
              </w:rPr>
              <w:t>日以后签订的类似项目案例，每提供</w:t>
            </w:r>
            <w:r>
              <w:rPr>
                <w:rFonts w:hint="eastAsia"/>
                <w:color w:val="000000"/>
                <w:sz w:val="24"/>
                <w:szCs w:val="24"/>
                <w:lang w:val="en-US" w:bidi="ar-SA"/>
              </w:rPr>
              <w:t xml:space="preserve">1 </w:t>
            </w:r>
            <w:proofErr w:type="gramStart"/>
            <w:r>
              <w:rPr>
                <w:rFonts w:hint="eastAsia"/>
                <w:color w:val="000000"/>
                <w:sz w:val="24"/>
                <w:szCs w:val="24"/>
                <w:lang w:val="en-US" w:bidi="ar-SA"/>
              </w:rPr>
              <w:t>个</w:t>
            </w:r>
            <w:proofErr w:type="gramEnd"/>
            <w:r>
              <w:rPr>
                <w:rFonts w:hint="eastAsia"/>
                <w:color w:val="000000"/>
                <w:sz w:val="24"/>
                <w:szCs w:val="24"/>
                <w:lang w:val="en-US" w:bidi="ar-SA"/>
              </w:rPr>
              <w:t>得</w:t>
            </w:r>
            <w:r>
              <w:rPr>
                <w:rFonts w:hint="eastAsia"/>
                <w:color w:val="000000"/>
                <w:sz w:val="24"/>
                <w:szCs w:val="24"/>
                <w:lang w:val="en-US" w:bidi="ar-SA"/>
              </w:rPr>
              <w:t xml:space="preserve"> 2 </w:t>
            </w:r>
            <w:r>
              <w:rPr>
                <w:rFonts w:hint="eastAsia"/>
                <w:color w:val="000000"/>
                <w:sz w:val="24"/>
                <w:szCs w:val="24"/>
                <w:lang w:val="en-US" w:bidi="ar-SA"/>
              </w:rPr>
              <w:t>分，最高得</w:t>
            </w:r>
            <w:r>
              <w:rPr>
                <w:rFonts w:hint="eastAsia"/>
                <w:color w:val="000000"/>
                <w:sz w:val="24"/>
                <w:szCs w:val="24"/>
                <w:lang w:val="en-US" w:bidi="ar-SA"/>
              </w:rPr>
              <w:t xml:space="preserve"> 4 </w:t>
            </w:r>
            <w:r>
              <w:rPr>
                <w:rFonts w:hint="eastAsia"/>
                <w:color w:val="000000"/>
                <w:sz w:val="24"/>
                <w:szCs w:val="24"/>
                <w:lang w:val="en-US" w:bidi="ar-SA"/>
              </w:rPr>
              <w:t>分。</w:t>
            </w:r>
            <w:r>
              <w:rPr>
                <w:rFonts w:hint="eastAsia"/>
                <w:color w:val="000000"/>
                <w:sz w:val="24"/>
                <w:szCs w:val="24"/>
                <w:lang w:val="en-US" w:bidi="ar-SA"/>
              </w:rPr>
              <w:br/>
              <w:t>2</w:t>
            </w:r>
            <w:r>
              <w:rPr>
                <w:rFonts w:hint="eastAsia"/>
                <w:color w:val="000000"/>
                <w:sz w:val="24"/>
                <w:szCs w:val="24"/>
                <w:lang w:val="en-US" w:bidi="ar-SA"/>
              </w:rPr>
              <w:t>、企业同时具备环境管理体系认证、职业健康安全管理体系认证、质量管理体系认证，得</w:t>
            </w:r>
            <w:r>
              <w:rPr>
                <w:rFonts w:hint="eastAsia"/>
                <w:color w:val="000000"/>
                <w:sz w:val="24"/>
                <w:szCs w:val="24"/>
                <w:lang w:val="en-US" w:bidi="ar-SA"/>
              </w:rPr>
              <w:t xml:space="preserve"> 2 </w:t>
            </w:r>
            <w:r>
              <w:rPr>
                <w:rFonts w:hint="eastAsia"/>
                <w:color w:val="000000"/>
                <w:sz w:val="24"/>
                <w:szCs w:val="24"/>
                <w:lang w:val="en-US" w:bidi="ar-SA"/>
              </w:rPr>
              <w:t>分</w:t>
            </w:r>
            <w:r>
              <w:rPr>
                <w:rFonts w:hint="eastAsia"/>
                <w:color w:val="000000"/>
                <w:sz w:val="24"/>
                <w:szCs w:val="24"/>
                <w:lang w:val="en-US" w:bidi="ar-SA"/>
              </w:rPr>
              <w:t>,</w:t>
            </w:r>
            <w:r>
              <w:rPr>
                <w:rFonts w:hint="eastAsia"/>
                <w:color w:val="000000"/>
                <w:sz w:val="24"/>
                <w:szCs w:val="24"/>
                <w:lang w:val="en-US" w:bidi="ar-SA"/>
              </w:rPr>
              <w:t>缺少一项得</w:t>
            </w:r>
            <w:r>
              <w:rPr>
                <w:rFonts w:hint="eastAsia"/>
                <w:color w:val="000000"/>
                <w:sz w:val="24"/>
                <w:szCs w:val="24"/>
                <w:lang w:val="en-US" w:bidi="ar-SA"/>
              </w:rPr>
              <w:t xml:space="preserve"> 1 </w:t>
            </w:r>
            <w:r>
              <w:rPr>
                <w:rFonts w:hint="eastAsia"/>
                <w:color w:val="000000"/>
                <w:sz w:val="24"/>
                <w:szCs w:val="24"/>
                <w:lang w:val="en-US" w:bidi="ar-SA"/>
              </w:rPr>
              <w:t>分，缺少两项不得分。</w:t>
            </w:r>
            <w:r>
              <w:rPr>
                <w:rFonts w:hint="eastAsia"/>
                <w:color w:val="000000"/>
                <w:sz w:val="24"/>
                <w:szCs w:val="24"/>
                <w:lang w:val="en-US" w:bidi="ar-SA"/>
              </w:rPr>
              <w:br/>
              <w:t>3</w:t>
            </w:r>
            <w:r>
              <w:rPr>
                <w:rFonts w:hint="eastAsia"/>
                <w:color w:val="000000"/>
                <w:sz w:val="24"/>
                <w:szCs w:val="24"/>
                <w:lang w:val="en-US" w:bidi="ar-SA"/>
              </w:rPr>
              <w:t>、供应商内部管理制度完善的得</w:t>
            </w:r>
            <w:r>
              <w:rPr>
                <w:rFonts w:hint="eastAsia"/>
                <w:color w:val="000000"/>
                <w:sz w:val="24"/>
                <w:szCs w:val="24"/>
                <w:lang w:val="en-US" w:bidi="ar-SA"/>
              </w:rPr>
              <w:t xml:space="preserve"> 2 </w:t>
            </w:r>
            <w:r>
              <w:rPr>
                <w:rFonts w:hint="eastAsia"/>
                <w:color w:val="000000"/>
                <w:sz w:val="24"/>
                <w:szCs w:val="24"/>
                <w:lang w:val="en-US" w:bidi="ar-SA"/>
              </w:rPr>
              <w:t>分；管理制度描述不完善、不清楚的在专家酌情得分基础，每发现一处扣</w:t>
            </w:r>
            <w:r>
              <w:rPr>
                <w:rFonts w:hint="eastAsia"/>
                <w:color w:val="000000"/>
                <w:sz w:val="24"/>
                <w:szCs w:val="24"/>
                <w:lang w:val="en-US" w:bidi="ar-SA"/>
              </w:rPr>
              <w:t xml:space="preserve"> 0.5 </w:t>
            </w:r>
            <w:r>
              <w:rPr>
                <w:rFonts w:hint="eastAsia"/>
                <w:color w:val="000000"/>
                <w:sz w:val="24"/>
                <w:szCs w:val="24"/>
                <w:lang w:val="en-US" w:bidi="ar-SA"/>
              </w:rPr>
              <w:t>分。</w:t>
            </w:r>
            <w:r>
              <w:rPr>
                <w:rFonts w:hint="eastAsia"/>
                <w:color w:val="000000"/>
                <w:sz w:val="24"/>
                <w:szCs w:val="24"/>
                <w:lang w:val="en-US" w:bidi="ar-SA"/>
              </w:rPr>
              <w:br/>
              <w:t>4</w:t>
            </w:r>
            <w:r>
              <w:rPr>
                <w:rFonts w:hint="eastAsia"/>
                <w:color w:val="000000"/>
                <w:sz w:val="24"/>
                <w:szCs w:val="24"/>
                <w:lang w:val="en-US" w:bidi="ar-SA"/>
              </w:rPr>
              <w:t>、根据各供应商所报财务报表情况进行打分，提供近三年财务报表的得</w:t>
            </w:r>
            <w:r>
              <w:rPr>
                <w:rFonts w:hint="eastAsia"/>
                <w:color w:val="000000"/>
                <w:sz w:val="24"/>
                <w:szCs w:val="24"/>
                <w:lang w:val="en-US" w:bidi="ar-SA"/>
              </w:rPr>
              <w:t xml:space="preserve"> 2 </w:t>
            </w:r>
            <w:r>
              <w:rPr>
                <w:rFonts w:hint="eastAsia"/>
                <w:color w:val="000000"/>
                <w:sz w:val="24"/>
                <w:szCs w:val="24"/>
                <w:lang w:val="en-US" w:bidi="ar-SA"/>
              </w:rPr>
              <w:t>分，提供近两年财务报表的得</w:t>
            </w:r>
            <w:r>
              <w:rPr>
                <w:rFonts w:hint="eastAsia"/>
                <w:color w:val="000000"/>
                <w:sz w:val="24"/>
                <w:szCs w:val="24"/>
                <w:lang w:val="en-US" w:bidi="ar-SA"/>
              </w:rPr>
              <w:t xml:space="preserve"> 1 </w:t>
            </w:r>
            <w:r>
              <w:rPr>
                <w:rFonts w:hint="eastAsia"/>
                <w:color w:val="000000"/>
                <w:sz w:val="24"/>
                <w:szCs w:val="24"/>
                <w:lang w:val="en-US" w:bidi="ar-SA"/>
              </w:rPr>
              <w:t>分，提供近一年财务报表的得</w:t>
            </w:r>
            <w:r>
              <w:rPr>
                <w:rFonts w:hint="eastAsia"/>
                <w:color w:val="000000"/>
                <w:sz w:val="24"/>
                <w:szCs w:val="24"/>
                <w:lang w:val="en-US" w:bidi="ar-SA"/>
              </w:rPr>
              <w:t xml:space="preserve"> 0.5</w:t>
            </w:r>
            <w:r>
              <w:rPr>
                <w:rFonts w:hint="eastAsia"/>
                <w:color w:val="000000"/>
                <w:sz w:val="24"/>
                <w:szCs w:val="24"/>
                <w:lang w:val="en-US" w:bidi="ar-SA"/>
              </w:rPr>
              <w:t xml:space="preserve"> </w:t>
            </w:r>
            <w:r>
              <w:rPr>
                <w:rFonts w:hint="eastAsia"/>
                <w:color w:val="000000"/>
                <w:sz w:val="24"/>
                <w:szCs w:val="24"/>
                <w:lang w:val="en-US" w:bidi="ar-SA"/>
              </w:rPr>
              <w:t>分。未提供财务报表的不得分。</w:t>
            </w:r>
          </w:p>
        </w:tc>
      </w:tr>
      <w:tr w:rsidR="004907E4" w14:paraId="02275BFF"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45D13CB1"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07123955"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612E1BFD"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40F495E5" w14:textId="77777777" w:rsidR="004907E4" w:rsidRDefault="004907E4">
            <w:pPr>
              <w:widowControl/>
              <w:autoSpaceDE/>
              <w:autoSpaceDN/>
              <w:rPr>
                <w:color w:val="000000"/>
                <w:sz w:val="24"/>
                <w:szCs w:val="24"/>
                <w:lang w:val="en-US" w:bidi="ar-SA"/>
              </w:rPr>
            </w:pPr>
          </w:p>
        </w:tc>
      </w:tr>
      <w:tr w:rsidR="004907E4" w14:paraId="6889DFEA"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3B00E508"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2C5F41DF"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D6EC9F2"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7E46431E" w14:textId="77777777" w:rsidR="004907E4" w:rsidRDefault="004907E4">
            <w:pPr>
              <w:widowControl/>
              <w:autoSpaceDE/>
              <w:autoSpaceDN/>
              <w:rPr>
                <w:color w:val="000000"/>
                <w:sz w:val="24"/>
                <w:szCs w:val="24"/>
                <w:lang w:val="en-US" w:bidi="ar-SA"/>
              </w:rPr>
            </w:pPr>
          </w:p>
        </w:tc>
      </w:tr>
      <w:tr w:rsidR="004907E4" w14:paraId="17742E8F"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0C600454"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A92C8B4"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4C2A9874"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192765AC" w14:textId="77777777" w:rsidR="004907E4" w:rsidRDefault="004907E4">
            <w:pPr>
              <w:widowControl/>
              <w:autoSpaceDE/>
              <w:autoSpaceDN/>
              <w:rPr>
                <w:color w:val="000000"/>
                <w:sz w:val="24"/>
                <w:szCs w:val="24"/>
                <w:lang w:val="en-US" w:bidi="ar-SA"/>
              </w:rPr>
            </w:pPr>
          </w:p>
        </w:tc>
      </w:tr>
      <w:tr w:rsidR="004907E4" w14:paraId="1FD4EE42"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F2AEAD4"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0C7FC0C7"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1C134C24"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2B5CBD3F" w14:textId="77777777" w:rsidR="004907E4" w:rsidRDefault="004907E4">
            <w:pPr>
              <w:widowControl/>
              <w:autoSpaceDE/>
              <w:autoSpaceDN/>
              <w:rPr>
                <w:color w:val="000000"/>
                <w:sz w:val="24"/>
                <w:szCs w:val="24"/>
                <w:lang w:val="en-US" w:bidi="ar-SA"/>
              </w:rPr>
            </w:pPr>
          </w:p>
        </w:tc>
      </w:tr>
      <w:tr w:rsidR="004907E4" w14:paraId="75C11C2D"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46C521AF"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13AA09E6"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7D4A6F6D"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2BA1B59D" w14:textId="77777777" w:rsidR="004907E4" w:rsidRDefault="004907E4">
            <w:pPr>
              <w:widowControl/>
              <w:autoSpaceDE/>
              <w:autoSpaceDN/>
              <w:rPr>
                <w:color w:val="000000"/>
                <w:sz w:val="24"/>
                <w:szCs w:val="24"/>
                <w:lang w:val="en-US" w:bidi="ar-SA"/>
              </w:rPr>
            </w:pPr>
          </w:p>
        </w:tc>
      </w:tr>
      <w:tr w:rsidR="004907E4" w14:paraId="248594F9"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0C62E9E1"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49B31635"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7667D54E"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086EFA50" w14:textId="77777777" w:rsidR="004907E4" w:rsidRDefault="004907E4">
            <w:pPr>
              <w:widowControl/>
              <w:autoSpaceDE/>
              <w:autoSpaceDN/>
              <w:rPr>
                <w:color w:val="000000"/>
                <w:sz w:val="24"/>
                <w:szCs w:val="24"/>
                <w:lang w:val="en-US" w:bidi="ar-SA"/>
              </w:rPr>
            </w:pPr>
          </w:p>
        </w:tc>
      </w:tr>
      <w:tr w:rsidR="004907E4" w14:paraId="0EE371C0"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33B0D9FE"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22A7AE55"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15D7AA2E"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0DA85C23" w14:textId="77777777" w:rsidR="004907E4" w:rsidRDefault="004907E4">
            <w:pPr>
              <w:widowControl/>
              <w:autoSpaceDE/>
              <w:autoSpaceDN/>
              <w:rPr>
                <w:color w:val="000000"/>
                <w:sz w:val="24"/>
                <w:szCs w:val="24"/>
                <w:lang w:val="en-US" w:bidi="ar-SA"/>
              </w:rPr>
            </w:pPr>
          </w:p>
        </w:tc>
      </w:tr>
      <w:tr w:rsidR="004907E4" w14:paraId="65965AF2"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468F8DB8"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0C3CA3D0"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0D651F7C"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7B757F02" w14:textId="77777777" w:rsidR="004907E4" w:rsidRDefault="004907E4">
            <w:pPr>
              <w:widowControl/>
              <w:autoSpaceDE/>
              <w:autoSpaceDN/>
              <w:rPr>
                <w:color w:val="000000"/>
                <w:sz w:val="24"/>
                <w:szCs w:val="24"/>
                <w:lang w:val="en-US" w:bidi="ar-SA"/>
              </w:rPr>
            </w:pPr>
          </w:p>
        </w:tc>
      </w:tr>
      <w:tr w:rsidR="004907E4" w14:paraId="3C6005E8"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42BF36B"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526333A"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15880C5E"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1F4F32E4" w14:textId="77777777" w:rsidR="004907E4" w:rsidRDefault="004907E4">
            <w:pPr>
              <w:widowControl/>
              <w:autoSpaceDE/>
              <w:autoSpaceDN/>
              <w:rPr>
                <w:color w:val="000000"/>
                <w:sz w:val="24"/>
                <w:szCs w:val="24"/>
                <w:lang w:val="en-US" w:bidi="ar-SA"/>
              </w:rPr>
            </w:pPr>
          </w:p>
        </w:tc>
      </w:tr>
      <w:tr w:rsidR="004907E4" w14:paraId="2E989036"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4ACF6E25" w14:textId="77777777" w:rsidR="004907E4" w:rsidRDefault="004907E4">
            <w:pPr>
              <w:widowControl/>
              <w:autoSpaceDE/>
              <w:autoSpaceDN/>
              <w:rPr>
                <w:color w:val="000000"/>
                <w:sz w:val="24"/>
                <w:szCs w:val="24"/>
                <w:lang w:val="en-US" w:bidi="ar-SA"/>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C16B9E" w14:textId="77777777" w:rsidR="004907E4" w:rsidRDefault="00BB1FBE">
            <w:pPr>
              <w:widowControl/>
              <w:autoSpaceDE/>
              <w:autoSpaceDN/>
              <w:jc w:val="center"/>
              <w:rPr>
                <w:color w:val="000000"/>
                <w:sz w:val="24"/>
                <w:szCs w:val="24"/>
                <w:lang w:val="en-US" w:bidi="ar-SA"/>
              </w:rPr>
            </w:pPr>
            <w:r>
              <w:rPr>
                <w:rFonts w:hint="eastAsia"/>
                <w:color w:val="000000"/>
                <w:sz w:val="24"/>
                <w:szCs w:val="24"/>
                <w:lang w:val="en-US" w:bidi="ar-SA"/>
              </w:rPr>
              <w:t>合理化</w:t>
            </w:r>
            <w:r>
              <w:rPr>
                <w:rFonts w:hint="eastAsia"/>
                <w:color w:val="000000"/>
                <w:sz w:val="24"/>
                <w:szCs w:val="24"/>
                <w:lang w:val="en-US" w:bidi="ar-SA"/>
              </w:rPr>
              <w:lastRenderedPageBreak/>
              <w:t>建议及优惠</w:t>
            </w:r>
            <w:r>
              <w:rPr>
                <w:rFonts w:hint="eastAsia"/>
                <w:color w:val="000000"/>
                <w:sz w:val="24"/>
                <w:szCs w:val="24"/>
                <w:lang w:val="en-US" w:bidi="ar-SA"/>
              </w:rPr>
              <w:br/>
            </w:r>
            <w:r>
              <w:rPr>
                <w:rFonts w:hint="eastAsia"/>
                <w:color w:val="000000"/>
                <w:sz w:val="24"/>
                <w:szCs w:val="24"/>
                <w:lang w:val="en-US" w:bidi="ar-SA"/>
              </w:rPr>
              <w:t>措施等</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4A4EA3" w14:textId="77777777" w:rsidR="004907E4" w:rsidRDefault="00BB1FBE">
            <w:pPr>
              <w:widowControl/>
              <w:autoSpaceDE/>
              <w:autoSpaceDN/>
              <w:jc w:val="center"/>
              <w:rPr>
                <w:color w:val="000000"/>
                <w:sz w:val="24"/>
                <w:szCs w:val="24"/>
                <w:lang w:val="en-US" w:bidi="ar-SA"/>
              </w:rPr>
            </w:pPr>
            <w:r>
              <w:rPr>
                <w:rFonts w:hint="eastAsia"/>
                <w:color w:val="000000"/>
                <w:sz w:val="24"/>
                <w:szCs w:val="24"/>
                <w:lang w:val="en-US" w:bidi="ar-SA"/>
              </w:rPr>
              <w:lastRenderedPageBreak/>
              <w:t>2</w:t>
            </w:r>
            <w:r>
              <w:rPr>
                <w:rFonts w:hint="eastAsia"/>
                <w:color w:val="000000"/>
                <w:sz w:val="24"/>
                <w:szCs w:val="24"/>
                <w:lang w:val="en-US" w:bidi="ar-SA"/>
              </w:rPr>
              <w:t>分</w:t>
            </w:r>
          </w:p>
        </w:tc>
        <w:tc>
          <w:tcPr>
            <w:tcW w:w="6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B78C92" w14:textId="77777777" w:rsidR="004907E4" w:rsidRDefault="00BB1FBE">
            <w:pPr>
              <w:widowControl/>
              <w:autoSpaceDE/>
              <w:autoSpaceDN/>
              <w:rPr>
                <w:color w:val="000000"/>
                <w:sz w:val="24"/>
                <w:szCs w:val="24"/>
                <w:lang w:val="en-US" w:bidi="ar-SA"/>
              </w:rPr>
            </w:pPr>
            <w:r>
              <w:rPr>
                <w:rFonts w:hint="eastAsia"/>
                <w:color w:val="000000"/>
                <w:sz w:val="24"/>
                <w:szCs w:val="24"/>
                <w:lang w:val="en-US" w:bidi="ar-SA"/>
              </w:rPr>
              <w:t>供应商针对本项目的特点，给出的合理化建议或优惠措</w:t>
            </w:r>
            <w:r>
              <w:rPr>
                <w:rFonts w:hint="eastAsia"/>
                <w:color w:val="000000"/>
                <w:sz w:val="24"/>
                <w:szCs w:val="24"/>
                <w:lang w:val="en-US" w:bidi="ar-SA"/>
              </w:rPr>
              <w:lastRenderedPageBreak/>
              <w:t>施，及质保期内有效的服务措施，采购人及磋商小组认可的得每条</w:t>
            </w:r>
            <w:r>
              <w:rPr>
                <w:rFonts w:hint="eastAsia"/>
                <w:color w:val="000000"/>
                <w:sz w:val="24"/>
                <w:szCs w:val="24"/>
                <w:lang w:val="en-US" w:bidi="ar-SA"/>
              </w:rPr>
              <w:t xml:space="preserve"> 1</w:t>
            </w:r>
            <w:r>
              <w:rPr>
                <w:rFonts w:hint="eastAsia"/>
                <w:color w:val="000000"/>
                <w:sz w:val="24"/>
                <w:szCs w:val="24"/>
                <w:lang w:val="en-US" w:bidi="ar-SA"/>
              </w:rPr>
              <w:t>分，最高得</w:t>
            </w:r>
            <w:r>
              <w:rPr>
                <w:rFonts w:hint="eastAsia"/>
                <w:color w:val="000000"/>
                <w:sz w:val="24"/>
                <w:szCs w:val="24"/>
                <w:lang w:val="en-US" w:bidi="ar-SA"/>
              </w:rPr>
              <w:t xml:space="preserve"> 2 </w:t>
            </w:r>
            <w:r>
              <w:rPr>
                <w:rFonts w:hint="eastAsia"/>
                <w:color w:val="000000"/>
                <w:sz w:val="24"/>
                <w:szCs w:val="24"/>
                <w:lang w:val="en-US" w:bidi="ar-SA"/>
              </w:rPr>
              <w:t>分。</w:t>
            </w:r>
          </w:p>
        </w:tc>
      </w:tr>
      <w:tr w:rsidR="004907E4" w14:paraId="11CD9CA3"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2DE132EC"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36B5044"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6F313F3"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2651238D" w14:textId="77777777" w:rsidR="004907E4" w:rsidRDefault="004907E4">
            <w:pPr>
              <w:widowControl/>
              <w:autoSpaceDE/>
              <w:autoSpaceDN/>
              <w:rPr>
                <w:color w:val="000000"/>
                <w:sz w:val="24"/>
                <w:szCs w:val="24"/>
                <w:lang w:val="en-US" w:bidi="ar-SA"/>
              </w:rPr>
            </w:pPr>
          </w:p>
        </w:tc>
      </w:tr>
      <w:tr w:rsidR="004907E4" w14:paraId="1C2ECE94"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7FEC679"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2410DEB5"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63C9BEC"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4E36823A" w14:textId="77777777" w:rsidR="004907E4" w:rsidRDefault="004907E4">
            <w:pPr>
              <w:widowControl/>
              <w:autoSpaceDE/>
              <w:autoSpaceDN/>
              <w:rPr>
                <w:color w:val="000000"/>
                <w:sz w:val="24"/>
                <w:szCs w:val="24"/>
                <w:lang w:val="en-US" w:bidi="ar-SA"/>
              </w:rPr>
            </w:pPr>
          </w:p>
        </w:tc>
      </w:tr>
      <w:tr w:rsidR="004907E4" w14:paraId="482913A4"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4AB7BFA2" w14:textId="77777777" w:rsidR="004907E4" w:rsidRDefault="004907E4">
            <w:pPr>
              <w:widowControl/>
              <w:autoSpaceDE/>
              <w:autoSpaceDN/>
              <w:rPr>
                <w:color w:val="000000"/>
                <w:sz w:val="24"/>
                <w:szCs w:val="24"/>
                <w:lang w:val="en-US" w:bidi="ar-SA"/>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3F88B7" w14:textId="77777777" w:rsidR="004907E4" w:rsidRDefault="00BB1FBE">
            <w:pPr>
              <w:widowControl/>
              <w:autoSpaceDE/>
              <w:autoSpaceDN/>
              <w:jc w:val="center"/>
              <w:rPr>
                <w:color w:val="000000"/>
                <w:sz w:val="24"/>
                <w:szCs w:val="24"/>
                <w:lang w:val="en-US" w:bidi="ar-SA"/>
              </w:rPr>
            </w:pPr>
            <w:r>
              <w:rPr>
                <w:rFonts w:hint="eastAsia"/>
                <w:color w:val="000000"/>
                <w:sz w:val="24"/>
                <w:szCs w:val="24"/>
                <w:lang w:val="en-US" w:bidi="ar-SA"/>
              </w:rPr>
              <w:t>投标文件制作</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6C864F" w14:textId="77777777" w:rsidR="004907E4" w:rsidRDefault="00BB1FBE">
            <w:pPr>
              <w:widowControl/>
              <w:autoSpaceDE/>
              <w:autoSpaceDN/>
              <w:jc w:val="center"/>
              <w:rPr>
                <w:color w:val="000000"/>
                <w:sz w:val="24"/>
                <w:szCs w:val="24"/>
                <w:lang w:val="en-US" w:bidi="ar-SA"/>
              </w:rPr>
            </w:pPr>
            <w:r>
              <w:rPr>
                <w:rFonts w:hint="eastAsia"/>
                <w:color w:val="000000"/>
                <w:sz w:val="24"/>
                <w:szCs w:val="24"/>
                <w:lang w:val="en-US" w:bidi="ar-SA"/>
              </w:rPr>
              <w:t>3</w:t>
            </w:r>
            <w:r>
              <w:rPr>
                <w:rFonts w:hint="eastAsia"/>
                <w:color w:val="000000"/>
                <w:sz w:val="24"/>
                <w:szCs w:val="24"/>
                <w:lang w:val="en-US" w:bidi="ar-SA"/>
              </w:rPr>
              <w:t>分</w:t>
            </w:r>
          </w:p>
        </w:tc>
        <w:tc>
          <w:tcPr>
            <w:tcW w:w="6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695686" w14:textId="77777777" w:rsidR="004907E4" w:rsidRDefault="00BB1FBE">
            <w:pPr>
              <w:widowControl/>
              <w:autoSpaceDE/>
              <w:autoSpaceDN/>
              <w:rPr>
                <w:color w:val="000000"/>
                <w:sz w:val="24"/>
                <w:szCs w:val="24"/>
                <w:lang w:val="en-US" w:bidi="ar-SA"/>
              </w:rPr>
            </w:pPr>
            <w:r>
              <w:rPr>
                <w:rFonts w:hint="eastAsia"/>
                <w:color w:val="000000"/>
                <w:sz w:val="24"/>
                <w:szCs w:val="24"/>
                <w:lang w:val="en-US" w:bidi="ar-SA"/>
              </w:rPr>
              <w:t>响应文件完整，文件制作规范，提供资料齐全，文字清晰，</w:t>
            </w:r>
            <w:r>
              <w:rPr>
                <w:rFonts w:hint="eastAsia"/>
                <w:color w:val="000000"/>
                <w:sz w:val="24"/>
                <w:szCs w:val="24"/>
                <w:lang w:val="en-US" w:bidi="ar-SA"/>
              </w:rPr>
              <w:t xml:space="preserve"> </w:t>
            </w:r>
            <w:r>
              <w:rPr>
                <w:rFonts w:hint="eastAsia"/>
                <w:color w:val="000000"/>
                <w:sz w:val="24"/>
                <w:szCs w:val="24"/>
                <w:lang w:val="en-US" w:bidi="ar-SA"/>
              </w:rPr>
              <w:t>描述准确的得</w:t>
            </w:r>
            <w:r>
              <w:rPr>
                <w:rFonts w:hint="eastAsia"/>
                <w:color w:val="000000"/>
                <w:sz w:val="24"/>
                <w:szCs w:val="24"/>
                <w:lang w:val="en-US" w:bidi="ar-SA"/>
              </w:rPr>
              <w:t xml:space="preserve"> 3 </w:t>
            </w:r>
            <w:r>
              <w:rPr>
                <w:rFonts w:hint="eastAsia"/>
                <w:color w:val="000000"/>
                <w:sz w:val="24"/>
                <w:szCs w:val="24"/>
                <w:lang w:val="en-US" w:bidi="ar-SA"/>
              </w:rPr>
              <w:t>分，存在不完整、不齐全、不规范描述不清楚的，每发现一处扣</w:t>
            </w:r>
            <w:r>
              <w:rPr>
                <w:rFonts w:hint="eastAsia"/>
                <w:color w:val="000000"/>
                <w:sz w:val="24"/>
                <w:szCs w:val="24"/>
                <w:lang w:val="en-US" w:bidi="ar-SA"/>
              </w:rPr>
              <w:t xml:space="preserve"> 1 </w:t>
            </w:r>
            <w:r>
              <w:rPr>
                <w:rFonts w:hint="eastAsia"/>
                <w:color w:val="000000"/>
                <w:sz w:val="24"/>
                <w:szCs w:val="24"/>
                <w:lang w:val="en-US" w:bidi="ar-SA"/>
              </w:rPr>
              <w:t>分。</w:t>
            </w:r>
          </w:p>
        </w:tc>
      </w:tr>
      <w:tr w:rsidR="004907E4" w14:paraId="79397D15"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6AE366EC"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0F05E9A"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1069FEF5"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4D66BBA5" w14:textId="77777777" w:rsidR="004907E4" w:rsidRDefault="004907E4">
            <w:pPr>
              <w:widowControl/>
              <w:autoSpaceDE/>
              <w:autoSpaceDN/>
              <w:rPr>
                <w:color w:val="000000"/>
                <w:sz w:val="24"/>
                <w:szCs w:val="24"/>
                <w:lang w:val="en-US" w:bidi="ar-SA"/>
              </w:rPr>
            </w:pPr>
          </w:p>
        </w:tc>
      </w:tr>
      <w:tr w:rsidR="004907E4" w14:paraId="07D1ABAE" w14:textId="77777777">
        <w:trPr>
          <w:cantSplit/>
          <w:trHeight w:val="311"/>
        </w:trPr>
        <w:tc>
          <w:tcPr>
            <w:tcW w:w="1080" w:type="dxa"/>
            <w:vMerge/>
            <w:tcBorders>
              <w:top w:val="single" w:sz="4" w:space="0" w:color="000000"/>
              <w:left w:val="single" w:sz="4" w:space="0" w:color="000000"/>
              <w:bottom w:val="single" w:sz="4" w:space="0" w:color="000000"/>
              <w:right w:val="single" w:sz="4" w:space="0" w:color="000000"/>
            </w:tcBorders>
            <w:vAlign w:val="center"/>
          </w:tcPr>
          <w:p w14:paraId="2D808E29"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7DA745E" w14:textId="77777777" w:rsidR="004907E4" w:rsidRDefault="004907E4">
            <w:pPr>
              <w:widowControl/>
              <w:autoSpaceDE/>
              <w:autoSpaceDN/>
              <w:rPr>
                <w:color w:val="000000"/>
                <w:sz w:val="24"/>
                <w:szCs w:val="24"/>
                <w:lang w:val="en-US" w:bidi="ar-S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2AEF9D6" w14:textId="77777777" w:rsidR="004907E4" w:rsidRDefault="004907E4">
            <w:pPr>
              <w:widowControl/>
              <w:autoSpaceDE/>
              <w:autoSpaceDN/>
              <w:rPr>
                <w:color w:val="000000"/>
                <w:sz w:val="24"/>
                <w:szCs w:val="24"/>
                <w:lang w:val="en-US" w:bidi="ar-SA"/>
              </w:rPr>
            </w:pPr>
          </w:p>
        </w:tc>
        <w:tc>
          <w:tcPr>
            <w:tcW w:w="6111" w:type="dxa"/>
            <w:vMerge/>
            <w:tcBorders>
              <w:top w:val="single" w:sz="4" w:space="0" w:color="000000"/>
              <w:left w:val="single" w:sz="4" w:space="0" w:color="000000"/>
              <w:bottom w:val="single" w:sz="4" w:space="0" w:color="000000"/>
              <w:right w:val="single" w:sz="4" w:space="0" w:color="000000"/>
            </w:tcBorders>
            <w:vAlign w:val="center"/>
          </w:tcPr>
          <w:p w14:paraId="1DB36FB8" w14:textId="77777777" w:rsidR="004907E4" w:rsidRDefault="004907E4">
            <w:pPr>
              <w:widowControl/>
              <w:autoSpaceDE/>
              <w:autoSpaceDN/>
              <w:rPr>
                <w:color w:val="000000"/>
                <w:sz w:val="24"/>
                <w:szCs w:val="24"/>
                <w:lang w:val="en-US" w:bidi="ar-SA"/>
              </w:rPr>
            </w:pPr>
          </w:p>
        </w:tc>
      </w:tr>
    </w:tbl>
    <w:p w14:paraId="11B3F0C7" w14:textId="77777777" w:rsidR="004907E4" w:rsidRDefault="004907E4">
      <w:pPr>
        <w:pStyle w:val="a9"/>
        <w:spacing w:line="360" w:lineRule="auto"/>
        <w:rPr>
          <w:rFonts w:asciiTheme="minorEastAsia" w:eastAsiaTheme="minorEastAsia" w:hAnsiTheme="minorEastAsia"/>
          <w:b/>
          <w:sz w:val="20"/>
          <w:lang w:val="en-US"/>
        </w:rPr>
      </w:pPr>
    </w:p>
    <w:p w14:paraId="3F28CF78" w14:textId="77777777" w:rsidR="004907E4" w:rsidRDefault="00BB1FBE">
      <w:pPr>
        <w:pStyle w:val="7"/>
        <w:spacing w:line="360" w:lineRule="auto"/>
        <w:ind w:left="511"/>
        <w:rPr>
          <w:rFonts w:asciiTheme="minorEastAsia" w:eastAsiaTheme="minorEastAsia" w:hAnsiTheme="minorEastAsia"/>
        </w:rPr>
      </w:pPr>
      <w:r>
        <w:rPr>
          <w:rFonts w:asciiTheme="minorEastAsia" w:eastAsiaTheme="minorEastAsia" w:hAnsiTheme="minorEastAsia"/>
        </w:rPr>
        <w:t>注：</w:t>
      </w:r>
      <w:r>
        <w:rPr>
          <w:rFonts w:asciiTheme="minorEastAsia" w:eastAsiaTheme="minorEastAsia" w:hAnsiTheme="minorEastAsia"/>
        </w:rPr>
        <w:t>1</w:t>
      </w:r>
      <w:r>
        <w:rPr>
          <w:rFonts w:asciiTheme="minorEastAsia" w:eastAsiaTheme="minorEastAsia" w:hAnsiTheme="minorEastAsia"/>
        </w:rPr>
        <w:t>、超出采购预算的投标单位报价视为无效报价。</w:t>
      </w:r>
    </w:p>
    <w:p w14:paraId="1BAC0BE2" w14:textId="77777777" w:rsidR="004907E4" w:rsidRDefault="00BB1FBE">
      <w:pPr>
        <w:pStyle w:val="7"/>
        <w:spacing w:line="360" w:lineRule="auto"/>
        <w:ind w:left="511" w:right="801"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、以上评分内容涉及到的业绩均以合同原件为准，类似项目为防水工程类项目。合同时间以签订时间为准；</w:t>
      </w:r>
    </w:p>
    <w:p w14:paraId="3250960C" w14:textId="77777777" w:rsidR="004907E4" w:rsidRDefault="00BB1FBE">
      <w:pPr>
        <w:pStyle w:val="7"/>
        <w:spacing w:line="360" w:lineRule="auto"/>
        <w:ind w:left="1008"/>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、以上合同及证件必须真实有效，否则一经查出按无效投标处理。</w:t>
      </w:r>
    </w:p>
    <w:p w14:paraId="589925FF" w14:textId="77777777" w:rsidR="004907E4" w:rsidRDefault="00BB1FBE">
      <w:pPr>
        <w:pStyle w:val="7"/>
        <w:spacing w:line="360" w:lineRule="auto"/>
        <w:ind w:left="1008"/>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rPr>
        <w:t>、政策性功能</w:t>
      </w:r>
    </w:p>
    <w:p w14:paraId="06538719" w14:textId="77777777" w:rsidR="004907E4" w:rsidRDefault="00BB1FBE">
      <w:pPr>
        <w:pStyle w:val="aff6"/>
        <w:numPr>
          <w:ilvl w:val="1"/>
          <w:numId w:val="35"/>
        </w:numPr>
        <w:tabs>
          <w:tab w:val="left" w:pos="1593"/>
        </w:tabs>
        <w:spacing w:line="360" w:lineRule="auto"/>
        <w:ind w:hanging="602"/>
        <w:rPr>
          <w:rFonts w:asciiTheme="minorEastAsia" w:eastAsiaTheme="minorEastAsia" w:hAnsiTheme="minorEastAsia"/>
          <w:sz w:val="24"/>
        </w:rPr>
      </w:pPr>
      <w:r>
        <w:rPr>
          <w:rFonts w:asciiTheme="minorEastAsia" w:eastAsiaTheme="minorEastAsia" w:hAnsiTheme="minorEastAsia"/>
          <w:sz w:val="24"/>
        </w:rPr>
        <w:t>小微企业</w:t>
      </w:r>
    </w:p>
    <w:p w14:paraId="4D728D4B" w14:textId="77777777" w:rsidR="004907E4" w:rsidRDefault="00BB1FBE">
      <w:pPr>
        <w:pStyle w:val="a9"/>
        <w:spacing w:line="360" w:lineRule="auto"/>
        <w:ind w:left="511" w:right="694" w:firstLine="480"/>
        <w:rPr>
          <w:rFonts w:asciiTheme="minorEastAsia" w:eastAsiaTheme="minorEastAsia" w:hAnsiTheme="minorEastAsia"/>
        </w:rPr>
      </w:pPr>
      <w:r>
        <w:rPr>
          <w:rFonts w:asciiTheme="minorEastAsia" w:eastAsiaTheme="minorEastAsia" w:hAnsiTheme="minorEastAsia"/>
        </w:rPr>
        <w:t>根据《政府采购促进中小企业发展暂行办法》（财库</w:t>
      </w:r>
      <w:r>
        <w:rPr>
          <w:rFonts w:asciiTheme="minorEastAsia" w:eastAsiaTheme="minorEastAsia" w:hAnsiTheme="minorEastAsia"/>
        </w:rPr>
        <w:t>[2011]18</w:t>
      </w:r>
      <w:r>
        <w:rPr>
          <w:rFonts w:asciiTheme="minorEastAsia" w:eastAsiaTheme="minorEastAsia" w:hAnsiTheme="minorEastAsia"/>
        </w:rPr>
        <w:t>号）规定给予小型和微型企业产品的价格</w:t>
      </w:r>
      <w:r>
        <w:rPr>
          <w:rFonts w:asciiTheme="minorEastAsia" w:eastAsiaTheme="minorEastAsia" w:hAnsiTheme="minorEastAsia"/>
        </w:rPr>
        <w:t xml:space="preserve"> 6%</w:t>
      </w:r>
      <w:r>
        <w:rPr>
          <w:rFonts w:asciiTheme="minorEastAsia" w:eastAsiaTheme="minorEastAsia" w:hAnsiTheme="minorEastAsia"/>
        </w:rPr>
        <w:t>的扣除；计算方法是：</w:t>
      </w:r>
    </w:p>
    <w:p w14:paraId="3EA34D77" w14:textId="77777777" w:rsidR="004907E4" w:rsidRDefault="00BB1FBE">
      <w:pPr>
        <w:pStyle w:val="a9"/>
        <w:spacing w:line="360" w:lineRule="auto"/>
        <w:ind w:left="991"/>
        <w:rPr>
          <w:rFonts w:asciiTheme="minorEastAsia" w:eastAsiaTheme="minorEastAsia" w:hAnsiTheme="minorEastAsia"/>
        </w:rPr>
      </w:pPr>
      <w:r>
        <w:rPr>
          <w:rFonts w:asciiTheme="minorEastAsia" w:eastAsiaTheme="minorEastAsia" w:hAnsiTheme="minorEastAsia"/>
        </w:rPr>
        <w:t>最终价格＝投标报价</w:t>
      </w:r>
      <w:r>
        <w:rPr>
          <w:rFonts w:asciiTheme="minorEastAsia" w:eastAsiaTheme="minorEastAsia" w:hAnsiTheme="minorEastAsia"/>
        </w:rPr>
        <w:t>×94%</w:t>
      </w:r>
      <w:r>
        <w:rPr>
          <w:rFonts w:asciiTheme="minorEastAsia" w:eastAsiaTheme="minorEastAsia" w:hAnsiTheme="minorEastAsia"/>
        </w:rPr>
        <w:t>，按照最终价格计算其价格分得分。</w:t>
      </w:r>
    </w:p>
    <w:p w14:paraId="19DF9231" w14:textId="77777777" w:rsidR="004907E4" w:rsidRDefault="00BB1FBE">
      <w:pPr>
        <w:pStyle w:val="a9"/>
        <w:spacing w:line="360" w:lineRule="auto"/>
        <w:ind w:left="511" w:right="714" w:firstLine="480"/>
        <w:jc w:val="both"/>
        <w:rPr>
          <w:rFonts w:asciiTheme="minorEastAsia" w:eastAsiaTheme="minorEastAsia" w:hAnsiTheme="minorEastAsia"/>
        </w:rPr>
      </w:pPr>
      <w:r>
        <w:rPr>
          <w:rFonts w:asciiTheme="minorEastAsia" w:eastAsiaTheme="minorEastAsia" w:hAnsiTheme="minorEastAsia"/>
        </w:rPr>
        <w:t>开标时，投标供应商须提供企业所在地的市级以上中小企业主管部门（经信局、统计局、社保局同时认可）出具的证明文件原件和《中小企业声明函》原件（代理商投标的，</w:t>
      </w:r>
      <w:r>
        <w:rPr>
          <w:rFonts w:asciiTheme="minorEastAsia" w:eastAsiaTheme="minorEastAsia" w:hAnsiTheme="minorEastAsia"/>
        </w:rPr>
        <w:t xml:space="preserve"> </w:t>
      </w:r>
      <w:r>
        <w:rPr>
          <w:rFonts w:asciiTheme="minorEastAsia" w:eastAsiaTheme="minorEastAsia" w:hAnsiTheme="minorEastAsia"/>
        </w:rPr>
        <w:t>还须提供代理商企业所在地的县级以上中小企业主管部门出具的证明文件原件和《中小企业声明函》原件，下同），否则不给予价格扣除。</w:t>
      </w:r>
    </w:p>
    <w:p w14:paraId="30F831FA" w14:textId="77777777" w:rsidR="004907E4" w:rsidRDefault="00BB1FBE">
      <w:pPr>
        <w:pStyle w:val="a9"/>
        <w:spacing w:line="360" w:lineRule="auto"/>
        <w:ind w:left="511" w:right="750" w:firstLine="480"/>
        <w:jc w:val="both"/>
        <w:rPr>
          <w:rFonts w:asciiTheme="minorEastAsia" w:eastAsiaTheme="minorEastAsia" w:hAnsiTheme="minorEastAsia"/>
        </w:rPr>
      </w:pPr>
      <w:r>
        <w:rPr>
          <w:rFonts w:asciiTheme="minorEastAsia" w:eastAsiaTheme="minorEastAsia" w:hAnsiTheme="minorEastAsia"/>
          <w:spacing w:val="-5"/>
        </w:rPr>
        <w:t>大中型企业和法人、其他组织或者自然人与小型、微型</w:t>
      </w:r>
      <w:r>
        <w:rPr>
          <w:rFonts w:asciiTheme="minorEastAsia" w:eastAsiaTheme="minorEastAsia" w:hAnsiTheme="minorEastAsia"/>
          <w:spacing w:val="-5"/>
        </w:rPr>
        <w:t>企业组成联合体投标，联合协议中约定，小型、微型企业的协议合同金额占到联合体协议合同金额</w:t>
      </w:r>
      <w:r>
        <w:rPr>
          <w:rFonts w:asciiTheme="minorEastAsia" w:eastAsiaTheme="minorEastAsia" w:hAnsiTheme="minorEastAsia"/>
          <w:spacing w:val="-5"/>
        </w:rPr>
        <w:t xml:space="preserve"> </w:t>
      </w:r>
      <w:r>
        <w:rPr>
          <w:rFonts w:asciiTheme="minorEastAsia" w:eastAsiaTheme="minorEastAsia" w:hAnsiTheme="minorEastAsia"/>
        </w:rPr>
        <w:t>30%</w:t>
      </w:r>
      <w:r>
        <w:rPr>
          <w:rFonts w:asciiTheme="minorEastAsia" w:eastAsiaTheme="minorEastAsia" w:hAnsiTheme="minorEastAsia"/>
          <w:spacing w:val="-6"/>
        </w:rPr>
        <w:t>以上的，可给予</w:t>
      </w:r>
      <w:r>
        <w:rPr>
          <w:rFonts w:asciiTheme="minorEastAsia" w:eastAsiaTheme="minorEastAsia" w:hAnsiTheme="minorEastAsia"/>
        </w:rPr>
        <w:t>联合体</w:t>
      </w:r>
      <w:r>
        <w:rPr>
          <w:rFonts w:asciiTheme="minorEastAsia" w:eastAsiaTheme="minorEastAsia" w:hAnsiTheme="minorEastAsia"/>
        </w:rPr>
        <w:t xml:space="preserve"> 2%</w:t>
      </w:r>
      <w:r>
        <w:rPr>
          <w:rFonts w:asciiTheme="minorEastAsia" w:eastAsiaTheme="minorEastAsia" w:hAnsiTheme="minorEastAsia"/>
        </w:rPr>
        <w:t>的价格扣除。计算方法是：</w:t>
      </w:r>
    </w:p>
    <w:p w14:paraId="3CA204EF" w14:textId="77777777" w:rsidR="004907E4" w:rsidRDefault="00BB1FBE">
      <w:pPr>
        <w:pStyle w:val="a9"/>
        <w:spacing w:line="360" w:lineRule="auto"/>
        <w:ind w:left="991"/>
        <w:rPr>
          <w:rFonts w:asciiTheme="minorEastAsia" w:eastAsiaTheme="minorEastAsia" w:hAnsiTheme="minorEastAsia"/>
        </w:rPr>
      </w:pPr>
      <w:r>
        <w:rPr>
          <w:rFonts w:asciiTheme="minorEastAsia" w:eastAsiaTheme="minorEastAsia" w:hAnsiTheme="minorEastAsia"/>
        </w:rPr>
        <w:t>计算方法：最终价格＝投标报价</w:t>
      </w:r>
      <w:r>
        <w:rPr>
          <w:rFonts w:asciiTheme="minorEastAsia" w:eastAsiaTheme="minorEastAsia" w:hAnsiTheme="minorEastAsia"/>
        </w:rPr>
        <w:t>×98%</w:t>
      </w:r>
      <w:r>
        <w:rPr>
          <w:rFonts w:asciiTheme="minorEastAsia" w:eastAsiaTheme="minorEastAsia" w:hAnsiTheme="minorEastAsia"/>
        </w:rPr>
        <w:t>，按照最终价格计算其价格分得分。</w:t>
      </w:r>
    </w:p>
    <w:p w14:paraId="2EA418BF" w14:textId="77777777" w:rsidR="004907E4" w:rsidRDefault="00BB1FBE">
      <w:pPr>
        <w:pStyle w:val="a9"/>
        <w:spacing w:line="360" w:lineRule="auto"/>
        <w:ind w:left="511" w:right="750" w:firstLine="480"/>
        <w:rPr>
          <w:rFonts w:asciiTheme="minorEastAsia" w:eastAsiaTheme="minorEastAsia" w:hAnsiTheme="minorEastAsia"/>
        </w:rPr>
      </w:pPr>
      <w:r>
        <w:rPr>
          <w:rFonts w:asciiTheme="minorEastAsia" w:eastAsiaTheme="minorEastAsia" w:hAnsiTheme="minorEastAsia"/>
          <w:spacing w:val="-7"/>
        </w:rPr>
        <w:t>开标时，投标供应商须同时提供企业所在地的县级以上中小企业主管部门出具的证明</w:t>
      </w:r>
      <w:r>
        <w:rPr>
          <w:rFonts w:asciiTheme="minorEastAsia" w:eastAsiaTheme="minorEastAsia" w:hAnsiTheme="minorEastAsia"/>
        </w:rPr>
        <w:t>文件原件和联合体协议原件，否则不给予价格扣除。</w:t>
      </w:r>
    </w:p>
    <w:p w14:paraId="68561BA5" w14:textId="77777777" w:rsidR="004907E4" w:rsidRDefault="00BB1FBE">
      <w:pPr>
        <w:pStyle w:val="aff6"/>
        <w:numPr>
          <w:ilvl w:val="1"/>
          <w:numId w:val="35"/>
        </w:numPr>
        <w:tabs>
          <w:tab w:val="left" w:pos="1593"/>
        </w:tabs>
        <w:spacing w:line="360" w:lineRule="auto"/>
        <w:ind w:hanging="602"/>
        <w:rPr>
          <w:rFonts w:asciiTheme="minorEastAsia" w:eastAsiaTheme="minorEastAsia" w:hAnsiTheme="minorEastAsia"/>
          <w:sz w:val="24"/>
        </w:rPr>
      </w:pPr>
      <w:r>
        <w:rPr>
          <w:rFonts w:asciiTheme="minorEastAsia" w:eastAsiaTheme="minorEastAsia" w:hAnsiTheme="minorEastAsia"/>
          <w:sz w:val="24"/>
        </w:rPr>
        <w:t>监狱企业</w:t>
      </w:r>
    </w:p>
    <w:p w14:paraId="4A6F74FD" w14:textId="77777777" w:rsidR="004907E4" w:rsidRDefault="00BB1FBE">
      <w:pPr>
        <w:pStyle w:val="a9"/>
        <w:spacing w:line="360" w:lineRule="auto"/>
        <w:ind w:left="511" w:right="834" w:firstLine="480"/>
        <w:rPr>
          <w:rFonts w:asciiTheme="minorEastAsia" w:eastAsiaTheme="minorEastAsia" w:hAnsiTheme="minorEastAsia"/>
        </w:rPr>
      </w:pPr>
      <w:r>
        <w:rPr>
          <w:rFonts w:asciiTheme="minorEastAsia" w:eastAsiaTheme="minorEastAsia" w:hAnsiTheme="minorEastAsia"/>
        </w:rPr>
        <w:t>根据《关于政府采购支持监狱企业发展有关问题的通知》（财库</w:t>
      </w:r>
      <w:r>
        <w:rPr>
          <w:rFonts w:asciiTheme="minorEastAsia" w:eastAsiaTheme="minorEastAsia" w:hAnsiTheme="minorEastAsia"/>
        </w:rPr>
        <w:t xml:space="preserve">[2014]68 </w:t>
      </w:r>
      <w:r>
        <w:rPr>
          <w:rFonts w:asciiTheme="minorEastAsia" w:eastAsiaTheme="minorEastAsia" w:hAnsiTheme="minorEastAsia"/>
        </w:rPr>
        <w:t>号）的规定给予监狱企业（包括相互之间组成的联合体）产品的价格</w:t>
      </w:r>
      <w:r>
        <w:rPr>
          <w:rFonts w:asciiTheme="minorEastAsia" w:eastAsiaTheme="minorEastAsia" w:hAnsiTheme="minorEastAsia"/>
        </w:rPr>
        <w:t xml:space="preserve"> 6%</w:t>
      </w:r>
      <w:r>
        <w:rPr>
          <w:rFonts w:asciiTheme="minorEastAsia" w:eastAsiaTheme="minorEastAsia" w:hAnsiTheme="minorEastAsia"/>
        </w:rPr>
        <w:t>的扣除；计算方法是：</w:t>
      </w:r>
    </w:p>
    <w:p w14:paraId="30E7E4E7" w14:textId="77777777" w:rsidR="004907E4" w:rsidRDefault="00BB1FBE">
      <w:pPr>
        <w:pStyle w:val="a9"/>
        <w:spacing w:line="360" w:lineRule="auto"/>
        <w:ind w:left="511" w:right="630" w:firstLine="480"/>
        <w:rPr>
          <w:rFonts w:asciiTheme="minorEastAsia" w:eastAsiaTheme="minorEastAsia" w:hAnsiTheme="minorEastAsia"/>
        </w:rPr>
      </w:pPr>
      <w:r>
        <w:rPr>
          <w:rFonts w:asciiTheme="minorEastAsia" w:eastAsiaTheme="minorEastAsia" w:hAnsiTheme="minorEastAsia"/>
        </w:rPr>
        <w:t>最</w:t>
      </w:r>
      <w:r>
        <w:rPr>
          <w:rFonts w:asciiTheme="minorEastAsia" w:eastAsiaTheme="minorEastAsia" w:hAnsiTheme="minorEastAsia"/>
        </w:rPr>
        <w:t>终价格＝投标报价</w:t>
      </w:r>
      <w:r>
        <w:rPr>
          <w:rFonts w:asciiTheme="minorEastAsia" w:eastAsiaTheme="minorEastAsia" w:hAnsiTheme="minorEastAsia"/>
        </w:rPr>
        <w:t>×94%</w:t>
      </w:r>
      <w:r>
        <w:rPr>
          <w:rFonts w:asciiTheme="minorEastAsia" w:eastAsiaTheme="minorEastAsia" w:hAnsiTheme="minorEastAsia"/>
        </w:rPr>
        <w:t>，按照最终价格计算其价格分得分。</w:t>
      </w:r>
      <w:r>
        <w:rPr>
          <w:rFonts w:asciiTheme="minorEastAsia" w:eastAsiaTheme="minorEastAsia" w:hAnsiTheme="minorEastAsia"/>
          <w:spacing w:val="-13"/>
        </w:rPr>
        <w:t>开标时，投标供应商须提供省级以上监狱管理局、戒毒管理局</w:t>
      </w:r>
      <w:r>
        <w:rPr>
          <w:rFonts w:asciiTheme="minorEastAsia" w:eastAsiaTheme="minorEastAsia" w:hAnsiTheme="minorEastAsia"/>
        </w:rPr>
        <w:t>（含新疆生产建设兵团</w:t>
      </w:r>
      <w:r>
        <w:rPr>
          <w:rFonts w:asciiTheme="minorEastAsia" w:eastAsiaTheme="minorEastAsia" w:hAnsiTheme="minorEastAsia"/>
          <w:spacing w:val="-17"/>
        </w:rPr>
        <w:t>）</w:t>
      </w:r>
      <w:r>
        <w:rPr>
          <w:rFonts w:asciiTheme="minorEastAsia" w:eastAsiaTheme="minorEastAsia" w:hAnsiTheme="minorEastAsia"/>
          <w:spacing w:val="-17"/>
        </w:rPr>
        <w:t xml:space="preserve"> </w:t>
      </w:r>
      <w:r>
        <w:rPr>
          <w:rFonts w:asciiTheme="minorEastAsia" w:eastAsiaTheme="minorEastAsia" w:hAnsiTheme="minorEastAsia"/>
        </w:rPr>
        <w:t>出具的属于监狱企业的证明文件原件，否则不给予价格扣除。</w:t>
      </w:r>
    </w:p>
    <w:p w14:paraId="4B454756" w14:textId="77777777" w:rsidR="004907E4" w:rsidRDefault="00BB1FBE">
      <w:pPr>
        <w:pStyle w:val="a9"/>
        <w:spacing w:line="360" w:lineRule="auto"/>
        <w:ind w:left="511" w:right="710" w:firstLine="480"/>
        <w:rPr>
          <w:rFonts w:asciiTheme="minorEastAsia" w:eastAsiaTheme="minorEastAsia" w:hAnsiTheme="minorEastAsia"/>
        </w:rPr>
      </w:pPr>
      <w:r>
        <w:rPr>
          <w:rFonts w:asciiTheme="minorEastAsia" w:eastAsiaTheme="minorEastAsia" w:hAnsiTheme="minorEastAsia"/>
        </w:rPr>
        <w:lastRenderedPageBreak/>
        <w:t>法人、其他组织或者自然人与监狱企业组成联合体投标，联合协议中约定，监狱企业的协议合同金额占到联合体协议合同金额</w:t>
      </w:r>
      <w:r>
        <w:rPr>
          <w:rFonts w:asciiTheme="minorEastAsia" w:eastAsiaTheme="minorEastAsia" w:hAnsiTheme="minorEastAsia"/>
        </w:rPr>
        <w:t xml:space="preserve"> 30%</w:t>
      </w:r>
      <w:r>
        <w:rPr>
          <w:rFonts w:asciiTheme="minorEastAsia" w:eastAsiaTheme="minorEastAsia" w:hAnsiTheme="minorEastAsia"/>
        </w:rPr>
        <w:t>以上的，可给予联合体</w:t>
      </w:r>
      <w:r>
        <w:rPr>
          <w:rFonts w:asciiTheme="minorEastAsia" w:eastAsiaTheme="minorEastAsia" w:hAnsiTheme="minorEastAsia"/>
        </w:rPr>
        <w:t xml:space="preserve"> 2%</w:t>
      </w:r>
      <w:r>
        <w:rPr>
          <w:rFonts w:asciiTheme="minorEastAsia" w:eastAsiaTheme="minorEastAsia" w:hAnsiTheme="minorEastAsia"/>
        </w:rPr>
        <w:t>的价格扣除。计算方法是：</w:t>
      </w:r>
    </w:p>
    <w:p w14:paraId="3BCE8AC7" w14:textId="77777777" w:rsidR="004907E4" w:rsidRDefault="00BB1FBE">
      <w:pPr>
        <w:pStyle w:val="a9"/>
        <w:spacing w:line="360" w:lineRule="auto"/>
        <w:ind w:left="991"/>
        <w:rPr>
          <w:rFonts w:asciiTheme="minorEastAsia" w:eastAsiaTheme="minorEastAsia" w:hAnsiTheme="minorEastAsia"/>
        </w:rPr>
      </w:pPr>
      <w:r>
        <w:rPr>
          <w:rFonts w:asciiTheme="minorEastAsia" w:eastAsiaTheme="minorEastAsia" w:hAnsiTheme="minorEastAsia"/>
        </w:rPr>
        <w:t>最终价格＝投标报价</w:t>
      </w:r>
      <w:r>
        <w:rPr>
          <w:rFonts w:asciiTheme="minorEastAsia" w:eastAsiaTheme="minorEastAsia" w:hAnsiTheme="minorEastAsia"/>
        </w:rPr>
        <w:t>×98%</w:t>
      </w:r>
      <w:r>
        <w:rPr>
          <w:rFonts w:asciiTheme="minorEastAsia" w:eastAsiaTheme="minorEastAsia" w:hAnsiTheme="minorEastAsia"/>
        </w:rPr>
        <w:t>，按照最终价格计算其价格分得分。</w:t>
      </w:r>
    </w:p>
    <w:p w14:paraId="7DAEDAA4" w14:textId="77777777" w:rsidR="004907E4" w:rsidRDefault="00BB1FBE">
      <w:pPr>
        <w:pStyle w:val="a9"/>
        <w:spacing w:line="360" w:lineRule="auto"/>
        <w:ind w:left="511" w:right="694" w:firstLine="480"/>
        <w:rPr>
          <w:rFonts w:asciiTheme="minorEastAsia" w:eastAsiaTheme="minorEastAsia" w:hAnsiTheme="minorEastAsia"/>
        </w:rPr>
      </w:pPr>
      <w:r>
        <w:rPr>
          <w:rFonts w:asciiTheme="minorEastAsia" w:eastAsiaTheme="minorEastAsia" w:hAnsiTheme="minorEastAsia"/>
        </w:rPr>
        <w:t>开标时，投标供应商须同时提供省级以上监狱管理局、戒毒管理局（含新疆生产建设兵团）出具的属于监狱企业的证明文件原件和联合体协议原件，否则不给予价格扣除。</w:t>
      </w:r>
    </w:p>
    <w:p w14:paraId="3806CA6D" w14:textId="77777777" w:rsidR="004907E4" w:rsidRDefault="00BB1FBE">
      <w:pPr>
        <w:pStyle w:val="aff6"/>
        <w:numPr>
          <w:ilvl w:val="1"/>
          <w:numId w:val="35"/>
        </w:numPr>
        <w:tabs>
          <w:tab w:val="left" w:pos="1593"/>
        </w:tabs>
        <w:spacing w:line="360" w:lineRule="auto"/>
        <w:ind w:left="511" w:right="630" w:firstLine="480"/>
        <w:rPr>
          <w:rFonts w:asciiTheme="minorEastAsia" w:eastAsiaTheme="minorEastAsia" w:hAnsiTheme="minorEastAsia"/>
          <w:sz w:val="24"/>
        </w:rPr>
      </w:pPr>
      <w:r>
        <w:rPr>
          <w:rFonts w:asciiTheme="minorEastAsia" w:eastAsiaTheme="minorEastAsia" w:hAnsiTheme="minorEastAsia"/>
          <w:spacing w:val="-4"/>
          <w:sz w:val="24"/>
        </w:rPr>
        <w:t>根据《山东省节能环保产品政府采购评审办法》</w:t>
      </w:r>
      <w:r>
        <w:rPr>
          <w:rFonts w:asciiTheme="minorEastAsia" w:eastAsiaTheme="minorEastAsia" w:hAnsiTheme="minorEastAsia"/>
          <w:sz w:val="24"/>
        </w:rPr>
        <w:t>（鲁财库</w:t>
      </w:r>
      <w:r>
        <w:rPr>
          <w:rFonts w:asciiTheme="minorEastAsia" w:eastAsiaTheme="minorEastAsia" w:hAnsiTheme="minorEastAsia"/>
          <w:sz w:val="24"/>
        </w:rPr>
        <w:t xml:space="preserve">[2007]32 </w:t>
      </w:r>
      <w:r>
        <w:rPr>
          <w:rFonts w:asciiTheme="minorEastAsia" w:eastAsiaTheme="minorEastAsia" w:hAnsiTheme="minorEastAsia"/>
          <w:sz w:val="24"/>
        </w:rPr>
        <w:t>号</w:t>
      </w:r>
      <w:r>
        <w:rPr>
          <w:rFonts w:asciiTheme="minorEastAsia" w:eastAsiaTheme="minorEastAsia" w:hAnsiTheme="minorEastAsia"/>
          <w:spacing w:val="-8"/>
          <w:sz w:val="24"/>
        </w:rPr>
        <w:t>）</w:t>
      </w:r>
      <w:r>
        <w:rPr>
          <w:rFonts w:asciiTheme="minorEastAsia" w:eastAsiaTheme="minorEastAsia" w:hAnsiTheme="minorEastAsia"/>
          <w:sz w:val="24"/>
        </w:rPr>
        <w:t>规定投</w:t>
      </w:r>
      <w:r>
        <w:rPr>
          <w:rFonts w:asciiTheme="minorEastAsia" w:eastAsiaTheme="minorEastAsia" w:hAnsiTheme="minorEastAsia"/>
          <w:spacing w:val="-10"/>
          <w:sz w:val="24"/>
        </w:rPr>
        <w:t>标供应商所报产品列入财政部、国家发展改革委制定的最新一期《节能产品政府采购清单》</w:t>
      </w:r>
      <w:r>
        <w:rPr>
          <w:rFonts w:asciiTheme="minorEastAsia" w:eastAsiaTheme="minorEastAsia" w:hAnsiTheme="minorEastAsia"/>
          <w:sz w:val="24"/>
        </w:rPr>
        <w:t>和财政部、国家环境保护总局制定的最新一期《环境标志产品政府采购清单》的：</w:t>
      </w:r>
    </w:p>
    <w:p w14:paraId="77909362" w14:textId="77777777" w:rsidR="004907E4" w:rsidRDefault="00BB1FBE">
      <w:pPr>
        <w:pStyle w:val="a9"/>
        <w:spacing w:line="360" w:lineRule="auto"/>
        <w:ind w:left="511" w:right="834" w:firstLine="480"/>
        <w:rPr>
          <w:rFonts w:asciiTheme="minorEastAsia" w:eastAsiaTheme="minorEastAsia" w:hAnsiTheme="minorEastAsia"/>
        </w:rPr>
      </w:pPr>
      <w:r>
        <w:rPr>
          <w:rFonts w:asciiTheme="minorEastAsia" w:eastAsiaTheme="minorEastAsia" w:hAnsiTheme="minorEastAsia"/>
        </w:rPr>
        <w:t>在价格评审项中，对节能、环保产品分别给予加分（加分</w:t>
      </w:r>
      <w:r>
        <w:rPr>
          <w:rFonts w:asciiTheme="minorEastAsia" w:eastAsiaTheme="minorEastAsia" w:hAnsiTheme="minorEastAsia"/>
        </w:rPr>
        <w:t>=</w:t>
      </w:r>
      <w:r>
        <w:rPr>
          <w:rFonts w:asciiTheme="minorEastAsia" w:eastAsiaTheme="minorEastAsia" w:hAnsiTheme="minorEastAsia"/>
        </w:rPr>
        <w:t>价格评标总分值</w:t>
      </w:r>
      <w:r>
        <w:rPr>
          <w:rFonts w:asciiTheme="minorEastAsia" w:eastAsiaTheme="minorEastAsia" w:hAnsiTheme="minorEastAsia"/>
        </w:rPr>
        <w:t>×5%×</w:t>
      </w:r>
      <w:r>
        <w:rPr>
          <w:rFonts w:asciiTheme="minorEastAsia" w:eastAsiaTheme="minorEastAsia" w:hAnsiTheme="minorEastAsia"/>
          <w:spacing w:val="-18"/>
        </w:rPr>
        <w:t>节</w:t>
      </w:r>
      <w:r>
        <w:rPr>
          <w:rFonts w:asciiTheme="minorEastAsia" w:eastAsiaTheme="minorEastAsia" w:hAnsiTheme="minorEastAsia"/>
        </w:rPr>
        <w:t>能、环保产品价格在投标报价中所占比例）；</w:t>
      </w:r>
    </w:p>
    <w:p w14:paraId="00730400" w14:textId="77777777" w:rsidR="004907E4" w:rsidRDefault="00BB1FBE">
      <w:pPr>
        <w:pStyle w:val="a9"/>
        <w:spacing w:line="360" w:lineRule="auto"/>
        <w:ind w:left="511" w:right="834" w:firstLine="480"/>
        <w:rPr>
          <w:rFonts w:asciiTheme="minorEastAsia" w:eastAsiaTheme="minorEastAsia" w:hAnsiTheme="minorEastAsia"/>
        </w:rPr>
      </w:pPr>
      <w:r>
        <w:rPr>
          <w:rFonts w:asciiTheme="minorEastAsia" w:eastAsiaTheme="minorEastAsia" w:hAnsiTheme="minorEastAsia"/>
        </w:rPr>
        <w:t>在技术评审项中，对节能、环保产品分别给予加分（加分</w:t>
      </w:r>
      <w:r>
        <w:rPr>
          <w:rFonts w:asciiTheme="minorEastAsia" w:eastAsiaTheme="minorEastAsia" w:hAnsiTheme="minorEastAsia"/>
        </w:rPr>
        <w:t>=</w:t>
      </w:r>
      <w:r>
        <w:rPr>
          <w:rFonts w:asciiTheme="minorEastAsia" w:eastAsiaTheme="minorEastAsia" w:hAnsiTheme="minorEastAsia"/>
        </w:rPr>
        <w:t>技术评标总分值</w:t>
      </w:r>
      <w:r>
        <w:rPr>
          <w:rFonts w:asciiTheme="minorEastAsia" w:eastAsiaTheme="minorEastAsia" w:hAnsiTheme="minorEastAsia"/>
        </w:rPr>
        <w:t>×5%×</w:t>
      </w:r>
      <w:r>
        <w:rPr>
          <w:rFonts w:asciiTheme="minorEastAsia" w:eastAsiaTheme="minorEastAsia" w:hAnsiTheme="minorEastAsia"/>
          <w:spacing w:val="-18"/>
        </w:rPr>
        <w:t>节</w:t>
      </w:r>
      <w:r>
        <w:rPr>
          <w:rFonts w:asciiTheme="minorEastAsia" w:eastAsiaTheme="minorEastAsia" w:hAnsiTheme="minorEastAsia"/>
        </w:rPr>
        <w:t>能、环保产品价格在投标报价中所占比例）。</w:t>
      </w:r>
    </w:p>
    <w:p w14:paraId="576D2EF8" w14:textId="77777777" w:rsidR="004907E4" w:rsidRDefault="00BB1FBE">
      <w:pPr>
        <w:pStyle w:val="a9"/>
        <w:spacing w:line="360" w:lineRule="auto"/>
        <w:ind w:left="511" w:right="714" w:firstLine="480"/>
        <w:jc w:val="both"/>
        <w:rPr>
          <w:rFonts w:asciiTheme="minorEastAsia" w:eastAsiaTheme="minorEastAsia" w:hAnsiTheme="minorEastAsia"/>
        </w:rPr>
      </w:pPr>
      <w:r>
        <w:rPr>
          <w:rFonts w:asciiTheme="minorEastAsia" w:eastAsiaTheme="minorEastAsia" w:hAnsiTheme="minorEastAsia"/>
        </w:rPr>
        <w:t>说明：本项计分以投标供应商提供的</w:t>
      </w:r>
      <w:r>
        <w:rPr>
          <w:rFonts w:asciiTheme="minorEastAsia" w:eastAsiaTheme="minorEastAsia" w:hAnsiTheme="minorEastAsia"/>
        </w:rPr>
        <w:t>“</w:t>
      </w:r>
      <w:r>
        <w:rPr>
          <w:rFonts w:asciiTheme="minorEastAsia" w:eastAsiaTheme="minorEastAsia" w:hAnsiTheme="minorEastAsia"/>
        </w:rPr>
        <w:t>节能、环境标志产品投标清单</w:t>
      </w:r>
      <w:r>
        <w:rPr>
          <w:rFonts w:asciiTheme="minorEastAsia" w:eastAsiaTheme="minorEastAsia" w:hAnsiTheme="minorEastAsia"/>
        </w:rPr>
        <w:t>”</w:t>
      </w:r>
      <w:r>
        <w:rPr>
          <w:rFonts w:asciiTheme="minorEastAsia" w:eastAsiaTheme="minorEastAsia" w:hAnsiTheme="minorEastAsia"/>
        </w:rPr>
        <w:t>及最新发布的</w:t>
      </w:r>
      <w:r>
        <w:rPr>
          <w:rFonts w:asciiTheme="minorEastAsia" w:eastAsiaTheme="minorEastAsia" w:hAnsiTheme="minorEastAsia"/>
        </w:rPr>
        <w:t>“</w:t>
      </w:r>
      <w:r>
        <w:rPr>
          <w:rFonts w:asciiTheme="minorEastAsia" w:eastAsiaTheme="minorEastAsia" w:hAnsiTheme="minorEastAsia"/>
        </w:rPr>
        <w:t>节能产品政府采购清单</w:t>
      </w:r>
      <w:r>
        <w:rPr>
          <w:rFonts w:asciiTheme="minorEastAsia" w:eastAsiaTheme="minorEastAsia" w:hAnsiTheme="minorEastAsia"/>
        </w:rPr>
        <w:t>”</w:t>
      </w:r>
      <w:r>
        <w:rPr>
          <w:rFonts w:asciiTheme="minorEastAsia" w:eastAsiaTheme="minorEastAsia" w:hAnsiTheme="minorEastAsia"/>
        </w:rPr>
        <w:t>、</w:t>
      </w:r>
      <w:r>
        <w:rPr>
          <w:rFonts w:asciiTheme="minorEastAsia" w:eastAsiaTheme="minorEastAsia" w:hAnsiTheme="minorEastAsia"/>
        </w:rPr>
        <w:t>“</w:t>
      </w:r>
      <w:r>
        <w:rPr>
          <w:rFonts w:asciiTheme="minorEastAsia" w:eastAsiaTheme="minorEastAsia" w:hAnsiTheme="minorEastAsia"/>
        </w:rPr>
        <w:t>环境标志产品政府采购清单</w:t>
      </w:r>
      <w:r>
        <w:rPr>
          <w:rFonts w:asciiTheme="minorEastAsia" w:eastAsiaTheme="minorEastAsia" w:hAnsiTheme="minorEastAsia"/>
        </w:rPr>
        <w:t>”</w:t>
      </w:r>
      <w:r>
        <w:rPr>
          <w:rFonts w:asciiTheme="minorEastAsia" w:eastAsiaTheme="minorEastAsia" w:hAnsiTheme="minorEastAsia"/>
        </w:rPr>
        <w:t>（复印件加盖投标供应商公章）为准，否则不给予价格、技术评审加分；投标供应商所填写的内容必须真实、可靠，</w:t>
      </w:r>
      <w:r>
        <w:rPr>
          <w:rFonts w:asciiTheme="minorEastAsia" w:eastAsiaTheme="minorEastAsia" w:hAnsiTheme="minorEastAsia"/>
        </w:rPr>
        <w:t xml:space="preserve"> </w:t>
      </w:r>
      <w:r>
        <w:rPr>
          <w:rFonts w:asciiTheme="minorEastAsia" w:eastAsiaTheme="minorEastAsia" w:hAnsiTheme="minorEastAsia"/>
        </w:rPr>
        <w:t>如有虚假或隐瞒，一经查实将导致投标被拒绝。</w:t>
      </w:r>
    </w:p>
    <w:p w14:paraId="12AFB810" w14:textId="77777777" w:rsidR="004907E4" w:rsidRDefault="00BB1FBE">
      <w:pPr>
        <w:pStyle w:val="aff6"/>
        <w:numPr>
          <w:ilvl w:val="1"/>
          <w:numId w:val="35"/>
        </w:numPr>
        <w:tabs>
          <w:tab w:val="left" w:pos="1593"/>
        </w:tabs>
        <w:spacing w:line="360" w:lineRule="auto"/>
        <w:ind w:left="511" w:right="630" w:firstLine="480"/>
        <w:rPr>
          <w:rFonts w:asciiTheme="minorEastAsia" w:eastAsiaTheme="minorEastAsia" w:hAnsiTheme="minorEastAsia"/>
          <w:sz w:val="24"/>
        </w:rPr>
      </w:pPr>
      <w:r>
        <w:rPr>
          <w:rFonts w:asciiTheme="minorEastAsia" w:eastAsiaTheme="minorEastAsia" w:hAnsiTheme="minorEastAsia"/>
          <w:sz w:val="24"/>
        </w:rPr>
        <w:t>根据《财政部民政部中国残疾人联合会关于促进残疾人就业政府采购政策的通知》（财库</w:t>
      </w:r>
      <w:r>
        <w:rPr>
          <w:rFonts w:asciiTheme="minorEastAsia" w:eastAsiaTheme="minorEastAsia" w:hAnsiTheme="minorEastAsia"/>
          <w:sz w:val="24"/>
        </w:rPr>
        <w:t>[2017]141</w:t>
      </w:r>
      <w:r>
        <w:rPr>
          <w:rFonts w:asciiTheme="minorEastAsia" w:eastAsiaTheme="minorEastAsia" w:hAnsiTheme="minorEastAsia"/>
          <w:sz w:val="24"/>
        </w:rPr>
        <w:t>号）的规定；在政府招标</w:t>
      </w:r>
      <w:r>
        <w:rPr>
          <w:rFonts w:asciiTheme="minorEastAsia" w:eastAsiaTheme="minorEastAsia" w:hAnsiTheme="minorEastAsia"/>
          <w:sz w:val="24"/>
        </w:rPr>
        <w:t>活动中，享受评审中价格扣除的政府招标</w:t>
      </w:r>
      <w:r>
        <w:rPr>
          <w:rFonts w:asciiTheme="minorEastAsia" w:eastAsiaTheme="minorEastAsia" w:hAnsiTheme="minorEastAsia"/>
          <w:spacing w:val="-11"/>
          <w:sz w:val="24"/>
        </w:rPr>
        <w:t>政策；价格扣除幅度：残疾人福利性单位价格给予</w:t>
      </w:r>
      <w:r>
        <w:rPr>
          <w:rFonts w:asciiTheme="minorEastAsia" w:eastAsiaTheme="minorEastAsia" w:hAnsiTheme="minorEastAsia"/>
          <w:sz w:val="24"/>
        </w:rPr>
        <w:t>6%</w:t>
      </w:r>
      <w:r>
        <w:rPr>
          <w:rFonts w:asciiTheme="minorEastAsia" w:eastAsiaTheme="minorEastAsia" w:hAnsiTheme="minorEastAsia"/>
          <w:spacing w:val="-9"/>
          <w:sz w:val="24"/>
        </w:rPr>
        <w:t>扣除。用扣除后的评审报价参与评审。</w:t>
      </w:r>
    </w:p>
    <w:p w14:paraId="7A350631" w14:textId="77777777" w:rsidR="004907E4" w:rsidRDefault="00BB1FBE">
      <w:pPr>
        <w:pStyle w:val="a9"/>
        <w:spacing w:line="360" w:lineRule="auto"/>
        <w:ind w:left="511" w:right="834"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、若投标人为残疾人福利性单位应提供《残疾人福利性单位声明函》。开标现场提供原件）</w:t>
      </w:r>
    </w:p>
    <w:p w14:paraId="5F3B7179" w14:textId="77777777" w:rsidR="004907E4" w:rsidRDefault="00BB1FBE">
      <w:pPr>
        <w:pStyle w:val="a9"/>
        <w:spacing w:line="360" w:lineRule="auto"/>
        <w:ind w:left="511" w:right="694" w:firstLine="480"/>
        <w:rPr>
          <w:rFonts w:asciiTheme="minorEastAsia" w:eastAsiaTheme="minorEastAsia" w:hAnsiTheme="minorEastAsia"/>
        </w:rPr>
      </w:pPr>
      <w:r>
        <w:rPr>
          <w:rFonts w:asciiTheme="minorEastAsia" w:eastAsiaTheme="minorEastAsia" w:hAnsiTheme="minorEastAsia"/>
        </w:rPr>
        <w:t>注：</w:t>
      </w:r>
      <w:r>
        <w:rPr>
          <w:rFonts w:asciiTheme="minorEastAsia" w:eastAsiaTheme="minorEastAsia" w:hAnsiTheme="minorEastAsia"/>
        </w:rPr>
        <w:t>1.</w:t>
      </w:r>
      <w:r>
        <w:rPr>
          <w:rFonts w:asciiTheme="minorEastAsia" w:eastAsiaTheme="minorEastAsia" w:hAnsiTheme="minorEastAsia"/>
        </w:rPr>
        <w:t>成交供应商为残疾人福利性单位的，随成交结果同时公告其《残疾人福利性单位声明函》，接收社会监督。</w:t>
      </w:r>
    </w:p>
    <w:p w14:paraId="067D098D" w14:textId="77777777" w:rsidR="004907E4" w:rsidRDefault="00BB1FBE">
      <w:pPr>
        <w:pStyle w:val="a9"/>
        <w:spacing w:line="360" w:lineRule="auto"/>
        <w:ind w:left="511" w:right="834"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、供应商提供的《残疾人福利性单位声明函》与事实不符的，依照《政府采购法》第七十七条第一款的规定追究法律责任。</w:t>
      </w:r>
    </w:p>
    <w:p w14:paraId="05E40A7E" w14:textId="77777777" w:rsidR="004907E4" w:rsidRDefault="00BB1FBE">
      <w:pPr>
        <w:pStyle w:val="a9"/>
        <w:spacing w:line="360" w:lineRule="auto"/>
        <w:ind w:left="511" w:right="834"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、残疾人福利性单位属于小型、微型企业的，不重复享受政策。</w:t>
      </w:r>
    </w:p>
    <w:p w14:paraId="187333F4" w14:textId="77777777" w:rsidR="004907E4" w:rsidRDefault="00BB1FBE">
      <w:pPr>
        <w:pStyle w:val="a9"/>
        <w:spacing w:line="360" w:lineRule="auto"/>
        <w:ind w:left="511" w:right="834" w:firstLine="4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rPr>
        <w:t>、若投标人为残疾人福利性单位须</w:t>
      </w:r>
      <w:r>
        <w:rPr>
          <w:rFonts w:asciiTheme="minorEastAsia" w:eastAsiaTheme="minorEastAsia" w:hAnsiTheme="minorEastAsia"/>
        </w:rPr>
        <w:t>提供《残疾人福利性单位声明函》原件，并放入资格审查文件内。投标人不是残疾人福利性单位不需要提供声明函。</w:t>
      </w:r>
    </w:p>
    <w:p w14:paraId="169CE99D" w14:textId="77777777" w:rsidR="004907E4" w:rsidRDefault="00BB1FBE">
      <w:pPr>
        <w:pStyle w:val="a9"/>
        <w:spacing w:line="360" w:lineRule="auto"/>
        <w:ind w:left="991"/>
        <w:rPr>
          <w:rFonts w:asciiTheme="minorEastAsia" w:eastAsiaTheme="minorEastAsia" w:hAnsiTheme="minorEastAsia"/>
        </w:rPr>
      </w:pPr>
      <w:r>
        <w:rPr>
          <w:rFonts w:asciiTheme="minorEastAsia" w:eastAsiaTheme="minorEastAsia" w:hAnsiTheme="minorEastAsia"/>
        </w:rPr>
        <w:t>投标供应商有前述三款组合情形的，应累计加分和给予价格扣除。</w:t>
      </w:r>
    </w:p>
    <w:sectPr w:rsidR="004907E4">
      <w:headerReference w:type="default" r:id="rId19"/>
      <w:footerReference w:type="default" r:id="rId20"/>
      <w:pgSz w:w="11910" w:h="16840"/>
      <w:pgMar w:top="1240" w:right="440" w:bottom="1420" w:left="880" w:header="852" w:footer="1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FCACD" w14:textId="77777777" w:rsidR="00BB1FBE" w:rsidRDefault="00BB1FBE">
      <w:r>
        <w:separator/>
      </w:r>
    </w:p>
  </w:endnote>
  <w:endnote w:type="continuationSeparator" w:id="0">
    <w:p w14:paraId="5F7DE3BB" w14:textId="77777777" w:rsidR="00BB1FBE" w:rsidRDefault="00BB1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黑体">
    <w:altName w:val="SimHei"/>
    <w:panose1 w:val="02010609060101010101"/>
    <w:charset w:val="86"/>
    <w:family w:val="auto"/>
    <w:pitch w:val="default"/>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汉仪书宋一简">
    <w:altName w:val="微软雅黑"/>
    <w:charset w:val="86"/>
    <w:family w:val="auto"/>
    <w:pitch w:val="default"/>
    <w:sig w:usb0="00000000" w:usb1="00000000" w:usb2="00000012" w:usb3="00000000" w:csb0="00040000" w:csb1="00000000"/>
  </w:font>
  <w:font w:name="方正楷体简体">
    <w:altName w:val="宋体"/>
    <w:charset w:val="86"/>
    <w:family w:val="auto"/>
    <w:pitch w:val="default"/>
    <w:sig w:usb0="00000000" w:usb1="00000000" w:usb2="00000010" w:usb3="00000000" w:csb0="00040000" w:csb1="00000000"/>
  </w:font>
  <w:font w:name="方正黑体简体">
    <w:altName w:val="微软雅黑"/>
    <w:charset w:val="86"/>
    <w:family w:val="script"/>
    <w:pitch w:val="default"/>
    <w:sig w:usb0="00000000" w:usb1="00000000" w:usb2="00000010" w:usb3="00000000" w:csb0="00040000" w:csb1="00000000"/>
  </w:font>
  <w:font w:name="方正大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F416B" w14:textId="77777777" w:rsidR="004907E4" w:rsidRDefault="00BB1FBE">
    <w:pPr>
      <w:pStyle w:val="a9"/>
      <w:spacing w:line="14" w:lineRule="auto"/>
      <w:rPr>
        <w:sz w:val="20"/>
      </w:rPr>
    </w:pPr>
    <w:r>
      <w:pict w14:anchorId="70C33897">
        <v:shapetype id="_x0000_t202" coordsize="21600,21600" o:spt="202" path="m,l,21600r21600,l21600,xe">
          <v:stroke joinstyle="miter"/>
          <v:path gradientshapeok="t" o:connecttype="rect"/>
        </v:shapetype>
        <v:shape id="_x0000_s2058" type="#_x0000_t202" style="position:absolute;margin-left:68.55pt;margin-top:769.35pt;width:110pt;height:22.65pt;z-index:-256654336;mso-position-horizontal-relative:page;mso-position-vertical-relative:page;mso-width-relative:page;mso-height-relative:page" filled="f" stroked="f">
          <v:textbox inset="0,0,0,0">
            <w:txbxContent>
              <w:p w14:paraId="5A34FCE2" w14:textId="77777777" w:rsidR="004907E4" w:rsidRDefault="00BB1FBE">
                <w:pPr>
                  <w:spacing w:line="242" w:lineRule="auto"/>
                  <w:ind w:left="20" w:right="18"/>
                  <w:rPr>
                    <w:rFonts w:ascii="仿宋" w:eastAsia="仿宋"/>
                    <w:sz w:val="18"/>
                  </w:rPr>
                </w:pPr>
                <w:r>
                  <w:rPr>
                    <w:rFonts w:ascii="仿宋" w:eastAsia="仿宋" w:hint="eastAsia"/>
                    <w:sz w:val="18"/>
                  </w:rPr>
                  <w:t>格律项目管理有限公司</w:t>
                </w:r>
                <w:r>
                  <w:rPr>
                    <w:rFonts w:ascii="仿宋" w:eastAsia="仿宋" w:hint="eastAsia"/>
                    <w:sz w:val="18"/>
                  </w:rPr>
                  <w:t>0531-59838603</w:t>
                </w:r>
              </w:p>
            </w:txbxContent>
          </v:textbox>
          <w10:wrap anchorx="page" anchory="page"/>
        </v:shape>
      </w:pict>
    </w:r>
    <w:r>
      <w:pict w14:anchorId="0C5EEFC5">
        <v:shape id="_x0000_s2059" type="#_x0000_t202" style="position:absolute;margin-left:297.35pt;margin-top:769.35pt;width:10.5pt;height:11pt;z-index:-256653312;mso-position-horizontal-relative:page;mso-position-vertical-relative:page;mso-width-relative:page;mso-height-relative:page" filled="f" stroked="f">
          <v:textbox inset="0,0,0,0">
            <w:txbxContent>
              <w:p w14:paraId="5FC8686B" w14:textId="77777777" w:rsidR="004907E4" w:rsidRDefault="00BB1FBE">
                <w:pPr>
                  <w:spacing w:line="220" w:lineRule="exact"/>
                  <w:ind w:left="60"/>
                  <w:rPr>
                    <w:rFonts w:ascii="仿宋"/>
                    <w:sz w:val="18"/>
                  </w:rPr>
                </w:pPr>
                <w:r>
                  <w:fldChar w:fldCharType="begin"/>
                </w:r>
                <w:r>
                  <w:rPr>
                    <w:rFonts w:ascii="仿宋"/>
                    <w:sz w:val="18"/>
                  </w:rPr>
                  <w:instrText xml:space="preserve"> PAGE </w:instrText>
                </w:r>
                <w:r>
                  <w:fldChar w:fldCharType="separate"/>
                </w:r>
                <w:r>
                  <w:rPr>
                    <w:rFonts w:ascii="仿宋"/>
                    <w:sz w:val="18"/>
                  </w:rPr>
                  <w:t>7</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292D8" w14:textId="77777777" w:rsidR="004907E4" w:rsidRDefault="00BB1FBE">
    <w:pPr>
      <w:pStyle w:val="a9"/>
      <w:spacing w:line="14" w:lineRule="auto"/>
      <w:rPr>
        <w:sz w:val="20"/>
      </w:rPr>
    </w:pPr>
    <w:r>
      <w:pict w14:anchorId="3121163C">
        <v:shapetype id="_x0000_t202" coordsize="21600,21600" o:spt="202" path="m,l,21600r21600,l21600,xe">
          <v:stroke joinstyle="miter"/>
          <v:path gradientshapeok="t" o:connecttype="rect"/>
        </v:shapetype>
        <v:shape id="_x0000_s2062" type="#_x0000_t202" style="position:absolute;margin-left:68.55pt;margin-top:769.35pt;width:110pt;height:22.65pt;z-index:-256649216;mso-position-horizontal-relative:page;mso-position-vertical-relative:page;mso-width-relative:page;mso-height-relative:page" filled="f" stroked="f">
          <v:textbox inset="0,0,0,0">
            <w:txbxContent>
              <w:p w14:paraId="040283DD" w14:textId="77777777" w:rsidR="004907E4" w:rsidRDefault="00BB1FBE">
                <w:pPr>
                  <w:spacing w:line="242" w:lineRule="auto"/>
                  <w:ind w:left="20" w:right="18"/>
                  <w:rPr>
                    <w:rFonts w:ascii="仿宋" w:eastAsia="仿宋"/>
                    <w:sz w:val="18"/>
                  </w:rPr>
                </w:pPr>
                <w:r>
                  <w:rPr>
                    <w:rFonts w:ascii="仿宋" w:eastAsia="仿宋" w:hint="eastAsia"/>
                    <w:sz w:val="18"/>
                  </w:rPr>
                  <w:t>格律项目管理有限公司</w:t>
                </w:r>
                <w:r>
                  <w:rPr>
                    <w:rFonts w:ascii="仿宋" w:eastAsia="仿宋" w:hint="eastAsia"/>
                    <w:sz w:val="18"/>
                  </w:rPr>
                  <w:t>0531-59838603</w:t>
                </w:r>
              </w:p>
            </w:txbxContent>
          </v:textbox>
          <w10:wrap anchorx="page" anchory="page"/>
        </v:shape>
      </w:pict>
    </w:r>
    <w:r>
      <w:pict w14:anchorId="5D5EC214">
        <v:shape id="_x0000_s2063" type="#_x0000_t202" style="position:absolute;margin-left:295.2pt;margin-top:769.35pt;width:15.1pt;height:11pt;z-index:-256648192;mso-position-horizontal-relative:page;mso-position-vertical-relative:page;mso-width-relative:page;mso-height-relative:page" filled="f" stroked="f">
          <v:textbox inset="0,0,0,0">
            <w:txbxContent>
              <w:p w14:paraId="06A165B6" w14:textId="77777777" w:rsidR="004907E4" w:rsidRDefault="00BB1FBE">
                <w:pPr>
                  <w:spacing w:line="220" w:lineRule="exact"/>
                  <w:ind w:left="60"/>
                  <w:rPr>
                    <w:rFonts w:ascii="仿宋"/>
                    <w:sz w:val="18"/>
                  </w:rPr>
                </w:pPr>
                <w:r>
                  <w:fldChar w:fldCharType="begin"/>
                </w:r>
                <w:r>
                  <w:rPr>
                    <w:rFonts w:ascii="仿宋"/>
                    <w:sz w:val="18"/>
                  </w:rPr>
                  <w:instrText xml:space="preserve"> PAGE </w:instrText>
                </w:r>
                <w:r>
                  <w:fldChar w:fldCharType="separate"/>
                </w:r>
                <w:r>
                  <w:rPr>
                    <w:rFonts w:ascii="仿宋"/>
                    <w:sz w:val="18"/>
                  </w:rPr>
                  <w:t>1</w:t>
                </w:r>
                <w:r>
                  <w:rPr>
                    <w:rFonts w:ascii="仿宋"/>
                    <w:sz w:val="18"/>
                  </w:rPr>
                  <w:t>8</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6A470" w14:textId="77777777" w:rsidR="004907E4" w:rsidRDefault="00BB1FBE">
    <w:pPr>
      <w:pStyle w:val="a9"/>
      <w:spacing w:line="14" w:lineRule="auto"/>
      <w:rPr>
        <w:sz w:val="20"/>
      </w:rPr>
    </w:pPr>
    <w:r>
      <w:pict w14:anchorId="174861A5">
        <v:shapetype id="_x0000_t202" coordsize="21600,21600" o:spt="202" path="m,l,21600r21600,l21600,xe">
          <v:stroke joinstyle="miter"/>
          <v:path gradientshapeok="t" o:connecttype="rect"/>
        </v:shapetype>
        <v:shape id="_x0000_s2065" type="#_x0000_t202" style="position:absolute;margin-left:68.55pt;margin-top:769.35pt;width:110pt;height:22.65pt;z-index:-256645120;mso-position-horizontal-relative:page;mso-position-vertical-relative:page;mso-width-relative:page;mso-height-relative:page" filled="f" stroked="f">
          <v:textbox inset="0,0,0,0">
            <w:txbxContent>
              <w:p w14:paraId="20F3835B" w14:textId="77777777" w:rsidR="004907E4" w:rsidRDefault="00BB1FBE">
                <w:pPr>
                  <w:spacing w:line="242" w:lineRule="auto"/>
                  <w:ind w:left="20" w:right="18"/>
                  <w:rPr>
                    <w:rFonts w:ascii="仿宋" w:eastAsia="仿宋"/>
                    <w:sz w:val="18"/>
                  </w:rPr>
                </w:pPr>
                <w:r>
                  <w:rPr>
                    <w:rFonts w:ascii="仿宋" w:eastAsia="仿宋" w:hint="eastAsia"/>
                    <w:sz w:val="18"/>
                  </w:rPr>
                  <w:t>格律项目管理有限公司</w:t>
                </w:r>
                <w:r>
                  <w:rPr>
                    <w:rFonts w:ascii="仿宋" w:eastAsia="仿宋" w:hint="eastAsia"/>
                    <w:sz w:val="18"/>
                  </w:rPr>
                  <w:t>0531-59838603</w:t>
                </w:r>
              </w:p>
            </w:txbxContent>
          </v:textbox>
          <w10:wrap anchorx="page" anchory="page"/>
        </v:shape>
      </w:pict>
    </w:r>
    <w:r>
      <w:pict w14:anchorId="4ED6AB64">
        <v:shape id="_x0000_s2066" type="#_x0000_t202" style="position:absolute;margin-left:295.2pt;margin-top:769.35pt;width:15.1pt;height:11pt;z-index:-256644096;mso-position-horizontal-relative:page;mso-position-vertical-relative:page;mso-width-relative:page;mso-height-relative:page" filled="f" stroked="f">
          <v:textbox inset="0,0,0,0">
            <w:txbxContent>
              <w:p w14:paraId="42E35579" w14:textId="77777777" w:rsidR="004907E4" w:rsidRDefault="00BB1FBE">
                <w:pPr>
                  <w:spacing w:line="220" w:lineRule="exact"/>
                  <w:ind w:left="60"/>
                  <w:rPr>
                    <w:rFonts w:ascii="仿宋"/>
                    <w:sz w:val="18"/>
                  </w:rPr>
                </w:pPr>
                <w:r>
                  <w:fldChar w:fldCharType="begin"/>
                </w:r>
                <w:r>
                  <w:rPr>
                    <w:rFonts w:ascii="仿宋"/>
                    <w:sz w:val="18"/>
                  </w:rPr>
                  <w:instrText xml:space="preserve"> PAGE </w:instrText>
                </w:r>
                <w:r>
                  <w:fldChar w:fldCharType="separate"/>
                </w:r>
                <w:r>
                  <w:rPr>
                    <w:rFonts w:ascii="仿宋"/>
                    <w:sz w:val="18"/>
                  </w:rPr>
                  <w:t>2</w:t>
                </w:r>
                <w:r>
                  <w:rPr>
                    <w:rFonts w:ascii="仿宋"/>
                    <w:sz w:val="18"/>
                  </w:rPr>
                  <w:t>4</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3BFA" w14:textId="77777777" w:rsidR="004907E4" w:rsidRDefault="00BB1FBE">
    <w:pPr>
      <w:pStyle w:val="a9"/>
      <w:spacing w:line="14" w:lineRule="auto"/>
      <w:rPr>
        <w:sz w:val="20"/>
      </w:rPr>
    </w:pPr>
    <w:r>
      <w:pict w14:anchorId="1C79FADD">
        <v:shapetype id="_x0000_t202" coordsize="21600,21600" o:spt="202" path="m,l,21600r21600,l21600,xe">
          <v:stroke joinstyle="miter"/>
          <v:path gradientshapeok="t" o:connecttype="rect"/>
        </v:shapetype>
        <v:shape id="_x0000_s2069" type="#_x0000_t202" style="position:absolute;margin-left:68.55pt;margin-top:769.35pt;width:110pt;height:22.65pt;z-index:-256640000;mso-position-horizontal-relative:page;mso-position-vertical-relative:page;mso-width-relative:page;mso-height-relative:page" filled="f" stroked="f">
          <v:textbox inset="0,0,0,0">
            <w:txbxContent>
              <w:p w14:paraId="538014B2" w14:textId="77777777" w:rsidR="004907E4" w:rsidRDefault="00BB1FBE">
                <w:pPr>
                  <w:spacing w:line="242" w:lineRule="auto"/>
                  <w:ind w:left="20" w:right="18"/>
                  <w:rPr>
                    <w:rFonts w:ascii="仿宋" w:eastAsia="仿宋"/>
                    <w:sz w:val="18"/>
                  </w:rPr>
                </w:pPr>
                <w:r>
                  <w:rPr>
                    <w:rFonts w:ascii="仿宋" w:eastAsia="仿宋" w:hint="eastAsia"/>
                    <w:sz w:val="18"/>
                  </w:rPr>
                  <w:t>格律项目管理有限公司</w:t>
                </w:r>
                <w:r>
                  <w:rPr>
                    <w:rFonts w:ascii="仿宋" w:eastAsia="仿宋" w:hint="eastAsia"/>
                    <w:sz w:val="18"/>
                  </w:rPr>
                  <w:t>0531-59838603</w:t>
                </w:r>
              </w:p>
            </w:txbxContent>
          </v:textbox>
          <w10:wrap anchorx="page" anchory="page"/>
        </v:shape>
      </w:pict>
    </w:r>
    <w:r>
      <w:pict w14:anchorId="0E99BA78">
        <v:shape id="_x0000_s2070" type="#_x0000_t202" style="position:absolute;margin-left:295.2pt;margin-top:769.35pt;width:15.1pt;height:11pt;z-index:-256638976;mso-position-horizontal-relative:page;mso-position-vertical-relative:page;mso-width-relative:page;mso-height-relative:page" filled="f" stroked="f">
          <v:textbox inset="0,0,0,0">
            <w:txbxContent>
              <w:p w14:paraId="611B03E1" w14:textId="77777777" w:rsidR="004907E4" w:rsidRDefault="00BB1FBE">
                <w:pPr>
                  <w:spacing w:line="220" w:lineRule="exact"/>
                  <w:ind w:left="60"/>
                  <w:rPr>
                    <w:rFonts w:ascii="仿宋"/>
                    <w:sz w:val="18"/>
                  </w:rPr>
                </w:pPr>
                <w:r>
                  <w:fldChar w:fldCharType="begin"/>
                </w:r>
                <w:r>
                  <w:rPr>
                    <w:rFonts w:ascii="仿宋"/>
                    <w:sz w:val="18"/>
                  </w:rPr>
                  <w:instrText xml:space="preserve"> PAGE </w:instrText>
                </w:r>
                <w:r>
                  <w:fldChar w:fldCharType="separate"/>
                </w:r>
                <w:r>
                  <w:rPr>
                    <w:rFonts w:ascii="仿宋"/>
                    <w:sz w:val="18"/>
                  </w:rPr>
                  <w:t>5</w:t>
                </w:r>
                <w:r>
                  <w:rPr>
                    <w:rFonts w:ascii="仿宋"/>
                    <w:sz w:val="18"/>
                  </w:rPr>
                  <w:t>3</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C23CF" w14:textId="77777777" w:rsidR="004907E4" w:rsidRDefault="00BB1FBE">
    <w:pPr>
      <w:pStyle w:val="a9"/>
      <w:spacing w:line="14" w:lineRule="auto"/>
      <w:rPr>
        <w:sz w:val="20"/>
      </w:rPr>
    </w:pPr>
    <w:r>
      <w:pict w14:anchorId="2C29B3D9">
        <v:shapetype id="_x0000_t202" coordsize="21600,21600" o:spt="202" path="m,l,21600r21600,l21600,xe">
          <v:stroke joinstyle="miter"/>
          <v:path gradientshapeok="t" o:connecttype="rect"/>
        </v:shapetype>
        <v:shape id="_x0000_s2076" type="#_x0000_t202" style="position:absolute;margin-left:68.55pt;margin-top:769.35pt;width:110pt;height:22.65pt;z-index:-256630784;mso-position-horizontal-relative:page;mso-position-vertical-relative:page;mso-width-relative:page;mso-height-relative:page" filled="f" stroked="f">
          <v:textbox inset="0,0,0,0">
            <w:txbxContent>
              <w:p w14:paraId="05243379" w14:textId="77777777" w:rsidR="004907E4" w:rsidRDefault="00BB1FBE">
                <w:pPr>
                  <w:spacing w:line="242" w:lineRule="auto"/>
                  <w:ind w:left="20" w:right="18"/>
                  <w:rPr>
                    <w:rFonts w:ascii="仿宋" w:eastAsia="仿宋"/>
                    <w:sz w:val="18"/>
                  </w:rPr>
                </w:pPr>
                <w:r>
                  <w:rPr>
                    <w:rFonts w:ascii="仿宋" w:eastAsia="仿宋" w:hint="eastAsia"/>
                    <w:sz w:val="18"/>
                  </w:rPr>
                  <w:t>格律项目管理有限公司</w:t>
                </w:r>
                <w:r>
                  <w:rPr>
                    <w:rFonts w:ascii="仿宋" w:eastAsia="仿宋" w:hint="eastAsia"/>
                    <w:sz w:val="18"/>
                  </w:rPr>
                  <w:t>0531-59838603</w:t>
                </w:r>
              </w:p>
            </w:txbxContent>
          </v:textbox>
          <w10:wrap anchorx="page" anchory="page"/>
        </v:shape>
      </w:pict>
    </w:r>
    <w:r>
      <w:pict w14:anchorId="56E55EB4">
        <v:shape id="_x0000_s2077" type="#_x0000_t202" style="position:absolute;margin-left:295.2pt;margin-top:769.35pt;width:15.1pt;height:11pt;z-index:-256629760;mso-position-horizontal-relative:page;mso-position-vertical-relative:page;mso-width-relative:page;mso-height-relative:page" filled="f" stroked="f">
          <v:textbox inset="0,0,0,0">
            <w:txbxContent>
              <w:p w14:paraId="579D7008" w14:textId="77777777" w:rsidR="004907E4" w:rsidRDefault="00BB1FBE">
                <w:pPr>
                  <w:spacing w:line="220" w:lineRule="exact"/>
                  <w:ind w:left="60"/>
                  <w:rPr>
                    <w:rFonts w:ascii="仿宋"/>
                    <w:sz w:val="18"/>
                  </w:rPr>
                </w:pPr>
                <w:r>
                  <w:fldChar w:fldCharType="begin"/>
                </w:r>
                <w:r>
                  <w:rPr>
                    <w:rFonts w:ascii="仿宋"/>
                    <w:sz w:val="18"/>
                  </w:rPr>
                  <w:instrText xml:space="preserve"> PAGE </w:instrText>
                </w:r>
                <w:r>
                  <w:fldChar w:fldCharType="separate"/>
                </w:r>
                <w:r>
                  <w:rPr>
                    <w:rFonts w:ascii="仿宋"/>
                    <w:sz w:val="18"/>
                  </w:rPr>
                  <w:t>5</w:t>
                </w:r>
                <w:r>
                  <w:rPr>
                    <w:rFonts w:ascii="仿宋"/>
                    <w:sz w:val="18"/>
                  </w:rPr>
                  <w:t>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0AAC7" w14:textId="77777777" w:rsidR="00BB1FBE" w:rsidRDefault="00BB1FBE">
      <w:r>
        <w:separator/>
      </w:r>
    </w:p>
  </w:footnote>
  <w:footnote w:type="continuationSeparator" w:id="0">
    <w:p w14:paraId="7FE411DA" w14:textId="77777777" w:rsidR="00BB1FBE" w:rsidRDefault="00BB1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FEE22" w14:textId="7F2B9592" w:rsidR="004907E4" w:rsidRDefault="00D81D52">
    <w:pPr>
      <w:tabs>
        <w:tab w:val="left" w:pos="217"/>
        <w:tab w:val="right" w:pos="10710"/>
      </w:tabs>
      <w:spacing w:line="220" w:lineRule="exact"/>
      <w:ind w:left="20"/>
      <w:rPr>
        <w:sz w:val="18"/>
      </w:rPr>
    </w:pPr>
    <w:r>
      <w:rPr>
        <w:rFonts w:eastAsiaTheme="minorEastAsia" w:hint="eastAsia"/>
        <w:noProof/>
      </w:rPr>
      <w:drawing>
        <wp:anchor distT="0" distB="0" distL="114300" distR="114300" simplePos="0" relativeHeight="251657216" behindDoc="0" locked="0" layoutInCell="1" allowOverlap="1" wp14:anchorId="2DDAEB49" wp14:editId="520D9A48">
          <wp:simplePos x="0" y="0"/>
          <wp:positionH relativeFrom="column">
            <wp:posOffset>264455</wp:posOffset>
          </wp:positionH>
          <wp:positionV relativeFrom="paragraph">
            <wp:posOffset>-215051</wp:posOffset>
          </wp:positionV>
          <wp:extent cx="918210" cy="363855"/>
          <wp:effectExtent l="0" t="0" r="0" b="0"/>
          <wp:wrapNone/>
          <wp:docPr id="13" name="图片 13" descr="407a5623d7f4d97b563664bc92920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407a5623d7f4d97b563664bc92920c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18210" cy="363855"/>
                  </a:xfrm>
                  <a:prstGeom prst="rect">
                    <a:avLst/>
                  </a:prstGeom>
                </pic:spPr>
              </pic:pic>
            </a:graphicData>
          </a:graphic>
          <wp14:sizeRelH relativeFrom="page">
            <wp14:pctWidth>0</wp14:pctWidth>
          </wp14:sizeRelH>
          <wp14:sizeRelV relativeFrom="page">
            <wp14:pctHeight>0</wp14:pctHeight>
          </wp14:sizeRelV>
        </wp:anchor>
      </w:drawing>
    </w:r>
    <w:r w:rsidR="00BB1FBE">
      <w:rPr>
        <w:rFonts w:hint="eastAsia"/>
        <w:sz w:val="18"/>
      </w:rPr>
      <w:tab/>
    </w:r>
    <w:r w:rsidR="00BB1FBE">
      <w:rPr>
        <w:rFonts w:hint="eastAsia"/>
        <w:sz w:val="18"/>
      </w:rPr>
      <w:tab/>
    </w:r>
    <w:r w:rsidR="00BB1FBE">
      <w:rPr>
        <w:rFonts w:hint="eastAsia"/>
        <w:sz w:val="18"/>
      </w:rPr>
      <w:t>山东艺术学院长清校区图书馆一层防水及屋面维修改造</w:t>
    </w:r>
  </w:p>
  <w:p w14:paraId="33AF5862" w14:textId="413DE94A" w:rsidR="004907E4" w:rsidRDefault="004907E4">
    <w:pPr>
      <w:pStyle w:val="a9"/>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866D" w14:textId="77777777" w:rsidR="00D81D52" w:rsidRDefault="00D81D52">
    <w:pPr>
      <w:tabs>
        <w:tab w:val="left" w:pos="217"/>
        <w:tab w:val="right" w:pos="10710"/>
      </w:tabs>
      <w:spacing w:line="220" w:lineRule="exact"/>
      <w:ind w:left="20"/>
      <w:rPr>
        <w:sz w:val="18"/>
      </w:rPr>
    </w:pPr>
    <w:r>
      <w:rPr>
        <w:rFonts w:eastAsiaTheme="minorEastAsia" w:hint="eastAsia"/>
        <w:noProof/>
      </w:rPr>
      <w:drawing>
        <wp:anchor distT="0" distB="0" distL="114300" distR="114300" simplePos="0" relativeHeight="251660288" behindDoc="0" locked="0" layoutInCell="1" allowOverlap="1" wp14:anchorId="75871F7A" wp14:editId="5BCF8288">
          <wp:simplePos x="0" y="0"/>
          <wp:positionH relativeFrom="column">
            <wp:posOffset>264455</wp:posOffset>
          </wp:positionH>
          <wp:positionV relativeFrom="paragraph">
            <wp:posOffset>-215051</wp:posOffset>
          </wp:positionV>
          <wp:extent cx="918210" cy="363855"/>
          <wp:effectExtent l="0" t="0" r="0" b="0"/>
          <wp:wrapNone/>
          <wp:docPr id="2" name="图片 2" descr="407a5623d7f4d97b563664bc92920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407a5623d7f4d97b563664bc92920c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18210" cy="363855"/>
                  </a:xfrm>
                  <a:prstGeom prst="rect">
                    <a:avLst/>
                  </a:prstGeom>
                </pic:spPr>
              </pic:pic>
            </a:graphicData>
          </a:graphic>
          <wp14:sizeRelH relativeFrom="page">
            <wp14:pctWidth>0</wp14:pctWidth>
          </wp14:sizeRelH>
          <wp14:sizeRelV relativeFrom="page">
            <wp14:pctHeight>0</wp14:pctHeight>
          </wp14:sizeRelV>
        </wp:anchor>
      </w:drawing>
    </w:r>
    <w:r>
      <w:rPr>
        <w:rFonts w:hint="eastAsia"/>
        <w:sz w:val="18"/>
      </w:rPr>
      <w:tab/>
    </w:r>
    <w:r>
      <w:rPr>
        <w:rFonts w:hint="eastAsia"/>
        <w:sz w:val="18"/>
      </w:rPr>
      <w:tab/>
    </w:r>
    <w:r>
      <w:rPr>
        <w:rFonts w:hint="eastAsia"/>
        <w:sz w:val="18"/>
      </w:rPr>
      <w:t>山东艺术学院长清校区图书馆一层防水及屋面维修改造</w:t>
    </w:r>
  </w:p>
  <w:p w14:paraId="0379DFB0" w14:textId="77777777" w:rsidR="00D81D52" w:rsidRDefault="00D81D52">
    <w:pPr>
      <w:pStyle w:val="a9"/>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79789" w14:textId="77777777" w:rsidR="004907E4" w:rsidRDefault="00BB1FBE">
    <w:pPr>
      <w:pStyle w:val="a9"/>
      <w:spacing w:line="14" w:lineRule="auto"/>
      <w:rPr>
        <w:sz w:val="20"/>
      </w:rPr>
    </w:pPr>
    <w:r>
      <w:pict w14:anchorId="3A933A54">
        <v:line id="_x0000_s2074" style="position:absolute;z-index:-256632832;mso-position-horizontal-relative:page;mso-position-vertical-relative:page;mso-width-relative:page;mso-height-relative:page" from="69.55pt,62.1pt" to="535.5pt,62.1pt" strokeweight=".72pt">
          <w10:wrap anchorx="page" anchory="page"/>
        </v:line>
      </w:pict>
    </w:r>
    <w:r>
      <w:pict w14:anchorId="3D316CDA">
        <v:shapetype id="_x0000_t202" coordsize="21600,21600" o:spt="202" path="m,l,21600r21600,l21600,xe">
          <v:stroke joinstyle="miter"/>
          <v:path gradientshapeok="t" o:connecttype="rect"/>
        </v:shapetype>
        <v:shape id="_x0000_s2075" type="#_x0000_t202" style="position:absolute;margin-left:84.15pt;margin-top:49.5pt;width:317pt;height:11pt;z-index:-256631808;mso-position-horizontal-relative:page;mso-position-vertical-relative:page;mso-width-relative:page;mso-height-relative:page" filled="f" stroked="f">
          <v:textbox inset="0,0,0,0">
            <w:txbxContent>
              <w:p w14:paraId="51B7FF29" w14:textId="77777777" w:rsidR="004907E4" w:rsidRDefault="00BB1FBE">
                <w:pPr>
                  <w:spacing w:line="220" w:lineRule="exact"/>
                  <w:ind w:left="20"/>
                  <w:rPr>
                    <w:sz w:val="18"/>
                  </w:rPr>
                </w:pPr>
                <w:r>
                  <w:rPr>
                    <w:rFonts w:hint="eastAsia"/>
                    <w:sz w:val="18"/>
                  </w:rPr>
                  <w:t>山东艺术学院长清校区图书馆一层防水及屋面维修改造</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5B5372"/>
    <w:multiLevelType w:val="multilevel"/>
    <w:tmpl w:val="845B5372"/>
    <w:lvl w:ilvl="0">
      <w:start w:val="1"/>
      <w:numFmt w:val="decimal"/>
      <w:lvlText w:val="%1."/>
      <w:lvlJc w:val="left"/>
      <w:pPr>
        <w:ind w:left="512" w:hanging="252"/>
      </w:pPr>
      <w:rPr>
        <w:rFonts w:ascii="宋体" w:eastAsia="宋体" w:hAnsi="宋体" w:cs="宋体" w:hint="default"/>
        <w:spacing w:val="2"/>
        <w:w w:val="100"/>
        <w:sz w:val="22"/>
        <w:szCs w:val="22"/>
        <w:lang w:val="zh-CN" w:eastAsia="zh-CN" w:bidi="zh-CN"/>
      </w:rPr>
    </w:lvl>
    <w:lvl w:ilvl="1">
      <w:numFmt w:val="bullet"/>
      <w:lvlText w:val="•"/>
      <w:lvlJc w:val="left"/>
      <w:pPr>
        <w:ind w:left="1526" w:hanging="252"/>
      </w:pPr>
      <w:rPr>
        <w:rFonts w:hint="default"/>
        <w:lang w:val="zh-CN" w:eastAsia="zh-CN" w:bidi="zh-CN"/>
      </w:rPr>
    </w:lvl>
    <w:lvl w:ilvl="2">
      <w:numFmt w:val="bullet"/>
      <w:lvlText w:val="•"/>
      <w:lvlJc w:val="left"/>
      <w:pPr>
        <w:ind w:left="2533" w:hanging="252"/>
      </w:pPr>
      <w:rPr>
        <w:rFonts w:hint="default"/>
        <w:lang w:val="zh-CN" w:eastAsia="zh-CN" w:bidi="zh-CN"/>
      </w:rPr>
    </w:lvl>
    <w:lvl w:ilvl="3">
      <w:numFmt w:val="bullet"/>
      <w:lvlText w:val="•"/>
      <w:lvlJc w:val="left"/>
      <w:pPr>
        <w:ind w:left="3540" w:hanging="252"/>
      </w:pPr>
      <w:rPr>
        <w:rFonts w:hint="default"/>
        <w:lang w:val="zh-CN" w:eastAsia="zh-CN" w:bidi="zh-CN"/>
      </w:rPr>
    </w:lvl>
    <w:lvl w:ilvl="4">
      <w:numFmt w:val="bullet"/>
      <w:lvlText w:val="•"/>
      <w:lvlJc w:val="left"/>
      <w:pPr>
        <w:ind w:left="4546" w:hanging="252"/>
      </w:pPr>
      <w:rPr>
        <w:rFonts w:hint="default"/>
        <w:lang w:val="zh-CN" w:eastAsia="zh-CN" w:bidi="zh-CN"/>
      </w:rPr>
    </w:lvl>
    <w:lvl w:ilvl="5">
      <w:numFmt w:val="bullet"/>
      <w:lvlText w:val="•"/>
      <w:lvlJc w:val="left"/>
      <w:pPr>
        <w:ind w:left="5553" w:hanging="252"/>
      </w:pPr>
      <w:rPr>
        <w:rFonts w:hint="default"/>
        <w:lang w:val="zh-CN" w:eastAsia="zh-CN" w:bidi="zh-CN"/>
      </w:rPr>
    </w:lvl>
    <w:lvl w:ilvl="6">
      <w:numFmt w:val="bullet"/>
      <w:lvlText w:val="•"/>
      <w:lvlJc w:val="left"/>
      <w:pPr>
        <w:ind w:left="6560" w:hanging="252"/>
      </w:pPr>
      <w:rPr>
        <w:rFonts w:hint="default"/>
        <w:lang w:val="zh-CN" w:eastAsia="zh-CN" w:bidi="zh-CN"/>
      </w:rPr>
    </w:lvl>
    <w:lvl w:ilvl="7">
      <w:numFmt w:val="bullet"/>
      <w:lvlText w:val="•"/>
      <w:lvlJc w:val="left"/>
      <w:pPr>
        <w:ind w:left="7566" w:hanging="252"/>
      </w:pPr>
      <w:rPr>
        <w:rFonts w:hint="default"/>
        <w:lang w:val="zh-CN" w:eastAsia="zh-CN" w:bidi="zh-CN"/>
      </w:rPr>
    </w:lvl>
    <w:lvl w:ilvl="8">
      <w:numFmt w:val="bullet"/>
      <w:lvlText w:val="•"/>
      <w:lvlJc w:val="left"/>
      <w:pPr>
        <w:ind w:left="8573" w:hanging="252"/>
      </w:pPr>
      <w:rPr>
        <w:rFonts w:hint="default"/>
        <w:lang w:val="zh-CN" w:eastAsia="zh-CN" w:bidi="zh-CN"/>
      </w:rPr>
    </w:lvl>
  </w:abstractNum>
  <w:abstractNum w:abstractNumId="1" w15:restartNumberingAfterBreak="0">
    <w:nsid w:val="8CAEB125"/>
    <w:multiLevelType w:val="multilevel"/>
    <w:tmpl w:val="8CAEB125"/>
    <w:lvl w:ilvl="0">
      <w:start w:val="1"/>
      <w:numFmt w:val="decimal"/>
      <w:lvlText w:val="（%1）"/>
      <w:lvlJc w:val="left"/>
      <w:pPr>
        <w:ind w:left="512" w:hanging="629"/>
      </w:pPr>
      <w:rPr>
        <w:rFonts w:ascii="宋体" w:eastAsia="宋体" w:hAnsi="宋体" w:cs="宋体" w:hint="default"/>
        <w:spacing w:val="4"/>
        <w:w w:val="100"/>
        <w:sz w:val="22"/>
        <w:szCs w:val="22"/>
        <w:lang w:val="zh-CN" w:eastAsia="zh-CN" w:bidi="zh-CN"/>
      </w:rPr>
    </w:lvl>
    <w:lvl w:ilvl="1">
      <w:numFmt w:val="bullet"/>
      <w:lvlText w:val="•"/>
      <w:lvlJc w:val="left"/>
      <w:pPr>
        <w:ind w:left="1526" w:hanging="629"/>
      </w:pPr>
      <w:rPr>
        <w:rFonts w:hint="default"/>
        <w:lang w:val="zh-CN" w:eastAsia="zh-CN" w:bidi="zh-CN"/>
      </w:rPr>
    </w:lvl>
    <w:lvl w:ilvl="2">
      <w:numFmt w:val="bullet"/>
      <w:lvlText w:val="•"/>
      <w:lvlJc w:val="left"/>
      <w:pPr>
        <w:ind w:left="2533" w:hanging="629"/>
      </w:pPr>
      <w:rPr>
        <w:rFonts w:hint="default"/>
        <w:lang w:val="zh-CN" w:eastAsia="zh-CN" w:bidi="zh-CN"/>
      </w:rPr>
    </w:lvl>
    <w:lvl w:ilvl="3">
      <w:numFmt w:val="bullet"/>
      <w:lvlText w:val="•"/>
      <w:lvlJc w:val="left"/>
      <w:pPr>
        <w:ind w:left="3540" w:hanging="629"/>
      </w:pPr>
      <w:rPr>
        <w:rFonts w:hint="default"/>
        <w:lang w:val="zh-CN" w:eastAsia="zh-CN" w:bidi="zh-CN"/>
      </w:rPr>
    </w:lvl>
    <w:lvl w:ilvl="4">
      <w:numFmt w:val="bullet"/>
      <w:lvlText w:val="•"/>
      <w:lvlJc w:val="left"/>
      <w:pPr>
        <w:ind w:left="4546" w:hanging="629"/>
      </w:pPr>
      <w:rPr>
        <w:rFonts w:hint="default"/>
        <w:lang w:val="zh-CN" w:eastAsia="zh-CN" w:bidi="zh-CN"/>
      </w:rPr>
    </w:lvl>
    <w:lvl w:ilvl="5">
      <w:numFmt w:val="bullet"/>
      <w:lvlText w:val="•"/>
      <w:lvlJc w:val="left"/>
      <w:pPr>
        <w:ind w:left="5553" w:hanging="629"/>
      </w:pPr>
      <w:rPr>
        <w:rFonts w:hint="default"/>
        <w:lang w:val="zh-CN" w:eastAsia="zh-CN" w:bidi="zh-CN"/>
      </w:rPr>
    </w:lvl>
    <w:lvl w:ilvl="6">
      <w:numFmt w:val="bullet"/>
      <w:lvlText w:val="•"/>
      <w:lvlJc w:val="left"/>
      <w:pPr>
        <w:ind w:left="6560" w:hanging="629"/>
      </w:pPr>
      <w:rPr>
        <w:rFonts w:hint="default"/>
        <w:lang w:val="zh-CN" w:eastAsia="zh-CN" w:bidi="zh-CN"/>
      </w:rPr>
    </w:lvl>
    <w:lvl w:ilvl="7">
      <w:numFmt w:val="bullet"/>
      <w:lvlText w:val="•"/>
      <w:lvlJc w:val="left"/>
      <w:pPr>
        <w:ind w:left="7566" w:hanging="629"/>
      </w:pPr>
      <w:rPr>
        <w:rFonts w:hint="default"/>
        <w:lang w:val="zh-CN" w:eastAsia="zh-CN" w:bidi="zh-CN"/>
      </w:rPr>
    </w:lvl>
    <w:lvl w:ilvl="8">
      <w:numFmt w:val="bullet"/>
      <w:lvlText w:val="•"/>
      <w:lvlJc w:val="left"/>
      <w:pPr>
        <w:ind w:left="8573" w:hanging="629"/>
      </w:pPr>
      <w:rPr>
        <w:rFonts w:hint="default"/>
        <w:lang w:val="zh-CN" w:eastAsia="zh-CN" w:bidi="zh-CN"/>
      </w:rPr>
    </w:lvl>
  </w:abstractNum>
  <w:abstractNum w:abstractNumId="2" w15:restartNumberingAfterBreak="0">
    <w:nsid w:val="91995D4F"/>
    <w:multiLevelType w:val="multilevel"/>
    <w:tmpl w:val="91995D4F"/>
    <w:lvl w:ilvl="0">
      <w:start w:val="1"/>
      <w:numFmt w:val="decimal"/>
      <w:lvlText w:val="（%1）"/>
      <w:lvlJc w:val="left"/>
      <w:pPr>
        <w:ind w:left="512" w:hanging="601"/>
      </w:pPr>
      <w:rPr>
        <w:rFonts w:ascii="宋体" w:eastAsia="宋体" w:hAnsi="宋体" w:cs="宋体" w:hint="default"/>
        <w:spacing w:val="-18"/>
        <w:w w:val="100"/>
        <w:sz w:val="22"/>
        <w:szCs w:val="22"/>
        <w:lang w:val="zh-CN" w:eastAsia="zh-CN" w:bidi="zh-CN"/>
      </w:rPr>
    </w:lvl>
    <w:lvl w:ilvl="1">
      <w:numFmt w:val="bullet"/>
      <w:lvlText w:val="•"/>
      <w:lvlJc w:val="left"/>
      <w:pPr>
        <w:ind w:left="1526" w:hanging="601"/>
      </w:pPr>
      <w:rPr>
        <w:rFonts w:hint="default"/>
        <w:lang w:val="zh-CN" w:eastAsia="zh-CN" w:bidi="zh-CN"/>
      </w:rPr>
    </w:lvl>
    <w:lvl w:ilvl="2">
      <w:numFmt w:val="bullet"/>
      <w:lvlText w:val="•"/>
      <w:lvlJc w:val="left"/>
      <w:pPr>
        <w:ind w:left="2533" w:hanging="601"/>
      </w:pPr>
      <w:rPr>
        <w:rFonts w:hint="default"/>
        <w:lang w:val="zh-CN" w:eastAsia="zh-CN" w:bidi="zh-CN"/>
      </w:rPr>
    </w:lvl>
    <w:lvl w:ilvl="3">
      <w:numFmt w:val="bullet"/>
      <w:lvlText w:val="•"/>
      <w:lvlJc w:val="left"/>
      <w:pPr>
        <w:ind w:left="3540" w:hanging="601"/>
      </w:pPr>
      <w:rPr>
        <w:rFonts w:hint="default"/>
        <w:lang w:val="zh-CN" w:eastAsia="zh-CN" w:bidi="zh-CN"/>
      </w:rPr>
    </w:lvl>
    <w:lvl w:ilvl="4">
      <w:numFmt w:val="bullet"/>
      <w:lvlText w:val="•"/>
      <w:lvlJc w:val="left"/>
      <w:pPr>
        <w:ind w:left="4546" w:hanging="601"/>
      </w:pPr>
      <w:rPr>
        <w:rFonts w:hint="default"/>
        <w:lang w:val="zh-CN" w:eastAsia="zh-CN" w:bidi="zh-CN"/>
      </w:rPr>
    </w:lvl>
    <w:lvl w:ilvl="5">
      <w:numFmt w:val="bullet"/>
      <w:lvlText w:val="•"/>
      <w:lvlJc w:val="left"/>
      <w:pPr>
        <w:ind w:left="5553" w:hanging="601"/>
      </w:pPr>
      <w:rPr>
        <w:rFonts w:hint="default"/>
        <w:lang w:val="zh-CN" w:eastAsia="zh-CN" w:bidi="zh-CN"/>
      </w:rPr>
    </w:lvl>
    <w:lvl w:ilvl="6">
      <w:numFmt w:val="bullet"/>
      <w:lvlText w:val="•"/>
      <w:lvlJc w:val="left"/>
      <w:pPr>
        <w:ind w:left="6560" w:hanging="601"/>
      </w:pPr>
      <w:rPr>
        <w:rFonts w:hint="default"/>
        <w:lang w:val="zh-CN" w:eastAsia="zh-CN" w:bidi="zh-CN"/>
      </w:rPr>
    </w:lvl>
    <w:lvl w:ilvl="7">
      <w:numFmt w:val="bullet"/>
      <w:lvlText w:val="•"/>
      <w:lvlJc w:val="left"/>
      <w:pPr>
        <w:ind w:left="7566" w:hanging="601"/>
      </w:pPr>
      <w:rPr>
        <w:rFonts w:hint="default"/>
        <w:lang w:val="zh-CN" w:eastAsia="zh-CN" w:bidi="zh-CN"/>
      </w:rPr>
    </w:lvl>
    <w:lvl w:ilvl="8">
      <w:numFmt w:val="bullet"/>
      <w:lvlText w:val="•"/>
      <w:lvlJc w:val="left"/>
      <w:pPr>
        <w:ind w:left="8573" w:hanging="601"/>
      </w:pPr>
      <w:rPr>
        <w:rFonts w:hint="default"/>
        <w:lang w:val="zh-CN" w:eastAsia="zh-CN" w:bidi="zh-CN"/>
      </w:rPr>
    </w:lvl>
  </w:abstractNum>
  <w:abstractNum w:abstractNumId="3" w15:restartNumberingAfterBreak="0">
    <w:nsid w:val="9239341B"/>
    <w:multiLevelType w:val="multilevel"/>
    <w:tmpl w:val="9239341B"/>
    <w:lvl w:ilvl="0">
      <w:start w:val="1"/>
      <w:numFmt w:val="decimal"/>
      <w:lvlText w:val="（%1）"/>
      <w:lvlJc w:val="left"/>
      <w:pPr>
        <w:ind w:left="512" w:hanging="618"/>
      </w:pPr>
      <w:rPr>
        <w:rFonts w:ascii="宋体" w:eastAsia="宋体" w:hAnsi="宋体" w:cs="宋体" w:hint="default"/>
        <w:spacing w:val="-29"/>
        <w:w w:val="100"/>
        <w:sz w:val="22"/>
        <w:szCs w:val="22"/>
        <w:lang w:val="zh-CN" w:eastAsia="zh-CN" w:bidi="zh-CN"/>
      </w:rPr>
    </w:lvl>
    <w:lvl w:ilvl="1">
      <w:numFmt w:val="bullet"/>
      <w:lvlText w:val="•"/>
      <w:lvlJc w:val="left"/>
      <w:pPr>
        <w:ind w:left="1526" w:hanging="618"/>
      </w:pPr>
      <w:rPr>
        <w:rFonts w:hint="default"/>
        <w:lang w:val="zh-CN" w:eastAsia="zh-CN" w:bidi="zh-CN"/>
      </w:rPr>
    </w:lvl>
    <w:lvl w:ilvl="2">
      <w:numFmt w:val="bullet"/>
      <w:lvlText w:val="•"/>
      <w:lvlJc w:val="left"/>
      <w:pPr>
        <w:ind w:left="2533" w:hanging="618"/>
      </w:pPr>
      <w:rPr>
        <w:rFonts w:hint="default"/>
        <w:lang w:val="zh-CN" w:eastAsia="zh-CN" w:bidi="zh-CN"/>
      </w:rPr>
    </w:lvl>
    <w:lvl w:ilvl="3">
      <w:numFmt w:val="bullet"/>
      <w:lvlText w:val="•"/>
      <w:lvlJc w:val="left"/>
      <w:pPr>
        <w:ind w:left="3540" w:hanging="618"/>
      </w:pPr>
      <w:rPr>
        <w:rFonts w:hint="default"/>
        <w:lang w:val="zh-CN" w:eastAsia="zh-CN" w:bidi="zh-CN"/>
      </w:rPr>
    </w:lvl>
    <w:lvl w:ilvl="4">
      <w:numFmt w:val="bullet"/>
      <w:lvlText w:val="•"/>
      <w:lvlJc w:val="left"/>
      <w:pPr>
        <w:ind w:left="4546" w:hanging="618"/>
      </w:pPr>
      <w:rPr>
        <w:rFonts w:hint="default"/>
        <w:lang w:val="zh-CN" w:eastAsia="zh-CN" w:bidi="zh-CN"/>
      </w:rPr>
    </w:lvl>
    <w:lvl w:ilvl="5">
      <w:numFmt w:val="bullet"/>
      <w:lvlText w:val="•"/>
      <w:lvlJc w:val="left"/>
      <w:pPr>
        <w:ind w:left="5553" w:hanging="618"/>
      </w:pPr>
      <w:rPr>
        <w:rFonts w:hint="default"/>
        <w:lang w:val="zh-CN" w:eastAsia="zh-CN" w:bidi="zh-CN"/>
      </w:rPr>
    </w:lvl>
    <w:lvl w:ilvl="6">
      <w:numFmt w:val="bullet"/>
      <w:lvlText w:val="•"/>
      <w:lvlJc w:val="left"/>
      <w:pPr>
        <w:ind w:left="6560" w:hanging="618"/>
      </w:pPr>
      <w:rPr>
        <w:rFonts w:hint="default"/>
        <w:lang w:val="zh-CN" w:eastAsia="zh-CN" w:bidi="zh-CN"/>
      </w:rPr>
    </w:lvl>
    <w:lvl w:ilvl="7">
      <w:numFmt w:val="bullet"/>
      <w:lvlText w:val="•"/>
      <w:lvlJc w:val="left"/>
      <w:pPr>
        <w:ind w:left="7566" w:hanging="618"/>
      </w:pPr>
      <w:rPr>
        <w:rFonts w:hint="default"/>
        <w:lang w:val="zh-CN" w:eastAsia="zh-CN" w:bidi="zh-CN"/>
      </w:rPr>
    </w:lvl>
    <w:lvl w:ilvl="8">
      <w:numFmt w:val="bullet"/>
      <w:lvlText w:val="•"/>
      <w:lvlJc w:val="left"/>
      <w:pPr>
        <w:ind w:left="8573" w:hanging="618"/>
      </w:pPr>
      <w:rPr>
        <w:rFonts w:hint="default"/>
        <w:lang w:val="zh-CN" w:eastAsia="zh-CN" w:bidi="zh-CN"/>
      </w:rPr>
    </w:lvl>
  </w:abstractNum>
  <w:abstractNum w:abstractNumId="4" w15:restartNumberingAfterBreak="0">
    <w:nsid w:val="9C8AC8EF"/>
    <w:multiLevelType w:val="multilevel"/>
    <w:tmpl w:val="9C8AC8EF"/>
    <w:lvl w:ilvl="0">
      <w:start w:val="12"/>
      <w:numFmt w:val="decimal"/>
      <w:lvlText w:val="%1"/>
      <w:lvlJc w:val="left"/>
      <w:pPr>
        <w:ind w:left="512" w:hanging="636"/>
      </w:pPr>
      <w:rPr>
        <w:rFonts w:hint="default"/>
        <w:lang w:val="zh-CN" w:eastAsia="zh-CN" w:bidi="zh-CN"/>
      </w:rPr>
    </w:lvl>
    <w:lvl w:ilvl="1">
      <w:start w:val="1"/>
      <w:numFmt w:val="decimal"/>
      <w:lvlText w:val="%1.%2"/>
      <w:lvlJc w:val="left"/>
      <w:pPr>
        <w:ind w:left="512" w:hanging="636"/>
      </w:pPr>
      <w:rPr>
        <w:rFonts w:ascii="宋体" w:eastAsia="宋体" w:hAnsi="宋体" w:cs="宋体" w:hint="default"/>
        <w:spacing w:val="0"/>
        <w:w w:val="100"/>
        <w:sz w:val="24"/>
        <w:szCs w:val="24"/>
        <w:lang w:val="zh-CN" w:eastAsia="zh-CN" w:bidi="zh-CN"/>
      </w:rPr>
    </w:lvl>
    <w:lvl w:ilvl="2">
      <w:numFmt w:val="bullet"/>
      <w:lvlText w:val="•"/>
      <w:lvlJc w:val="left"/>
      <w:pPr>
        <w:ind w:left="2533" w:hanging="636"/>
      </w:pPr>
      <w:rPr>
        <w:rFonts w:hint="default"/>
        <w:lang w:val="zh-CN" w:eastAsia="zh-CN" w:bidi="zh-CN"/>
      </w:rPr>
    </w:lvl>
    <w:lvl w:ilvl="3">
      <w:numFmt w:val="bullet"/>
      <w:lvlText w:val="•"/>
      <w:lvlJc w:val="left"/>
      <w:pPr>
        <w:ind w:left="3540" w:hanging="636"/>
      </w:pPr>
      <w:rPr>
        <w:rFonts w:hint="default"/>
        <w:lang w:val="zh-CN" w:eastAsia="zh-CN" w:bidi="zh-CN"/>
      </w:rPr>
    </w:lvl>
    <w:lvl w:ilvl="4">
      <w:numFmt w:val="bullet"/>
      <w:lvlText w:val="•"/>
      <w:lvlJc w:val="left"/>
      <w:pPr>
        <w:ind w:left="4546" w:hanging="636"/>
      </w:pPr>
      <w:rPr>
        <w:rFonts w:hint="default"/>
        <w:lang w:val="zh-CN" w:eastAsia="zh-CN" w:bidi="zh-CN"/>
      </w:rPr>
    </w:lvl>
    <w:lvl w:ilvl="5">
      <w:numFmt w:val="bullet"/>
      <w:lvlText w:val="•"/>
      <w:lvlJc w:val="left"/>
      <w:pPr>
        <w:ind w:left="5553" w:hanging="636"/>
      </w:pPr>
      <w:rPr>
        <w:rFonts w:hint="default"/>
        <w:lang w:val="zh-CN" w:eastAsia="zh-CN" w:bidi="zh-CN"/>
      </w:rPr>
    </w:lvl>
    <w:lvl w:ilvl="6">
      <w:numFmt w:val="bullet"/>
      <w:lvlText w:val="•"/>
      <w:lvlJc w:val="left"/>
      <w:pPr>
        <w:ind w:left="6560" w:hanging="636"/>
      </w:pPr>
      <w:rPr>
        <w:rFonts w:hint="default"/>
        <w:lang w:val="zh-CN" w:eastAsia="zh-CN" w:bidi="zh-CN"/>
      </w:rPr>
    </w:lvl>
    <w:lvl w:ilvl="7">
      <w:numFmt w:val="bullet"/>
      <w:lvlText w:val="•"/>
      <w:lvlJc w:val="left"/>
      <w:pPr>
        <w:ind w:left="7566" w:hanging="636"/>
      </w:pPr>
      <w:rPr>
        <w:rFonts w:hint="default"/>
        <w:lang w:val="zh-CN" w:eastAsia="zh-CN" w:bidi="zh-CN"/>
      </w:rPr>
    </w:lvl>
    <w:lvl w:ilvl="8">
      <w:numFmt w:val="bullet"/>
      <w:lvlText w:val="•"/>
      <w:lvlJc w:val="left"/>
      <w:pPr>
        <w:ind w:left="8573" w:hanging="636"/>
      </w:pPr>
      <w:rPr>
        <w:rFonts w:hint="default"/>
        <w:lang w:val="zh-CN" w:eastAsia="zh-CN" w:bidi="zh-CN"/>
      </w:rPr>
    </w:lvl>
  </w:abstractNum>
  <w:abstractNum w:abstractNumId="5" w15:restartNumberingAfterBreak="0">
    <w:nsid w:val="B5E306ED"/>
    <w:multiLevelType w:val="multilevel"/>
    <w:tmpl w:val="B5E306ED"/>
    <w:lvl w:ilvl="0">
      <w:start w:val="5"/>
      <w:numFmt w:val="decimal"/>
      <w:lvlText w:val="%1"/>
      <w:lvlJc w:val="left"/>
      <w:pPr>
        <w:ind w:left="1457" w:hanging="442"/>
      </w:pPr>
      <w:rPr>
        <w:rFonts w:hint="default"/>
        <w:lang w:val="zh-CN" w:eastAsia="zh-CN" w:bidi="zh-CN"/>
      </w:rPr>
    </w:lvl>
    <w:lvl w:ilvl="1">
      <w:start w:val="1"/>
      <w:numFmt w:val="decimal"/>
      <w:lvlText w:val="%1.%2"/>
      <w:lvlJc w:val="left"/>
      <w:pPr>
        <w:ind w:left="1457" w:hanging="442"/>
      </w:pPr>
      <w:rPr>
        <w:rFonts w:ascii="宋体" w:eastAsia="宋体" w:hAnsi="宋体" w:cs="宋体" w:hint="default"/>
        <w:b/>
        <w:bCs/>
        <w:spacing w:val="0"/>
        <w:w w:val="99"/>
        <w:sz w:val="24"/>
        <w:szCs w:val="24"/>
        <w:lang w:val="zh-CN" w:eastAsia="zh-CN" w:bidi="zh-CN"/>
      </w:rPr>
    </w:lvl>
    <w:lvl w:ilvl="2">
      <w:start w:val="1"/>
      <w:numFmt w:val="decimal"/>
      <w:lvlText w:val="%1.%2.%3"/>
      <w:lvlJc w:val="left"/>
      <w:pPr>
        <w:ind w:left="1707" w:hanging="692"/>
      </w:pPr>
      <w:rPr>
        <w:rFonts w:ascii="宋体" w:eastAsia="宋体" w:hAnsi="宋体" w:cs="宋体" w:hint="default"/>
        <w:spacing w:val="0"/>
        <w:w w:val="100"/>
        <w:sz w:val="24"/>
        <w:szCs w:val="24"/>
        <w:lang w:val="zh-CN" w:eastAsia="zh-CN" w:bidi="zh-CN"/>
      </w:rPr>
    </w:lvl>
    <w:lvl w:ilvl="3">
      <w:start w:val="1"/>
      <w:numFmt w:val="decimal"/>
      <w:lvlText w:val="%1.%2.%3.%4"/>
      <w:lvlJc w:val="left"/>
      <w:pPr>
        <w:ind w:left="512" w:hanging="1013"/>
      </w:pPr>
      <w:rPr>
        <w:rFonts w:ascii="宋体" w:eastAsia="宋体" w:hAnsi="宋体" w:cs="宋体" w:hint="default"/>
        <w:spacing w:val="0"/>
        <w:w w:val="100"/>
        <w:sz w:val="24"/>
        <w:szCs w:val="24"/>
        <w:lang w:val="zh-CN" w:eastAsia="zh-CN" w:bidi="zh-CN"/>
      </w:rPr>
    </w:lvl>
    <w:lvl w:ilvl="4">
      <w:numFmt w:val="bullet"/>
      <w:lvlText w:val="•"/>
      <w:lvlJc w:val="left"/>
      <w:pPr>
        <w:ind w:left="3038" w:hanging="1013"/>
      </w:pPr>
      <w:rPr>
        <w:rFonts w:hint="default"/>
        <w:lang w:val="zh-CN" w:eastAsia="zh-CN" w:bidi="zh-CN"/>
      </w:rPr>
    </w:lvl>
    <w:lvl w:ilvl="5">
      <w:numFmt w:val="bullet"/>
      <w:lvlText w:val="•"/>
      <w:lvlJc w:val="left"/>
      <w:pPr>
        <w:ind w:left="4296" w:hanging="1013"/>
      </w:pPr>
      <w:rPr>
        <w:rFonts w:hint="default"/>
        <w:lang w:val="zh-CN" w:eastAsia="zh-CN" w:bidi="zh-CN"/>
      </w:rPr>
    </w:lvl>
    <w:lvl w:ilvl="6">
      <w:numFmt w:val="bullet"/>
      <w:lvlText w:val="•"/>
      <w:lvlJc w:val="left"/>
      <w:pPr>
        <w:ind w:left="5554" w:hanging="1013"/>
      </w:pPr>
      <w:rPr>
        <w:rFonts w:hint="default"/>
        <w:lang w:val="zh-CN" w:eastAsia="zh-CN" w:bidi="zh-CN"/>
      </w:rPr>
    </w:lvl>
    <w:lvl w:ilvl="7">
      <w:numFmt w:val="bullet"/>
      <w:lvlText w:val="•"/>
      <w:lvlJc w:val="left"/>
      <w:pPr>
        <w:ind w:left="6812" w:hanging="1013"/>
      </w:pPr>
      <w:rPr>
        <w:rFonts w:hint="default"/>
        <w:lang w:val="zh-CN" w:eastAsia="zh-CN" w:bidi="zh-CN"/>
      </w:rPr>
    </w:lvl>
    <w:lvl w:ilvl="8">
      <w:numFmt w:val="bullet"/>
      <w:lvlText w:val="•"/>
      <w:lvlJc w:val="left"/>
      <w:pPr>
        <w:ind w:left="8070" w:hanging="1013"/>
      </w:pPr>
      <w:rPr>
        <w:rFonts w:hint="default"/>
        <w:lang w:val="zh-CN" w:eastAsia="zh-CN" w:bidi="zh-CN"/>
      </w:rPr>
    </w:lvl>
  </w:abstractNum>
  <w:abstractNum w:abstractNumId="6" w15:restartNumberingAfterBreak="0">
    <w:nsid w:val="B8CEF35B"/>
    <w:multiLevelType w:val="multilevel"/>
    <w:tmpl w:val="B8CEF35B"/>
    <w:lvl w:ilvl="0">
      <w:start w:val="1"/>
      <w:numFmt w:val="decimal"/>
      <w:lvlText w:val="（%1）"/>
      <w:lvlJc w:val="left"/>
      <w:pPr>
        <w:ind w:left="512" w:hanging="601"/>
      </w:pPr>
      <w:rPr>
        <w:rFonts w:ascii="宋体" w:eastAsia="宋体" w:hAnsi="宋体" w:cs="宋体" w:hint="default"/>
        <w:spacing w:val="-18"/>
        <w:w w:val="100"/>
        <w:sz w:val="22"/>
        <w:szCs w:val="22"/>
        <w:lang w:val="zh-CN" w:eastAsia="zh-CN" w:bidi="zh-CN"/>
      </w:rPr>
    </w:lvl>
    <w:lvl w:ilvl="1">
      <w:numFmt w:val="bullet"/>
      <w:lvlText w:val="•"/>
      <w:lvlJc w:val="left"/>
      <w:pPr>
        <w:ind w:left="1526" w:hanging="601"/>
      </w:pPr>
      <w:rPr>
        <w:rFonts w:hint="default"/>
        <w:lang w:val="zh-CN" w:eastAsia="zh-CN" w:bidi="zh-CN"/>
      </w:rPr>
    </w:lvl>
    <w:lvl w:ilvl="2">
      <w:numFmt w:val="bullet"/>
      <w:lvlText w:val="•"/>
      <w:lvlJc w:val="left"/>
      <w:pPr>
        <w:ind w:left="2533" w:hanging="601"/>
      </w:pPr>
      <w:rPr>
        <w:rFonts w:hint="default"/>
        <w:lang w:val="zh-CN" w:eastAsia="zh-CN" w:bidi="zh-CN"/>
      </w:rPr>
    </w:lvl>
    <w:lvl w:ilvl="3">
      <w:numFmt w:val="bullet"/>
      <w:lvlText w:val="•"/>
      <w:lvlJc w:val="left"/>
      <w:pPr>
        <w:ind w:left="3540" w:hanging="601"/>
      </w:pPr>
      <w:rPr>
        <w:rFonts w:hint="default"/>
        <w:lang w:val="zh-CN" w:eastAsia="zh-CN" w:bidi="zh-CN"/>
      </w:rPr>
    </w:lvl>
    <w:lvl w:ilvl="4">
      <w:numFmt w:val="bullet"/>
      <w:lvlText w:val="•"/>
      <w:lvlJc w:val="left"/>
      <w:pPr>
        <w:ind w:left="4546" w:hanging="601"/>
      </w:pPr>
      <w:rPr>
        <w:rFonts w:hint="default"/>
        <w:lang w:val="zh-CN" w:eastAsia="zh-CN" w:bidi="zh-CN"/>
      </w:rPr>
    </w:lvl>
    <w:lvl w:ilvl="5">
      <w:numFmt w:val="bullet"/>
      <w:lvlText w:val="•"/>
      <w:lvlJc w:val="left"/>
      <w:pPr>
        <w:ind w:left="5553" w:hanging="601"/>
      </w:pPr>
      <w:rPr>
        <w:rFonts w:hint="default"/>
        <w:lang w:val="zh-CN" w:eastAsia="zh-CN" w:bidi="zh-CN"/>
      </w:rPr>
    </w:lvl>
    <w:lvl w:ilvl="6">
      <w:numFmt w:val="bullet"/>
      <w:lvlText w:val="•"/>
      <w:lvlJc w:val="left"/>
      <w:pPr>
        <w:ind w:left="6560" w:hanging="601"/>
      </w:pPr>
      <w:rPr>
        <w:rFonts w:hint="default"/>
        <w:lang w:val="zh-CN" w:eastAsia="zh-CN" w:bidi="zh-CN"/>
      </w:rPr>
    </w:lvl>
    <w:lvl w:ilvl="7">
      <w:numFmt w:val="bullet"/>
      <w:lvlText w:val="•"/>
      <w:lvlJc w:val="left"/>
      <w:pPr>
        <w:ind w:left="7566" w:hanging="601"/>
      </w:pPr>
      <w:rPr>
        <w:rFonts w:hint="default"/>
        <w:lang w:val="zh-CN" w:eastAsia="zh-CN" w:bidi="zh-CN"/>
      </w:rPr>
    </w:lvl>
    <w:lvl w:ilvl="8">
      <w:numFmt w:val="bullet"/>
      <w:lvlText w:val="•"/>
      <w:lvlJc w:val="left"/>
      <w:pPr>
        <w:ind w:left="8573" w:hanging="601"/>
      </w:pPr>
      <w:rPr>
        <w:rFonts w:hint="default"/>
        <w:lang w:val="zh-CN" w:eastAsia="zh-CN" w:bidi="zh-CN"/>
      </w:rPr>
    </w:lvl>
  </w:abstractNum>
  <w:abstractNum w:abstractNumId="7" w15:restartNumberingAfterBreak="0">
    <w:nsid w:val="BB64CFA9"/>
    <w:multiLevelType w:val="multilevel"/>
    <w:tmpl w:val="BB64CFA9"/>
    <w:lvl w:ilvl="0">
      <w:start w:val="1"/>
      <w:numFmt w:val="decimal"/>
      <w:lvlText w:val="（%1）"/>
      <w:lvlJc w:val="left"/>
      <w:pPr>
        <w:ind w:left="1713" w:hanging="601"/>
      </w:pPr>
      <w:rPr>
        <w:rFonts w:ascii="宋体" w:eastAsia="宋体" w:hAnsi="宋体" w:cs="宋体" w:hint="default"/>
        <w:w w:val="100"/>
        <w:sz w:val="22"/>
        <w:szCs w:val="22"/>
        <w:lang w:val="zh-CN" w:eastAsia="zh-CN" w:bidi="zh-CN"/>
      </w:rPr>
    </w:lvl>
    <w:lvl w:ilvl="1">
      <w:numFmt w:val="bullet"/>
      <w:lvlText w:val="•"/>
      <w:lvlJc w:val="left"/>
      <w:pPr>
        <w:ind w:left="2606" w:hanging="601"/>
      </w:pPr>
      <w:rPr>
        <w:rFonts w:hint="default"/>
        <w:lang w:val="zh-CN" w:eastAsia="zh-CN" w:bidi="zh-CN"/>
      </w:rPr>
    </w:lvl>
    <w:lvl w:ilvl="2">
      <w:numFmt w:val="bullet"/>
      <w:lvlText w:val="•"/>
      <w:lvlJc w:val="left"/>
      <w:pPr>
        <w:ind w:left="3493" w:hanging="601"/>
      </w:pPr>
      <w:rPr>
        <w:rFonts w:hint="default"/>
        <w:lang w:val="zh-CN" w:eastAsia="zh-CN" w:bidi="zh-CN"/>
      </w:rPr>
    </w:lvl>
    <w:lvl w:ilvl="3">
      <w:numFmt w:val="bullet"/>
      <w:lvlText w:val="•"/>
      <w:lvlJc w:val="left"/>
      <w:pPr>
        <w:ind w:left="4380" w:hanging="601"/>
      </w:pPr>
      <w:rPr>
        <w:rFonts w:hint="default"/>
        <w:lang w:val="zh-CN" w:eastAsia="zh-CN" w:bidi="zh-CN"/>
      </w:rPr>
    </w:lvl>
    <w:lvl w:ilvl="4">
      <w:numFmt w:val="bullet"/>
      <w:lvlText w:val="•"/>
      <w:lvlJc w:val="left"/>
      <w:pPr>
        <w:ind w:left="5266" w:hanging="601"/>
      </w:pPr>
      <w:rPr>
        <w:rFonts w:hint="default"/>
        <w:lang w:val="zh-CN" w:eastAsia="zh-CN" w:bidi="zh-CN"/>
      </w:rPr>
    </w:lvl>
    <w:lvl w:ilvl="5">
      <w:numFmt w:val="bullet"/>
      <w:lvlText w:val="•"/>
      <w:lvlJc w:val="left"/>
      <w:pPr>
        <w:ind w:left="6153" w:hanging="601"/>
      </w:pPr>
      <w:rPr>
        <w:rFonts w:hint="default"/>
        <w:lang w:val="zh-CN" w:eastAsia="zh-CN" w:bidi="zh-CN"/>
      </w:rPr>
    </w:lvl>
    <w:lvl w:ilvl="6">
      <w:numFmt w:val="bullet"/>
      <w:lvlText w:val="•"/>
      <w:lvlJc w:val="left"/>
      <w:pPr>
        <w:ind w:left="7040" w:hanging="601"/>
      </w:pPr>
      <w:rPr>
        <w:rFonts w:hint="default"/>
        <w:lang w:val="zh-CN" w:eastAsia="zh-CN" w:bidi="zh-CN"/>
      </w:rPr>
    </w:lvl>
    <w:lvl w:ilvl="7">
      <w:numFmt w:val="bullet"/>
      <w:lvlText w:val="•"/>
      <w:lvlJc w:val="left"/>
      <w:pPr>
        <w:ind w:left="7926" w:hanging="601"/>
      </w:pPr>
      <w:rPr>
        <w:rFonts w:hint="default"/>
        <w:lang w:val="zh-CN" w:eastAsia="zh-CN" w:bidi="zh-CN"/>
      </w:rPr>
    </w:lvl>
    <w:lvl w:ilvl="8">
      <w:numFmt w:val="bullet"/>
      <w:lvlText w:val="•"/>
      <w:lvlJc w:val="left"/>
      <w:pPr>
        <w:ind w:left="8813" w:hanging="601"/>
      </w:pPr>
      <w:rPr>
        <w:rFonts w:hint="default"/>
        <w:lang w:val="zh-CN" w:eastAsia="zh-CN" w:bidi="zh-CN"/>
      </w:rPr>
    </w:lvl>
  </w:abstractNum>
  <w:abstractNum w:abstractNumId="8" w15:restartNumberingAfterBreak="0">
    <w:nsid w:val="BF205925"/>
    <w:multiLevelType w:val="multilevel"/>
    <w:tmpl w:val="BF205925"/>
    <w:lvl w:ilvl="0">
      <w:start w:val="4"/>
      <w:numFmt w:val="decimal"/>
      <w:lvlText w:val="%1"/>
      <w:lvlJc w:val="left"/>
      <w:pPr>
        <w:ind w:left="1457" w:hanging="442"/>
      </w:pPr>
      <w:rPr>
        <w:rFonts w:hint="default"/>
        <w:lang w:val="zh-CN" w:eastAsia="zh-CN" w:bidi="zh-CN"/>
      </w:rPr>
    </w:lvl>
    <w:lvl w:ilvl="1">
      <w:start w:val="1"/>
      <w:numFmt w:val="decimal"/>
      <w:lvlText w:val="%1.%2"/>
      <w:lvlJc w:val="left"/>
      <w:pPr>
        <w:ind w:left="1457" w:hanging="442"/>
      </w:pPr>
      <w:rPr>
        <w:rFonts w:ascii="宋体" w:eastAsia="宋体" w:hAnsi="宋体" w:cs="宋体" w:hint="default"/>
        <w:b/>
        <w:bCs/>
        <w:spacing w:val="0"/>
        <w:w w:val="99"/>
        <w:sz w:val="24"/>
        <w:szCs w:val="24"/>
        <w:lang w:val="zh-CN" w:eastAsia="zh-CN" w:bidi="zh-CN"/>
      </w:rPr>
    </w:lvl>
    <w:lvl w:ilvl="2">
      <w:start w:val="1"/>
      <w:numFmt w:val="decimal"/>
      <w:lvlText w:val="%1.%2.%3"/>
      <w:lvlJc w:val="left"/>
      <w:pPr>
        <w:ind w:left="1707" w:hanging="692"/>
      </w:pPr>
      <w:rPr>
        <w:rFonts w:ascii="宋体" w:eastAsia="宋体" w:hAnsi="宋体" w:cs="宋体" w:hint="default"/>
        <w:spacing w:val="0"/>
        <w:w w:val="100"/>
        <w:sz w:val="24"/>
        <w:szCs w:val="24"/>
        <w:lang w:val="zh-CN" w:eastAsia="zh-CN" w:bidi="zh-CN"/>
      </w:rPr>
    </w:lvl>
    <w:lvl w:ilvl="3">
      <w:numFmt w:val="bullet"/>
      <w:lvlText w:val="•"/>
      <w:lvlJc w:val="left"/>
      <w:pPr>
        <w:ind w:left="2810" w:hanging="692"/>
      </w:pPr>
      <w:rPr>
        <w:rFonts w:hint="default"/>
        <w:lang w:val="zh-CN" w:eastAsia="zh-CN" w:bidi="zh-CN"/>
      </w:rPr>
    </w:lvl>
    <w:lvl w:ilvl="4">
      <w:numFmt w:val="bullet"/>
      <w:lvlText w:val="•"/>
      <w:lvlJc w:val="left"/>
      <w:pPr>
        <w:ind w:left="3921" w:hanging="692"/>
      </w:pPr>
      <w:rPr>
        <w:rFonts w:hint="default"/>
        <w:lang w:val="zh-CN" w:eastAsia="zh-CN" w:bidi="zh-CN"/>
      </w:rPr>
    </w:lvl>
    <w:lvl w:ilvl="5">
      <w:numFmt w:val="bullet"/>
      <w:lvlText w:val="•"/>
      <w:lvlJc w:val="left"/>
      <w:pPr>
        <w:ind w:left="5032" w:hanging="692"/>
      </w:pPr>
      <w:rPr>
        <w:rFonts w:hint="default"/>
        <w:lang w:val="zh-CN" w:eastAsia="zh-CN" w:bidi="zh-CN"/>
      </w:rPr>
    </w:lvl>
    <w:lvl w:ilvl="6">
      <w:numFmt w:val="bullet"/>
      <w:lvlText w:val="•"/>
      <w:lvlJc w:val="left"/>
      <w:pPr>
        <w:ind w:left="6143" w:hanging="692"/>
      </w:pPr>
      <w:rPr>
        <w:rFonts w:hint="default"/>
        <w:lang w:val="zh-CN" w:eastAsia="zh-CN" w:bidi="zh-CN"/>
      </w:rPr>
    </w:lvl>
    <w:lvl w:ilvl="7">
      <w:numFmt w:val="bullet"/>
      <w:lvlText w:val="•"/>
      <w:lvlJc w:val="left"/>
      <w:pPr>
        <w:ind w:left="7254" w:hanging="692"/>
      </w:pPr>
      <w:rPr>
        <w:rFonts w:hint="default"/>
        <w:lang w:val="zh-CN" w:eastAsia="zh-CN" w:bidi="zh-CN"/>
      </w:rPr>
    </w:lvl>
    <w:lvl w:ilvl="8">
      <w:numFmt w:val="bullet"/>
      <w:lvlText w:val="•"/>
      <w:lvlJc w:val="left"/>
      <w:pPr>
        <w:ind w:left="8365" w:hanging="692"/>
      </w:pPr>
      <w:rPr>
        <w:rFonts w:hint="default"/>
        <w:lang w:val="zh-CN" w:eastAsia="zh-CN" w:bidi="zh-CN"/>
      </w:rPr>
    </w:lvl>
  </w:abstractNum>
  <w:abstractNum w:abstractNumId="9" w15:restartNumberingAfterBreak="0">
    <w:nsid w:val="C8879AEF"/>
    <w:multiLevelType w:val="multilevel"/>
    <w:tmpl w:val="C8879AEF"/>
    <w:lvl w:ilvl="0">
      <w:start w:val="1"/>
      <w:numFmt w:val="decimal"/>
      <w:lvlText w:val="（%1）"/>
      <w:lvlJc w:val="left"/>
      <w:pPr>
        <w:ind w:left="1644" w:hanging="629"/>
      </w:pPr>
      <w:rPr>
        <w:rFonts w:ascii="宋体" w:eastAsia="宋体" w:hAnsi="宋体" w:cs="宋体" w:hint="default"/>
        <w:spacing w:val="4"/>
        <w:w w:val="100"/>
        <w:sz w:val="22"/>
        <w:szCs w:val="22"/>
        <w:lang w:val="zh-CN" w:eastAsia="zh-CN" w:bidi="zh-CN"/>
      </w:rPr>
    </w:lvl>
    <w:lvl w:ilvl="1">
      <w:numFmt w:val="bullet"/>
      <w:lvlText w:val="•"/>
      <w:lvlJc w:val="left"/>
      <w:pPr>
        <w:ind w:left="2534" w:hanging="629"/>
      </w:pPr>
      <w:rPr>
        <w:rFonts w:hint="default"/>
        <w:lang w:val="zh-CN" w:eastAsia="zh-CN" w:bidi="zh-CN"/>
      </w:rPr>
    </w:lvl>
    <w:lvl w:ilvl="2">
      <w:numFmt w:val="bullet"/>
      <w:lvlText w:val="•"/>
      <w:lvlJc w:val="left"/>
      <w:pPr>
        <w:ind w:left="3429" w:hanging="629"/>
      </w:pPr>
      <w:rPr>
        <w:rFonts w:hint="default"/>
        <w:lang w:val="zh-CN" w:eastAsia="zh-CN" w:bidi="zh-CN"/>
      </w:rPr>
    </w:lvl>
    <w:lvl w:ilvl="3">
      <w:numFmt w:val="bullet"/>
      <w:lvlText w:val="•"/>
      <w:lvlJc w:val="left"/>
      <w:pPr>
        <w:ind w:left="4324" w:hanging="629"/>
      </w:pPr>
      <w:rPr>
        <w:rFonts w:hint="default"/>
        <w:lang w:val="zh-CN" w:eastAsia="zh-CN" w:bidi="zh-CN"/>
      </w:rPr>
    </w:lvl>
    <w:lvl w:ilvl="4">
      <w:numFmt w:val="bullet"/>
      <w:lvlText w:val="•"/>
      <w:lvlJc w:val="left"/>
      <w:pPr>
        <w:ind w:left="5218" w:hanging="629"/>
      </w:pPr>
      <w:rPr>
        <w:rFonts w:hint="default"/>
        <w:lang w:val="zh-CN" w:eastAsia="zh-CN" w:bidi="zh-CN"/>
      </w:rPr>
    </w:lvl>
    <w:lvl w:ilvl="5">
      <w:numFmt w:val="bullet"/>
      <w:lvlText w:val="•"/>
      <w:lvlJc w:val="left"/>
      <w:pPr>
        <w:ind w:left="6113" w:hanging="629"/>
      </w:pPr>
      <w:rPr>
        <w:rFonts w:hint="default"/>
        <w:lang w:val="zh-CN" w:eastAsia="zh-CN" w:bidi="zh-CN"/>
      </w:rPr>
    </w:lvl>
    <w:lvl w:ilvl="6">
      <w:numFmt w:val="bullet"/>
      <w:lvlText w:val="•"/>
      <w:lvlJc w:val="left"/>
      <w:pPr>
        <w:ind w:left="7008" w:hanging="629"/>
      </w:pPr>
      <w:rPr>
        <w:rFonts w:hint="default"/>
        <w:lang w:val="zh-CN" w:eastAsia="zh-CN" w:bidi="zh-CN"/>
      </w:rPr>
    </w:lvl>
    <w:lvl w:ilvl="7">
      <w:numFmt w:val="bullet"/>
      <w:lvlText w:val="•"/>
      <w:lvlJc w:val="left"/>
      <w:pPr>
        <w:ind w:left="7902" w:hanging="629"/>
      </w:pPr>
      <w:rPr>
        <w:rFonts w:hint="default"/>
        <w:lang w:val="zh-CN" w:eastAsia="zh-CN" w:bidi="zh-CN"/>
      </w:rPr>
    </w:lvl>
    <w:lvl w:ilvl="8">
      <w:numFmt w:val="bullet"/>
      <w:lvlText w:val="•"/>
      <w:lvlJc w:val="left"/>
      <w:pPr>
        <w:ind w:left="8797" w:hanging="629"/>
      </w:pPr>
      <w:rPr>
        <w:rFonts w:hint="default"/>
        <w:lang w:val="zh-CN" w:eastAsia="zh-CN" w:bidi="zh-CN"/>
      </w:rPr>
    </w:lvl>
  </w:abstractNum>
  <w:abstractNum w:abstractNumId="10" w15:restartNumberingAfterBreak="0">
    <w:nsid w:val="CF092B84"/>
    <w:multiLevelType w:val="multilevel"/>
    <w:tmpl w:val="CF092B84"/>
    <w:lvl w:ilvl="0">
      <w:start w:val="1"/>
      <w:numFmt w:val="decimal"/>
      <w:lvlText w:val="%1."/>
      <w:lvlJc w:val="left"/>
      <w:pPr>
        <w:ind w:left="1233" w:hanging="241"/>
      </w:pPr>
      <w:rPr>
        <w:rFonts w:ascii="宋体" w:eastAsia="宋体" w:hAnsi="宋体" w:cs="宋体" w:hint="default"/>
        <w:w w:val="100"/>
        <w:sz w:val="22"/>
        <w:szCs w:val="22"/>
        <w:lang w:val="zh-CN" w:eastAsia="zh-CN" w:bidi="zh-CN"/>
      </w:rPr>
    </w:lvl>
    <w:lvl w:ilvl="1">
      <w:start w:val="1"/>
      <w:numFmt w:val="decimal"/>
      <w:lvlText w:val="%1.%2"/>
      <w:lvlJc w:val="left"/>
      <w:pPr>
        <w:ind w:left="1392" w:hanging="377"/>
        <w:jc w:val="right"/>
      </w:pPr>
      <w:rPr>
        <w:rFonts w:ascii="宋体" w:eastAsia="宋体" w:hAnsi="宋体" w:cs="宋体" w:hint="default"/>
        <w:spacing w:val="2"/>
        <w:w w:val="100"/>
        <w:sz w:val="22"/>
        <w:szCs w:val="22"/>
        <w:lang w:val="zh-CN" w:eastAsia="zh-CN" w:bidi="zh-CN"/>
      </w:rPr>
    </w:lvl>
    <w:lvl w:ilvl="2">
      <w:start w:val="1"/>
      <w:numFmt w:val="decimal"/>
      <w:lvlText w:val="%1.%2.%3"/>
      <w:lvlJc w:val="left"/>
      <w:pPr>
        <w:ind w:left="1707" w:hanging="692"/>
      </w:pPr>
      <w:rPr>
        <w:rFonts w:ascii="宋体" w:eastAsia="宋体" w:hAnsi="宋体" w:cs="宋体" w:hint="default"/>
        <w:spacing w:val="0"/>
        <w:w w:val="100"/>
        <w:sz w:val="24"/>
        <w:szCs w:val="24"/>
        <w:lang w:val="zh-CN" w:eastAsia="zh-CN" w:bidi="zh-CN"/>
      </w:rPr>
    </w:lvl>
    <w:lvl w:ilvl="3">
      <w:numFmt w:val="bullet"/>
      <w:lvlText w:val="•"/>
      <w:lvlJc w:val="left"/>
      <w:pPr>
        <w:ind w:left="2810" w:hanging="692"/>
      </w:pPr>
      <w:rPr>
        <w:rFonts w:hint="default"/>
        <w:lang w:val="zh-CN" w:eastAsia="zh-CN" w:bidi="zh-CN"/>
      </w:rPr>
    </w:lvl>
    <w:lvl w:ilvl="4">
      <w:numFmt w:val="bullet"/>
      <w:lvlText w:val="•"/>
      <w:lvlJc w:val="left"/>
      <w:pPr>
        <w:ind w:left="3921" w:hanging="692"/>
      </w:pPr>
      <w:rPr>
        <w:rFonts w:hint="default"/>
        <w:lang w:val="zh-CN" w:eastAsia="zh-CN" w:bidi="zh-CN"/>
      </w:rPr>
    </w:lvl>
    <w:lvl w:ilvl="5">
      <w:numFmt w:val="bullet"/>
      <w:lvlText w:val="•"/>
      <w:lvlJc w:val="left"/>
      <w:pPr>
        <w:ind w:left="5032" w:hanging="692"/>
      </w:pPr>
      <w:rPr>
        <w:rFonts w:hint="default"/>
        <w:lang w:val="zh-CN" w:eastAsia="zh-CN" w:bidi="zh-CN"/>
      </w:rPr>
    </w:lvl>
    <w:lvl w:ilvl="6">
      <w:numFmt w:val="bullet"/>
      <w:lvlText w:val="•"/>
      <w:lvlJc w:val="left"/>
      <w:pPr>
        <w:ind w:left="6143" w:hanging="692"/>
      </w:pPr>
      <w:rPr>
        <w:rFonts w:hint="default"/>
        <w:lang w:val="zh-CN" w:eastAsia="zh-CN" w:bidi="zh-CN"/>
      </w:rPr>
    </w:lvl>
    <w:lvl w:ilvl="7">
      <w:numFmt w:val="bullet"/>
      <w:lvlText w:val="•"/>
      <w:lvlJc w:val="left"/>
      <w:pPr>
        <w:ind w:left="7254" w:hanging="692"/>
      </w:pPr>
      <w:rPr>
        <w:rFonts w:hint="default"/>
        <w:lang w:val="zh-CN" w:eastAsia="zh-CN" w:bidi="zh-CN"/>
      </w:rPr>
    </w:lvl>
    <w:lvl w:ilvl="8">
      <w:numFmt w:val="bullet"/>
      <w:lvlText w:val="•"/>
      <w:lvlJc w:val="left"/>
      <w:pPr>
        <w:ind w:left="8365" w:hanging="692"/>
      </w:pPr>
      <w:rPr>
        <w:rFonts w:hint="default"/>
        <w:lang w:val="zh-CN" w:eastAsia="zh-CN" w:bidi="zh-CN"/>
      </w:rPr>
    </w:lvl>
  </w:abstractNum>
  <w:abstractNum w:abstractNumId="11" w15:restartNumberingAfterBreak="0">
    <w:nsid w:val="D7F9FE59"/>
    <w:multiLevelType w:val="multilevel"/>
    <w:tmpl w:val="D7F9FE59"/>
    <w:lvl w:ilvl="0">
      <w:start w:val="11"/>
      <w:numFmt w:val="decimal"/>
      <w:lvlText w:val="%1"/>
      <w:lvlJc w:val="left"/>
      <w:pPr>
        <w:ind w:left="512" w:hanging="636"/>
      </w:pPr>
      <w:rPr>
        <w:rFonts w:hint="default"/>
        <w:lang w:val="zh-CN" w:eastAsia="zh-CN" w:bidi="zh-CN"/>
      </w:rPr>
    </w:lvl>
    <w:lvl w:ilvl="1">
      <w:start w:val="1"/>
      <w:numFmt w:val="decimal"/>
      <w:lvlText w:val="%1.%2"/>
      <w:lvlJc w:val="left"/>
      <w:pPr>
        <w:ind w:left="512" w:hanging="636"/>
      </w:pPr>
      <w:rPr>
        <w:rFonts w:ascii="宋体" w:eastAsia="宋体" w:hAnsi="宋体" w:cs="宋体" w:hint="default"/>
        <w:spacing w:val="0"/>
        <w:w w:val="100"/>
        <w:sz w:val="24"/>
        <w:szCs w:val="24"/>
        <w:lang w:val="zh-CN" w:eastAsia="zh-CN" w:bidi="zh-CN"/>
      </w:rPr>
    </w:lvl>
    <w:lvl w:ilvl="2">
      <w:numFmt w:val="bullet"/>
      <w:lvlText w:val="•"/>
      <w:lvlJc w:val="left"/>
      <w:pPr>
        <w:ind w:left="2533" w:hanging="636"/>
      </w:pPr>
      <w:rPr>
        <w:rFonts w:hint="default"/>
        <w:lang w:val="zh-CN" w:eastAsia="zh-CN" w:bidi="zh-CN"/>
      </w:rPr>
    </w:lvl>
    <w:lvl w:ilvl="3">
      <w:numFmt w:val="bullet"/>
      <w:lvlText w:val="•"/>
      <w:lvlJc w:val="left"/>
      <w:pPr>
        <w:ind w:left="3540" w:hanging="636"/>
      </w:pPr>
      <w:rPr>
        <w:rFonts w:hint="default"/>
        <w:lang w:val="zh-CN" w:eastAsia="zh-CN" w:bidi="zh-CN"/>
      </w:rPr>
    </w:lvl>
    <w:lvl w:ilvl="4">
      <w:numFmt w:val="bullet"/>
      <w:lvlText w:val="•"/>
      <w:lvlJc w:val="left"/>
      <w:pPr>
        <w:ind w:left="4546" w:hanging="636"/>
      </w:pPr>
      <w:rPr>
        <w:rFonts w:hint="default"/>
        <w:lang w:val="zh-CN" w:eastAsia="zh-CN" w:bidi="zh-CN"/>
      </w:rPr>
    </w:lvl>
    <w:lvl w:ilvl="5">
      <w:numFmt w:val="bullet"/>
      <w:lvlText w:val="•"/>
      <w:lvlJc w:val="left"/>
      <w:pPr>
        <w:ind w:left="5553" w:hanging="636"/>
      </w:pPr>
      <w:rPr>
        <w:rFonts w:hint="default"/>
        <w:lang w:val="zh-CN" w:eastAsia="zh-CN" w:bidi="zh-CN"/>
      </w:rPr>
    </w:lvl>
    <w:lvl w:ilvl="6">
      <w:numFmt w:val="bullet"/>
      <w:lvlText w:val="•"/>
      <w:lvlJc w:val="left"/>
      <w:pPr>
        <w:ind w:left="6560" w:hanging="636"/>
      </w:pPr>
      <w:rPr>
        <w:rFonts w:hint="default"/>
        <w:lang w:val="zh-CN" w:eastAsia="zh-CN" w:bidi="zh-CN"/>
      </w:rPr>
    </w:lvl>
    <w:lvl w:ilvl="7">
      <w:numFmt w:val="bullet"/>
      <w:lvlText w:val="•"/>
      <w:lvlJc w:val="left"/>
      <w:pPr>
        <w:ind w:left="7566" w:hanging="636"/>
      </w:pPr>
      <w:rPr>
        <w:rFonts w:hint="default"/>
        <w:lang w:val="zh-CN" w:eastAsia="zh-CN" w:bidi="zh-CN"/>
      </w:rPr>
    </w:lvl>
    <w:lvl w:ilvl="8">
      <w:numFmt w:val="bullet"/>
      <w:lvlText w:val="•"/>
      <w:lvlJc w:val="left"/>
      <w:pPr>
        <w:ind w:left="8573" w:hanging="636"/>
      </w:pPr>
      <w:rPr>
        <w:rFonts w:hint="default"/>
        <w:lang w:val="zh-CN" w:eastAsia="zh-CN" w:bidi="zh-CN"/>
      </w:rPr>
    </w:lvl>
  </w:abstractNum>
  <w:abstractNum w:abstractNumId="12" w15:restartNumberingAfterBreak="0">
    <w:nsid w:val="DCBA6B53"/>
    <w:multiLevelType w:val="multilevel"/>
    <w:tmpl w:val="DCBA6B53"/>
    <w:lvl w:ilvl="0">
      <w:start w:val="10"/>
      <w:numFmt w:val="decimal"/>
      <w:lvlText w:val="%1"/>
      <w:lvlJc w:val="left"/>
      <w:pPr>
        <w:ind w:left="1652" w:hanging="636"/>
      </w:pPr>
      <w:rPr>
        <w:rFonts w:hint="default"/>
        <w:lang w:val="zh-CN" w:eastAsia="zh-CN" w:bidi="zh-CN"/>
      </w:rPr>
    </w:lvl>
    <w:lvl w:ilvl="1">
      <w:start w:val="1"/>
      <w:numFmt w:val="decimal"/>
      <w:lvlText w:val="%1.%2"/>
      <w:lvlJc w:val="left"/>
      <w:pPr>
        <w:ind w:left="1652" w:hanging="636"/>
      </w:pPr>
      <w:rPr>
        <w:rFonts w:ascii="宋体" w:eastAsia="宋体" w:hAnsi="宋体" w:cs="宋体" w:hint="default"/>
        <w:spacing w:val="0"/>
        <w:w w:val="100"/>
        <w:sz w:val="24"/>
        <w:szCs w:val="24"/>
        <w:lang w:val="zh-CN" w:eastAsia="zh-CN" w:bidi="zh-CN"/>
      </w:rPr>
    </w:lvl>
    <w:lvl w:ilvl="2">
      <w:start w:val="1"/>
      <w:numFmt w:val="decimal"/>
      <w:lvlText w:val="%1.%2.%3"/>
      <w:lvlJc w:val="left"/>
      <w:pPr>
        <w:ind w:left="1904" w:hanging="888"/>
      </w:pPr>
      <w:rPr>
        <w:rFonts w:ascii="宋体" w:eastAsia="宋体" w:hAnsi="宋体" w:cs="宋体" w:hint="default"/>
        <w:spacing w:val="0"/>
        <w:w w:val="100"/>
        <w:sz w:val="24"/>
        <w:szCs w:val="24"/>
        <w:lang w:val="zh-CN" w:eastAsia="zh-CN" w:bidi="zh-CN"/>
      </w:rPr>
    </w:lvl>
    <w:lvl w:ilvl="3">
      <w:numFmt w:val="bullet"/>
      <w:lvlText w:val="•"/>
      <w:lvlJc w:val="left"/>
      <w:pPr>
        <w:ind w:left="3830" w:hanging="888"/>
      </w:pPr>
      <w:rPr>
        <w:rFonts w:hint="default"/>
        <w:lang w:val="zh-CN" w:eastAsia="zh-CN" w:bidi="zh-CN"/>
      </w:rPr>
    </w:lvl>
    <w:lvl w:ilvl="4">
      <w:numFmt w:val="bullet"/>
      <w:lvlText w:val="•"/>
      <w:lvlJc w:val="left"/>
      <w:pPr>
        <w:ind w:left="4795" w:hanging="888"/>
      </w:pPr>
      <w:rPr>
        <w:rFonts w:hint="default"/>
        <w:lang w:val="zh-CN" w:eastAsia="zh-CN" w:bidi="zh-CN"/>
      </w:rPr>
    </w:lvl>
    <w:lvl w:ilvl="5">
      <w:numFmt w:val="bullet"/>
      <w:lvlText w:val="•"/>
      <w:lvlJc w:val="left"/>
      <w:pPr>
        <w:ind w:left="5760" w:hanging="888"/>
      </w:pPr>
      <w:rPr>
        <w:rFonts w:hint="default"/>
        <w:lang w:val="zh-CN" w:eastAsia="zh-CN" w:bidi="zh-CN"/>
      </w:rPr>
    </w:lvl>
    <w:lvl w:ilvl="6">
      <w:numFmt w:val="bullet"/>
      <w:lvlText w:val="•"/>
      <w:lvlJc w:val="left"/>
      <w:pPr>
        <w:ind w:left="6726" w:hanging="888"/>
      </w:pPr>
      <w:rPr>
        <w:rFonts w:hint="default"/>
        <w:lang w:val="zh-CN" w:eastAsia="zh-CN" w:bidi="zh-CN"/>
      </w:rPr>
    </w:lvl>
    <w:lvl w:ilvl="7">
      <w:numFmt w:val="bullet"/>
      <w:lvlText w:val="•"/>
      <w:lvlJc w:val="left"/>
      <w:pPr>
        <w:ind w:left="7691" w:hanging="888"/>
      </w:pPr>
      <w:rPr>
        <w:rFonts w:hint="default"/>
        <w:lang w:val="zh-CN" w:eastAsia="zh-CN" w:bidi="zh-CN"/>
      </w:rPr>
    </w:lvl>
    <w:lvl w:ilvl="8">
      <w:numFmt w:val="bullet"/>
      <w:lvlText w:val="•"/>
      <w:lvlJc w:val="left"/>
      <w:pPr>
        <w:ind w:left="8656" w:hanging="888"/>
      </w:pPr>
      <w:rPr>
        <w:rFonts w:hint="default"/>
        <w:lang w:val="zh-CN" w:eastAsia="zh-CN" w:bidi="zh-CN"/>
      </w:rPr>
    </w:lvl>
  </w:abstractNum>
  <w:abstractNum w:abstractNumId="13" w15:restartNumberingAfterBreak="0">
    <w:nsid w:val="E093A4B0"/>
    <w:multiLevelType w:val="multilevel"/>
    <w:tmpl w:val="E093A4B0"/>
    <w:lvl w:ilvl="0">
      <w:start w:val="1"/>
      <w:numFmt w:val="decimal"/>
      <w:lvlText w:val="（%1）"/>
      <w:lvlJc w:val="left"/>
      <w:pPr>
        <w:ind w:left="1113" w:hanging="601"/>
      </w:pPr>
      <w:rPr>
        <w:rFonts w:ascii="宋体" w:eastAsia="宋体" w:hAnsi="宋体" w:cs="宋体" w:hint="default"/>
        <w:spacing w:val="-60"/>
        <w:w w:val="100"/>
        <w:sz w:val="22"/>
        <w:szCs w:val="22"/>
        <w:lang w:val="zh-CN" w:eastAsia="zh-CN" w:bidi="zh-CN"/>
      </w:rPr>
    </w:lvl>
    <w:lvl w:ilvl="1">
      <w:start w:val="1"/>
      <w:numFmt w:val="decimal"/>
      <w:lvlText w:val="%2."/>
      <w:lvlJc w:val="left"/>
      <w:pPr>
        <w:ind w:left="1353" w:hanging="241"/>
      </w:pPr>
      <w:rPr>
        <w:rFonts w:ascii="宋体" w:eastAsia="宋体" w:hAnsi="宋体" w:cs="宋体" w:hint="default"/>
        <w:w w:val="100"/>
        <w:sz w:val="22"/>
        <w:szCs w:val="22"/>
        <w:lang w:val="zh-CN" w:eastAsia="zh-CN" w:bidi="zh-CN"/>
      </w:rPr>
    </w:lvl>
    <w:lvl w:ilvl="2">
      <w:numFmt w:val="bullet"/>
      <w:lvlText w:val="•"/>
      <w:lvlJc w:val="left"/>
      <w:pPr>
        <w:ind w:left="2385" w:hanging="241"/>
      </w:pPr>
      <w:rPr>
        <w:rFonts w:hint="default"/>
        <w:lang w:val="zh-CN" w:eastAsia="zh-CN" w:bidi="zh-CN"/>
      </w:rPr>
    </w:lvl>
    <w:lvl w:ilvl="3">
      <w:numFmt w:val="bullet"/>
      <w:lvlText w:val="•"/>
      <w:lvlJc w:val="left"/>
      <w:pPr>
        <w:ind w:left="3410" w:hanging="241"/>
      </w:pPr>
      <w:rPr>
        <w:rFonts w:hint="default"/>
        <w:lang w:val="zh-CN" w:eastAsia="zh-CN" w:bidi="zh-CN"/>
      </w:rPr>
    </w:lvl>
    <w:lvl w:ilvl="4">
      <w:numFmt w:val="bullet"/>
      <w:lvlText w:val="•"/>
      <w:lvlJc w:val="left"/>
      <w:pPr>
        <w:ind w:left="4435" w:hanging="241"/>
      </w:pPr>
      <w:rPr>
        <w:rFonts w:hint="default"/>
        <w:lang w:val="zh-CN" w:eastAsia="zh-CN" w:bidi="zh-CN"/>
      </w:rPr>
    </w:lvl>
    <w:lvl w:ilvl="5">
      <w:numFmt w:val="bullet"/>
      <w:lvlText w:val="•"/>
      <w:lvlJc w:val="left"/>
      <w:pPr>
        <w:ind w:left="5460" w:hanging="241"/>
      </w:pPr>
      <w:rPr>
        <w:rFonts w:hint="default"/>
        <w:lang w:val="zh-CN" w:eastAsia="zh-CN" w:bidi="zh-CN"/>
      </w:rPr>
    </w:lvl>
    <w:lvl w:ilvl="6">
      <w:numFmt w:val="bullet"/>
      <w:lvlText w:val="•"/>
      <w:lvlJc w:val="left"/>
      <w:pPr>
        <w:ind w:left="6486" w:hanging="241"/>
      </w:pPr>
      <w:rPr>
        <w:rFonts w:hint="default"/>
        <w:lang w:val="zh-CN" w:eastAsia="zh-CN" w:bidi="zh-CN"/>
      </w:rPr>
    </w:lvl>
    <w:lvl w:ilvl="7">
      <w:numFmt w:val="bullet"/>
      <w:lvlText w:val="•"/>
      <w:lvlJc w:val="left"/>
      <w:pPr>
        <w:ind w:left="7511" w:hanging="241"/>
      </w:pPr>
      <w:rPr>
        <w:rFonts w:hint="default"/>
        <w:lang w:val="zh-CN" w:eastAsia="zh-CN" w:bidi="zh-CN"/>
      </w:rPr>
    </w:lvl>
    <w:lvl w:ilvl="8">
      <w:numFmt w:val="bullet"/>
      <w:lvlText w:val="•"/>
      <w:lvlJc w:val="left"/>
      <w:pPr>
        <w:ind w:left="8536" w:hanging="241"/>
      </w:pPr>
      <w:rPr>
        <w:rFonts w:hint="default"/>
        <w:lang w:val="zh-CN" w:eastAsia="zh-CN" w:bidi="zh-CN"/>
      </w:rPr>
    </w:lvl>
  </w:abstractNum>
  <w:abstractNum w:abstractNumId="14" w15:restartNumberingAfterBreak="0">
    <w:nsid w:val="F4B5D9F5"/>
    <w:multiLevelType w:val="multilevel"/>
    <w:tmpl w:val="F4B5D9F5"/>
    <w:lvl w:ilvl="0">
      <w:start w:val="7"/>
      <w:numFmt w:val="decimal"/>
      <w:lvlText w:val="%1"/>
      <w:lvlJc w:val="left"/>
      <w:pPr>
        <w:ind w:left="1524" w:hanging="509"/>
      </w:pPr>
      <w:rPr>
        <w:rFonts w:hint="default"/>
        <w:lang w:val="zh-CN" w:eastAsia="zh-CN" w:bidi="zh-CN"/>
      </w:rPr>
    </w:lvl>
    <w:lvl w:ilvl="1">
      <w:start w:val="1"/>
      <w:numFmt w:val="decimal"/>
      <w:lvlText w:val="%1.%2"/>
      <w:lvlJc w:val="left"/>
      <w:pPr>
        <w:ind w:left="1524" w:hanging="509"/>
      </w:pPr>
      <w:rPr>
        <w:rFonts w:ascii="宋体" w:eastAsia="宋体" w:hAnsi="宋体" w:cs="宋体" w:hint="default"/>
        <w:spacing w:val="0"/>
        <w:w w:val="100"/>
        <w:sz w:val="24"/>
        <w:szCs w:val="24"/>
        <w:lang w:val="zh-CN" w:eastAsia="zh-CN" w:bidi="zh-CN"/>
      </w:rPr>
    </w:lvl>
    <w:lvl w:ilvl="2">
      <w:numFmt w:val="bullet"/>
      <w:lvlText w:val="•"/>
      <w:lvlJc w:val="left"/>
      <w:pPr>
        <w:ind w:left="3333" w:hanging="509"/>
      </w:pPr>
      <w:rPr>
        <w:rFonts w:hint="default"/>
        <w:lang w:val="zh-CN" w:eastAsia="zh-CN" w:bidi="zh-CN"/>
      </w:rPr>
    </w:lvl>
    <w:lvl w:ilvl="3">
      <w:numFmt w:val="bullet"/>
      <w:lvlText w:val="•"/>
      <w:lvlJc w:val="left"/>
      <w:pPr>
        <w:ind w:left="4240" w:hanging="509"/>
      </w:pPr>
      <w:rPr>
        <w:rFonts w:hint="default"/>
        <w:lang w:val="zh-CN" w:eastAsia="zh-CN" w:bidi="zh-CN"/>
      </w:rPr>
    </w:lvl>
    <w:lvl w:ilvl="4">
      <w:numFmt w:val="bullet"/>
      <w:lvlText w:val="•"/>
      <w:lvlJc w:val="left"/>
      <w:pPr>
        <w:ind w:left="5146" w:hanging="509"/>
      </w:pPr>
      <w:rPr>
        <w:rFonts w:hint="default"/>
        <w:lang w:val="zh-CN" w:eastAsia="zh-CN" w:bidi="zh-CN"/>
      </w:rPr>
    </w:lvl>
    <w:lvl w:ilvl="5">
      <w:numFmt w:val="bullet"/>
      <w:lvlText w:val="•"/>
      <w:lvlJc w:val="left"/>
      <w:pPr>
        <w:ind w:left="6053" w:hanging="509"/>
      </w:pPr>
      <w:rPr>
        <w:rFonts w:hint="default"/>
        <w:lang w:val="zh-CN" w:eastAsia="zh-CN" w:bidi="zh-CN"/>
      </w:rPr>
    </w:lvl>
    <w:lvl w:ilvl="6">
      <w:numFmt w:val="bullet"/>
      <w:lvlText w:val="•"/>
      <w:lvlJc w:val="left"/>
      <w:pPr>
        <w:ind w:left="6960" w:hanging="509"/>
      </w:pPr>
      <w:rPr>
        <w:rFonts w:hint="default"/>
        <w:lang w:val="zh-CN" w:eastAsia="zh-CN" w:bidi="zh-CN"/>
      </w:rPr>
    </w:lvl>
    <w:lvl w:ilvl="7">
      <w:numFmt w:val="bullet"/>
      <w:lvlText w:val="•"/>
      <w:lvlJc w:val="left"/>
      <w:pPr>
        <w:ind w:left="7866" w:hanging="509"/>
      </w:pPr>
      <w:rPr>
        <w:rFonts w:hint="default"/>
        <w:lang w:val="zh-CN" w:eastAsia="zh-CN" w:bidi="zh-CN"/>
      </w:rPr>
    </w:lvl>
    <w:lvl w:ilvl="8">
      <w:numFmt w:val="bullet"/>
      <w:lvlText w:val="•"/>
      <w:lvlJc w:val="left"/>
      <w:pPr>
        <w:ind w:left="8773" w:hanging="509"/>
      </w:pPr>
      <w:rPr>
        <w:rFonts w:hint="default"/>
        <w:lang w:val="zh-CN" w:eastAsia="zh-CN" w:bidi="zh-CN"/>
      </w:rPr>
    </w:lvl>
  </w:abstractNum>
  <w:abstractNum w:abstractNumId="15" w15:restartNumberingAfterBreak="0">
    <w:nsid w:val="0053208E"/>
    <w:multiLevelType w:val="multilevel"/>
    <w:tmpl w:val="0053208E"/>
    <w:lvl w:ilvl="0">
      <w:start w:val="2"/>
      <w:numFmt w:val="decimal"/>
      <w:lvlText w:val="%1."/>
      <w:lvlJc w:val="left"/>
      <w:pPr>
        <w:ind w:left="1353" w:hanging="241"/>
      </w:pPr>
      <w:rPr>
        <w:rFonts w:ascii="宋体" w:eastAsia="宋体" w:hAnsi="宋体" w:cs="宋体" w:hint="default"/>
        <w:spacing w:val="-60"/>
        <w:w w:val="100"/>
        <w:sz w:val="22"/>
        <w:szCs w:val="22"/>
        <w:lang w:val="zh-CN" w:eastAsia="zh-CN" w:bidi="zh-CN"/>
      </w:rPr>
    </w:lvl>
    <w:lvl w:ilvl="1">
      <w:numFmt w:val="bullet"/>
      <w:lvlText w:val="•"/>
      <w:lvlJc w:val="left"/>
      <w:pPr>
        <w:ind w:left="2282" w:hanging="241"/>
      </w:pPr>
      <w:rPr>
        <w:rFonts w:hint="default"/>
        <w:lang w:val="zh-CN" w:eastAsia="zh-CN" w:bidi="zh-CN"/>
      </w:rPr>
    </w:lvl>
    <w:lvl w:ilvl="2">
      <w:numFmt w:val="bullet"/>
      <w:lvlText w:val="•"/>
      <w:lvlJc w:val="left"/>
      <w:pPr>
        <w:ind w:left="3205" w:hanging="241"/>
      </w:pPr>
      <w:rPr>
        <w:rFonts w:hint="default"/>
        <w:lang w:val="zh-CN" w:eastAsia="zh-CN" w:bidi="zh-CN"/>
      </w:rPr>
    </w:lvl>
    <w:lvl w:ilvl="3">
      <w:numFmt w:val="bullet"/>
      <w:lvlText w:val="•"/>
      <w:lvlJc w:val="left"/>
      <w:pPr>
        <w:ind w:left="4128" w:hanging="241"/>
      </w:pPr>
      <w:rPr>
        <w:rFonts w:hint="default"/>
        <w:lang w:val="zh-CN" w:eastAsia="zh-CN" w:bidi="zh-CN"/>
      </w:rPr>
    </w:lvl>
    <w:lvl w:ilvl="4">
      <w:numFmt w:val="bullet"/>
      <w:lvlText w:val="•"/>
      <w:lvlJc w:val="left"/>
      <w:pPr>
        <w:ind w:left="5050" w:hanging="241"/>
      </w:pPr>
      <w:rPr>
        <w:rFonts w:hint="default"/>
        <w:lang w:val="zh-CN" w:eastAsia="zh-CN" w:bidi="zh-CN"/>
      </w:rPr>
    </w:lvl>
    <w:lvl w:ilvl="5">
      <w:numFmt w:val="bullet"/>
      <w:lvlText w:val="•"/>
      <w:lvlJc w:val="left"/>
      <w:pPr>
        <w:ind w:left="5973" w:hanging="241"/>
      </w:pPr>
      <w:rPr>
        <w:rFonts w:hint="default"/>
        <w:lang w:val="zh-CN" w:eastAsia="zh-CN" w:bidi="zh-CN"/>
      </w:rPr>
    </w:lvl>
    <w:lvl w:ilvl="6">
      <w:numFmt w:val="bullet"/>
      <w:lvlText w:val="•"/>
      <w:lvlJc w:val="left"/>
      <w:pPr>
        <w:ind w:left="6896" w:hanging="241"/>
      </w:pPr>
      <w:rPr>
        <w:rFonts w:hint="default"/>
        <w:lang w:val="zh-CN" w:eastAsia="zh-CN" w:bidi="zh-CN"/>
      </w:rPr>
    </w:lvl>
    <w:lvl w:ilvl="7">
      <w:numFmt w:val="bullet"/>
      <w:lvlText w:val="•"/>
      <w:lvlJc w:val="left"/>
      <w:pPr>
        <w:ind w:left="7818" w:hanging="241"/>
      </w:pPr>
      <w:rPr>
        <w:rFonts w:hint="default"/>
        <w:lang w:val="zh-CN" w:eastAsia="zh-CN" w:bidi="zh-CN"/>
      </w:rPr>
    </w:lvl>
    <w:lvl w:ilvl="8">
      <w:numFmt w:val="bullet"/>
      <w:lvlText w:val="•"/>
      <w:lvlJc w:val="left"/>
      <w:pPr>
        <w:ind w:left="8741" w:hanging="241"/>
      </w:pPr>
      <w:rPr>
        <w:rFonts w:hint="default"/>
        <w:lang w:val="zh-CN" w:eastAsia="zh-CN" w:bidi="zh-CN"/>
      </w:rPr>
    </w:lvl>
  </w:abstractNum>
  <w:abstractNum w:abstractNumId="16" w15:restartNumberingAfterBreak="0">
    <w:nsid w:val="0248C179"/>
    <w:multiLevelType w:val="multilevel"/>
    <w:tmpl w:val="0248C179"/>
    <w:lvl w:ilvl="0">
      <w:start w:val="10"/>
      <w:numFmt w:val="decimal"/>
      <w:lvlText w:val="%1"/>
      <w:lvlJc w:val="left"/>
      <w:pPr>
        <w:ind w:left="1582" w:hanging="567"/>
      </w:pPr>
      <w:rPr>
        <w:rFonts w:hint="default"/>
        <w:lang w:val="zh-CN" w:eastAsia="zh-CN" w:bidi="zh-CN"/>
      </w:rPr>
    </w:lvl>
    <w:lvl w:ilvl="1">
      <w:start w:val="2"/>
      <w:numFmt w:val="decimal"/>
      <w:lvlText w:val="%1-%2"/>
      <w:lvlJc w:val="left"/>
      <w:pPr>
        <w:ind w:left="1582" w:hanging="567"/>
      </w:pPr>
      <w:rPr>
        <w:rFonts w:ascii="宋体" w:eastAsia="宋体" w:hAnsi="宋体" w:cs="宋体" w:hint="default"/>
        <w:spacing w:val="0"/>
        <w:w w:val="100"/>
        <w:sz w:val="24"/>
        <w:szCs w:val="24"/>
        <w:lang w:val="zh-CN" w:eastAsia="zh-CN" w:bidi="zh-CN"/>
      </w:rPr>
    </w:lvl>
    <w:lvl w:ilvl="2">
      <w:numFmt w:val="bullet"/>
      <w:lvlText w:val="•"/>
      <w:lvlJc w:val="left"/>
      <w:pPr>
        <w:ind w:left="3381" w:hanging="567"/>
      </w:pPr>
      <w:rPr>
        <w:rFonts w:hint="default"/>
        <w:lang w:val="zh-CN" w:eastAsia="zh-CN" w:bidi="zh-CN"/>
      </w:rPr>
    </w:lvl>
    <w:lvl w:ilvl="3">
      <w:numFmt w:val="bullet"/>
      <w:lvlText w:val="•"/>
      <w:lvlJc w:val="left"/>
      <w:pPr>
        <w:ind w:left="4282" w:hanging="567"/>
      </w:pPr>
      <w:rPr>
        <w:rFonts w:hint="default"/>
        <w:lang w:val="zh-CN" w:eastAsia="zh-CN" w:bidi="zh-CN"/>
      </w:rPr>
    </w:lvl>
    <w:lvl w:ilvl="4">
      <w:numFmt w:val="bullet"/>
      <w:lvlText w:val="•"/>
      <w:lvlJc w:val="left"/>
      <w:pPr>
        <w:ind w:left="5182" w:hanging="567"/>
      </w:pPr>
      <w:rPr>
        <w:rFonts w:hint="default"/>
        <w:lang w:val="zh-CN" w:eastAsia="zh-CN" w:bidi="zh-CN"/>
      </w:rPr>
    </w:lvl>
    <w:lvl w:ilvl="5">
      <w:numFmt w:val="bullet"/>
      <w:lvlText w:val="•"/>
      <w:lvlJc w:val="left"/>
      <w:pPr>
        <w:ind w:left="6083" w:hanging="567"/>
      </w:pPr>
      <w:rPr>
        <w:rFonts w:hint="default"/>
        <w:lang w:val="zh-CN" w:eastAsia="zh-CN" w:bidi="zh-CN"/>
      </w:rPr>
    </w:lvl>
    <w:lvl w:ilvl="6">
      <w:numFmt w:val="bullet"/>
      <w:lvlText w:val="•"/>
      <w:lvlJc w:val="left"/>
      <w:pPr>
        <w:ind w:left="6984" w:hanging="567"/>
      </w:pPr>
      <w:rPr>
        <w:rFonts w:hint="default"/>
        <w:lang w:val="zh-CN" w:eastAsia="zh-CN" w:bidi="zh-CN"/>
      </w:rPr>
    </w:lvl>
    <w:lvl w:ilvl="7">
      <w:numFmt w:val="bullet"/>
      <w:lvlText w:val="•"/>
      <w:lvlJc w:val="left"/>
      <w:pPr>
        <w:ind w:left="7884" w:hanging="567"/>
      </w:pPr>
      <w:rPr>
        <w:rFonts w:hint="default"/>
        <w:lang w:val="zh-CN" w:eastAsia="zh-CN" w:bidi="zh-CN"/>
      </w:rPr>
    </w:lvl>
    <w:lvl w:ilvl="8">
      <w:numFmt w:val="bullet"/>
      <w:lvlText w:val="•"/>
      <w:lvlJc w:val="left"/>
      <w:pPr>
        <w:ind w:left="8785" w:hanging="567"/>
      </w:pPr>
      <w:rPr>
        <w:rFonts w:hint="default"/>
        <w:lang w:val="zh-CN" w:eastAsia="zh-CN" w:bidi="zh-CN"/>
      </w:rPr>
    </w:lvl>
  </w:abstractNum>
  <w:abstractNum w:abstractNumId="17" w15:restartNumberingAfterBreak="0">
    <w:nsid w:val="03D62ECE"/>
    <w:multiLevelType w:val="multilevel"/>
    <w:tmpl w:val="03D62ECE"/>
    <w:lvl w:ilvl="0">
      <w:start w:val="1"/>
      <w:numFmt w:val="decimal"/>
      <w:lvlText w:val="（%1）"/>
      <w:lvlJc w:val="left"/>
      <w:pPr>
        <w:ind w:left="1644" w:hanging="629"/>
      </w:pPr>
      <w:rPr>
        <w:rFonts w:ascii="宋体" w:eastAsia="宋体" w:hAnsi="宋体" w:cs="宋体" w:hint="default"/>
        <w:spacing w:val="4"/>
        <w:w w:val="100"/>
        <w:sz w:val="22"/>
        <w:szCs w:val="22"/>
        <w:lang w:val="zh-CN" w:eastAsia="zh-CN" w:bidi="zh-CN"/>
      </w:rPr>
    </w:lvl>
    <w:lvl w:ilvl="1">
      <w:numFmt w:val="bullet"/>
      <w:lvlText w:val="•"/>
      <w:lvlJc w:val="left"/>
      <w:pPr>
        <w:ind w:left="2534" w:hanging="629"/>
      </w:pPr>
      <w:rPr>
        <w:rFonts w:hint="default"/>
        <w:lang w:val="zh-CN" w:eastAsia="zh-CN" w:bidi="zh-CN"/>
      </w:rPr>
    </w:lvl>
    <w:lvl w:ilvl="2">
      <w:numFmt w:val="bullet"/>
      <w:lvlText w:val="•"/>
      <w:lvlJc w:val="left"/>
      <w:pPr>
        <w:ind w:left="3429" w:hanging="629"/>
      </w:pPr>
      <w:rPr>
        <w:rFonts w:hint="default"/>
        <w:lang w:val="zh-CN" w:eastAsia="zh-CN" w:bidi="zh-CN"/>
      </w:rPr>
    </w:lvl>
    <w:lvl w:ilvl="3">
      <w:numFmt w:val="bullet"/>
      <w:lvlText w:val="•"/>
      <w:lvlJc w:val="left"/>
      <w:pPr>
        <w:ind w:left="4324" w:hanging="629"/>
      </w:pPr>
      <w:rPr>
        <w:rFonts w:hint="default"/>
        <w:lang w:val="zh-CN" w:eastAsia="zh-CN" w:bidi="zh-CN"/>
      </w:rPr>
    </w:lvl>
    <w:lvl w:ilvl="4">
      <w:numFmt w:val="bullet"/>
      <w:lvlText w:val="•"/>
      <w:lvlJc w:val="left"/>
      <w:pPr>
        <w:ind w:left="5218" w:hanging="629"/>
      </w:pPr>
      <w:rPr>
        <w:rFonts w:hint="default"/>
        <w:lang w:val="zh-CN" w:eastAsia="zh-CN" w:bidi="zh-CN"/>
      </w:rPr>
    </w:lvl>
    <w:lvl w:ilvl="5">
      <w:numFmt w:val="bullet"/>
      <w:lvlText w:val="•"/>
      <w:lvlJc w:val="left"/>
      <w:pPr>
        <w:ind w:left="6113" w:hanging="629"/>
      </w:pPr>
      <w:rPr>
        <w:rFonts w:hint="default"/>
        <w:lang w:val="zh-CN" w:eastAsia="zh-CN" w:bidi="zh-CN"/>
      </w:rPr>
    </w:lvl>
    <w:lvl w:ilvl="6">
      <w:numFmt w:val="bullet"/>
      <w:lvlText w:val="•"/>
      <w:lvlJc w:val="left"/>
      <w:pPr>
        <w:ind w:left="7008" w:hanging="629"/>
      </w:pPr>
      <w:rPr>
        <w:rFonts w:hint="default"/>
        <w:lang w:val="zh-CN" w:eastAsia="zh-CN" w:bidi="zh-CN"/>
      </w:rPr>
    </w:lvl>
    <w:lvl w:ilvl="7">
      <w:numFmt w:val="bullet"/>
      <w:lvlText w:val="•"/>
      <w:lvlJc w:val="left"/>
      <w:pPr>
        <w:ind w:left="7902" w:hanging="629"/>
      </w:pPr>
      <w:rPr>
        <w:rFonts w:hint="default"/>
        <w:lang w:val="zh-CN" w:eastAsia="zh-CN" w:bidi="zh-CN"/>
      </w:rPr>
    </w:lvl>
    <w:lvl w:ilvl="8">
      <w:numFmt w:val="bullet"/>
      <w:lvlText w:val="•"/>
      <w:lvlJc w:val="left"/>
      <w:pPr>
        <w:ind w:left="8797" w:hanging="629"/>
      </w:pPr>
      <w:rPr>
        <w:rFonts w:hint="default"/>
        <w:lang w:val="zh-CN" w:eastAsia="zh-CN" w:bidi="zh-CN"/>
      </w:rPr>
    </w:lvl>
  </w:abstractNum>
  <w:abstractNum w:abstractNumId="18" w15:restartNumberingAfterBreak="0">
    <w:nsid w:val="1ACDE60F"/>
    <w:multiLevelType w:val="multilevel"/>
    <w:tmpl w:val="1ACDE60F"/>
    <w:lvl w:ilvl="0">
      <w:start w:val="1"/>
      <w:numFmt w:val="decimal"/>
      <w:lvlText w:val="（%1）"/>
      <w:lvlJc w:val="left"/>
      <w:pPr>
        <w:ind w:left="1644" w:hanging="629"/>
      </w:pPr>
      <w:rPr>
        <w:rFonts w:ascii="宋体" w:eastAsia="宋体" w:hAnsi="宋体" w:cs="宋体" w:hint="default"/>
        <w:spacing w:val="4"/>
        <w:w w:val="100"/>
        <w:sz w:val="22"/>
        <w:szCs w:val="22"/>
        <w:lang w:val="zh-CN" w:eastAsia="zh-CN" w:bidi="zh-CN"/>
      </w:rPr>
    </w:lvl>
    <w:lvl w:ilvl="1">
      <w:numFmt w:val="bullet"/>
      <w:lvlText w:val="•"/>
      <w:lvlJc w:val="left"/>
      <w:pPr>
        <w:ind w:left="2534" w:hanging="629"/>
      </w:pPr>
      <w:rPr>
        <w:rFonts w:hint="default"/>
        <w:lang w:val="zh-CN" w:eastAsia="zh-CN" w:bidi="zh-CN"/>
      </w:rPr>
    </w:lvl>
    <w:lvl w:ilvl="2">
      <w:numFmt w:val="bullet"/>
      <w:lvlText w:val="•"/>
      <w:lvlJc w:val="left"/>
      <w:pPr>
        <w:ind w:left="3429" w:hanging="629"/>
      </w:pPr>
      <w:rPr>
        <w:rFonts w:hint="default"/>
        <w:lang w:val="zh-CN" w:eastAsia="zh-CN" w:bidi="zh-CN"/>
      </w:rPr>
    </w:lvl>
    <w:lvl w:ilvl="3">
      <w:numFmt w:val="bullet"/>
      <w:lvlText w:val="•"/>
      <w:lvlJc w:val="left"/>
      <w:pPr>
        <w:ind w:left="4324" w:hanging="629"/>
      </w:pPr>
      <w:rPr>
        <w:rFonts w:hint="default"/>
        <w:lang w:val="zh-CN" w:eastAsia="zh-CN" w:bidi="zh-CN"/>
      </w:rPr>
    </w:lvl>
    <w:lvl w:ilvl="4">
      <w:numFmt w:val="bullet"/>
      <w:lvlText w:val="•"/>
      <w:lvlJc w:val="left"/>
      <w:pPr>
        <w:ind w:left="5218" w:hanging="629"/>
      </w:pPr>
      <w:rPr>
        <w:rFonts w:hint="default"/>
        <w:lang w:val="zh-CN" w:eastAsia="zh-CN" w:bidi="zh-CN"/>
      </w:rPr>
    </w:lvl>
    <w:lvl w:ilvl="5">
      <w:numFmt w:val="bullet"/>
      <w:lvlText w:val="•"/>
      <w:lvlJc w:val="left"/>
      <w:pPr>
        <w:ind w:left="6113" w:hanging="629"/>
      </w:pPr>
      <w:rPr>
        <w:rFonts w:hint="default"/>
        <w:lang w:val="zh-CN" w:eastAsia="zh-CN" w:bidi="zh-CN"/>
      </w:rPr>
    </w:lvl>
    <w:lvl w:ilvl="6">
      <w:numFmt w:val="bullet"/>
      <w:lvlText w:val="•"/>
      <w:lvlJc w:val="left"/>
      <w:pPr>
        <w:ind w:left="7008" w:hanging="629"/>
      </w:pPr>
      <w:rPr>
        <w:rFonts w:hint="default"/>
        <w:lang w:val="zh-CN" w:eastAsia="zh-CN" w:bidi="zh-CN"/>
      </w:rPr>
    </w:lvl>
    <w:lvl w:ilvl="7">
      <w:numFmt w:val="bullet"/>
      <w:lvlText w:val="•"/>
      <w:lvlJc w:val="left"/>
      <w:pPr>
        <w:ind w:left="7902" w:hanging="629"/>
      </w:pPr>
      <w:rPr>
        <w:rFonts w:hint="default"/>
        <w:lang w:val="zh-CN" w:eastAsia="zh-CN" w:bidi="zh-CN"/>
      </w:rPr>
    </w:lvl>
    <w:lvl w:ilvl="8">
      <w:numFmt w:val="bullet"/>
      <w:lvlText w:val="•"/>
      <w:lvlJc w:val="left"/>
      <w:pPr>
        <w:ind w:left="8797" w:hanging="629"/>
      </w:pPr>
      <w:rPr>
        <w:rFonts w:hint="default"/>
        <w:lang w:val="zh-CN" w:eastAsia="zh-CN" w:bidi="zh-CN"/>
      </w:rPr>
    </w:lvl>
  </w:abstractNum>
  <w:abstractNum w:abstractNumId="19" w15:restartNumberingAfterBreak="0">
    <w:nsid w:val="2470EC97"/>
    <w:multiLevelType w:val="multilevel"/>
    <w:tmpl w:val="2470EC97"/>
    <w:lvl w:ilvl="0">
      <w:start w:val="8"/>
      <w:numFmt w:val="decimal"/>
      <w:lvlText w:val="%1"/>
      <w:lvlJc w:val="left"/>
      <w:pPr>
        <w:ind w:left="512" w:hanging="509"/>
      </w:pPr>
      <w:rPr>
        <w:rFonts w:hint="default"/>
        <w:lang w:val="zh-CN" w:eastAsia="zh-CN" w:bidi="zh-CN"/>
      </w:rPr>
    </w:lvl>
    <w:lvl w:ilvl="1">
      <w:start w:val="1"/>
      <w:numFmt w:val="decimal"/>
      <w:lvlText w:val="%1.%2"/>
      <w:lvlJc w:val="left"/>
      <w:pPr>
        <w:ind w:left="512" w:hanging="509"/>
      </w:pPr>
      <w:rPr>
        <w:rFonts w:ascii="宋体" w:eastAsia="宋体" w:hAnsi="宋体" w:cs="宋体" w:hint="default"/>
        <w:spacing w:val="0"/>
        <w:w w:val="100"/>
        <w:sz w:val="24"/>
        <w:szCs w:val="24"/>
        <w:lang w:val="zh-CN" w:eastAsia="zh-CN" w:bidi="zh-CN"/>
      </w:rPr>
    </w:lvl>
    <w:lvl w:ilvl="2">
      <w:numFmt w:val="bullet"/>
      <w:lvlText w:val="•"/>
      <w:lvlJc w:val="left"/>
      <w:pPr>
        <w:ind w:left="2533" w:hanging="509"/>
      </w:pPr>
      <w:rPr>
        <w:rFonts w:hint="default"/>
        <w:lang w:val="zh-CN" w:eastAsia="zh-CN" w:bidi="zh-CN"/>
      </w:rPr>
    </w:lvl>
    <w:lvl w:ilvl="3">
      <w:numFmt w:val="bullet"/>
      <w:lvlText w:val="•"/>
      <w:lvlJc w:val="left"/>
      <w:pPr>
        <w:ind w:left="3540" w:hanging="509"/>
      </w:pPr>
      <w:rPr>
        <w:rFonts w:hint="default"/>
        <w:lang w:val="zh-CN" w:eastAsia="zh-CN" w:bidi="zh-CN"/>
      </w:rPr>
    </w:lvl>
    <w:lvl w:ilvl="4">
      <w:numFmt w:val="bullet"/>
      <w:lvlText w:val="•"/>
      <w:lvlJc w:val="left"/>
      <w:pPr>
        <w:ind w:left="4546" w:hanging="509"/>
      </w:pPr>
      <w:rPr>
        <w:rFonts w:hint="default"/>
        <w:lang w:val="zh-CN" w:eastAsia="zh-CN" w:bidi="zh-CN"/>
      </w:rPr>
    </w:lvl>
    <w:lvl w:ilvl="5">
      <w:numFmt w:val="bullet"/>
      <w:lvlText w:val="•"/>
      <w:lvlJc w:val="left"/>
      <w:pPr>
        <w:ind w:left="5553" w:hanging="509"/>
      </w:pPr>
      <w:rPr>
        <w:rFonts w:hint="default"/>
        <w:lang w:val="zh-CN" w:eastAsia="zh-CN" w:bidi="zh-CN"/>
      </w:rPr>
    </w:lvl>
    <w:lvl w:ilvl="6">
      <w:numFmt w:val="bullet"/>
      <w:lvlText w:val="•"/>
      <w:lvlJc w:val="left"/>
      <w:pPr>
        <w:ind w:left="6560" w:hanging="509"/>
      </w:pPr>
      <w:rPr>
        <w:rFonts w:hint="default"/>
        <w:lang w:val="zh-CN" w:eastAsia="zh-CN" w:bidi="zh-CN"/>
      </w:rPr>
    </w:lvl>
    <w:lvl w:ilvl="7">
      <w:numFmt w:val="bullet"/>
      <w:lvlText w:val="•"/>
      <w:lvlJc w:val="left"/>
      <w:pPr>
        <w:ind w:left="7566" w:hanging="509"/>
      </w:pPr>
      <w:rPr>
        <w:rFonts w:hint="default"/>
        <w:lang w:val="zh-CN" w:eastAsia="zh-CN" w:bidi="zh-CN"/>
      </w:rPr>
    </w:lvl>
    <w:lvl w:ilvl="8">
      <w:numFmt w:val="bullet"/>
      <w:lvlText w:val="•"/>
      <w:lvlJc w:val="left"/>
      <w:pPr>
        <w:ind w:left="8573" w:hanging="509"/>
      </w:pPr>
      <w:rPr>
        <w:rFonts w:hint="default"/>
        <w:lang w:val="zh-CN" w:eastAsia="zh-CN" w:bidi="zh-CN"/>
      </w:rPr>
    </w:lvl>
  </w:abstractNum>
  <w:abstractNum w:abstractNumId="20" w15:restartNumberingAfterBreak="0">
    <w:nsid w:val="25B654F3"/>
    <w:multiLevelType w:val="multilevel"/>
    <w:tmpl w:val="25B654F3"/>
    <w:lvl w:ilvl="0">
      <w:start w:val="1"/>
      <w:numFmt w:val="decimal"/>
      <w:lvlText w:val="（%1）"/>
      <w:lvlJc w:val="left"/>
      <w:pPr>
        <w:ind w:left="1644" w:hanging="629"/>
      </w:pPr>
      <w:rPr>
        <w:rFonts w:ascii="宋体" w:eastAsia="宋体" w:hAnsi="宋体" w:cs="宋体" w:hint="default"/>
        <w:spacing w:val="4"/>
        <w:w w:val="100"/>
        <w:sz w:val="22"/>
        <w:szCs w:val="22"/>
        <w:lang w:val="zh-CN" w:eastAsia="zh-CN" w:bidi="zh-CN"/>
      </w:rPr>
    </w:lvl>
    <w:lvl w:ilvl="1">
      <w:numFmt w:val="bullet"/>
      <w:lvlText w:val="•"/>
      <w:lvlJc w:val="left"/>
      <w:pPr>
        <w:ind w:left="2534" w:hanging="629"/>
      </w:pPr>
      <w:rPr>
        <w:rFonts w:hint="default"/>
        <w:lang w:val="zh-CN" w:eastAsia="zh-CN" w:bidi="zh-CN"/>
      </w:rPr>
    </w:lvl>
    <w:lvl w:ilvl="2">
      <w:numFmt w:val="bullet"/>
      <w:lvlText w:val="•"/>
      <w:lvlJc w:val="left"/>
      <w:pPr>
        <w:ind w:left="3429" w:hanging="629"/>
      </w:pPr>
      <w:rPr>
        <w:rFonts w:hint="default"/>
        <w:lang w:val="zh-CN" w:eastAsia="zh-CN" w:bidi="zh-CN"/>
      </w:rPr>
    </w:lvl>
    <w:lvl w:ilvl="3">
      <w:numFmt w:val="bullet"/>
      <w:lvlText w:val="•"/>
      <w:lvlJc w:val="left"/>
      <w:pPr>
        <w:ind w:left="4324" w:hanging="629"/>
      </w:pPr>
      <w:rPr>
        <w:rFonts w:hint="default"/>
        <w:lang w:val="zh-CN" w:eastAsia="zh-CN" w:bidi="zh-CN"/>
      </w:rPr>
    </w:lvl>
    <w:lvl w:ilvl="4">
      <w:numFmt w:val="bullet"/>
      <w:lvlText w:val="•"/>
      <w:lvlJc w:val="left"/>
      <w:pPr>
        <w:ind w:left="5218" w:hanging="629"/>
      </w:pPr>
      <w:rPr>
        <w:rFonts w:hint="default"/>
        <w:lang w:val="zh-CN" w:eastAsia="zh-CN" w:bidi="zh-CN"/>
      </w:rPr>
    </w:lvl>
    <w:lvl w:ilvl="5">
      <w:numFmt w:val="bullet"/>
      <w:lvlText w:val="•"/>
      <w:lvlJc w:val="left"/>
      <w:pPr>
        <w:ind w:left="6113" w:hanging="629"/>
      </w:pPr>
      <w:rPr>
        <w:rFonts w:hint="default"/>
        <w:lang w:val="zh-CN" w:eastAsia="zh-CN" w:bidi="zh-CN"/>
      </w:rPr>
    </w:lvl>
    <w:lvl w:ilvl="6">
      <w:numFmt w:val="bullet"/>
      <w:lvlText w:val="•"/>
      <w:lvlJc w:val="left"/>
      <w:pPr>
        <w:ind w:left="7008" w:hanging="629"/>
      </w:pPr>
      <w:rPr>
        <w:rFonts w:hint="default"/>
        <w:lang w:val="zh-CN" w:eastAsia="zh-CN" w:bidi="zh-CN"/>
      </w:rPr>
    </w:lvl>
    <w:lvl w:ilvl="7">
      <w:numFmt w:val="bullet"/>
      <w:lvlText w:val="•"/>
      <w:lvlJc w:val="left"/>
      <w:pPr>
        <w:ind w:left="7902" w:hanging="629"/>
      </w:pPr>
      <w:rPr>
        <w:rFonts w:hint="default"/>
        <w:lang w:val="zh-CN" w:eastAsia="zh-CN" w:bidi="zh-CN"/>
      </w:rPr>
    </w:lvl>
    <w:lvl w:ilvl="8">
      <w:numFmt w:val="bullet"/>
      <w:lvlText w:val="•"/>
      <w:lvlJc w:val="left"/>
      <w:pPr>
        <w:ind w:left="8797" w:hanging="629"/>
      </w:pPr>
      <w:rPr>
        <w:rFonts w:hint="default"/>
        <w:lang w:val="zh-CN" w:eastAsia="zh-CN" w:bidi="zh-CN"/>
      </w:rPr>
    </w:lvl>
  </w:abstractNum>
  <w:abstractNum w:abstractNumId="21" w15:restartNumberingAfterBreak="0">
    <w:nsid w:val="2A8F537B"/>
    <w:multiLevelType w:val="multilevel"/>
    <w:tmpl w:val="2A8F537B"/>
    <w:lvl w:ilvl="0">
      <w:start w:val="1"/>
      <w:numFmt w:val="decimal"/>
      <w:lvlText w:val="（%1）"/>
      <w:lvlJc w:val="left"/>
      <w:pPr>
        <w:ind w:left="1593" w:hanging="601"/>
      </w:pPr>
      <w:rPr>
        <w:rFonts w:ascii="宋体" w:eastAsia="宋体" w:hAnsi="宋体" w:cs="宋体" w:hint="default"/>
        <w:w w:val="100"/>
        <w:sz w:val="22"/>
        <w:szCs w:val="22"/>
        <w:lang w:val="zh-CN" w:eastAsia="zh-CN" w:bidi="zh-CN"/>
      </w:rPr>
    </w:lvl>
    <w:lvl w:ilvl="1">
      <w:numFmt w:val="bullet"/>
      <w:lvlText w:val="•"/>
      <w:lvlJc w:val="left"/>
      <w:pPr>
        <w:ind w:left="2498" w:hanging="601"/>
      </w:pPr>
      <w:rPr>
        <w:rFonts w:hint="default"/>
        <w:lang w:val="zh-CN" w:eastAsia="zh-CN" w:bidi="zh-CN"/>
      </w:rPr>
    </w:lvl>
    <w:lvl w:ilvl="2">
      <w:numFmt w:val="bullet"/>
      <w:lvlText w:val="•"/>
      <w:lvlJc w:val="left"/>
      <w:pPr>
        <w:ind w:left="3397" w:hanging="601"/>
      </w:pPr>
      <w:rPr>
        <w:rFonts w:hint="default"/>
        <w:lang w:val="zh-CN" w:eastAsia="zh-CN" w:bidi="zh-CN"/>
      </w:rPr>
    </w:lvl>
    <w:lvl w:ilvl="3">
      <w:numFmt w:val="bullet"/>
      <w:lvlText w:val="•"/>
      <w:lvlJc w:val="left"/>
      <w:pPr>
        <w:ind w:left="4296" w:hanging="601"/>
      </w:pPr>
      <w:rPr>
        <w:rFonts w:hint="default"/>
        <w:lang w:val="zh-CN" w:eastAsia="zh-CN" w:bidi="zh-CN"/>
      </w:rPr>
    </w:lvl>
    <w:lvl w:ilvl="4">
      <w:numFmt w:val="bullet"/>
      <w:lvlText w:val="•"/>
      <w:lvlJc w:val="left"/>
      <w:pPr>
        <w:ind w:left="5194" w:hanging="601"/>
      </w:pPr>
      <w:rPr>
        <w:rFonts w:hint="default"/>
        <w:lang w:val="zh-CN" w:eastAsia="zh-CN" w:bidi="zh-CN"/>
      </w:rPr>
    </w:lvl>
    <w:lvl w:ilvl="5">
      <w:numFmt w:val="bullet"/>
      <w:lvlText w:val="•"/>
      <w:lvlJc w:val="left"/>
      <w:pPr>
        <w:ind w:left="6093" w:hanging="601"/>
      </w:pPr>
      <w:rPr>
        <w:rFonts w:hint="default"/>
        <w:lang w:val="zh-CN" w:eastAsia="zh-CN" w:bidi="zh-CN"/>
      </w:rPr>
    </w:lvl>
    <w:lvl w:ilvl="6">
      <w:numFmt w:val="bullet"/>
      <w:lvlText w:val="•"/>
      <w:lvlJc w:val="left"/>
      <w:pPr>
        <w:ind w:left="6992" w:hanging="601"/>
      </w:pPr>
      <w:rPr>
        <w:rFonts w:hint="default"/>
        <w:lang w:val="zh-CN" w:eastAsia="zh-CN" w:bidi="zh-CN"/>
      </w:rPr>
    </w:lvl>
    <w:lvl w:ilvl="7">
      <w:numFmt w:val="bullet"/>
      <w:lvlText w:val="•"/>
      <w:lvlJc w:val="left"/>
      <w:pPr>
        <w:ind w:left="7890" w:hanging="601"/>
      </w:pPr>
      <w:rPr>
        <w:rFonts w:hint="default"/>
        <w:lang w:val="zh-CN" w:eastAsia="zh-CN" w:bidi="zh-CN"/>
      </w:rPr>
    </w:lvl>
    <w:lvl w:ilvl="8">
      <w:numFmt w:val="bullet"/>
      <w:lvlText w:val="•"/>
      <w:lvlJc w:val="left"/>
      <w:pPr>
        <w:ind w:left="8789" w:hanging="601"/>
      </w:pPr>
      <w:rPr>
        <w:rFonts w:hint="default"/>
        <w:lang w:val="zh-CN" w:eastAsia="zh-CN" w:bidi="zh-CN"/>
      </w:rPr>
    </w:lvl>
  </w:abstractNum>
  <w:abstractNum w:abstractNumId="22" w15:restartNumberingAfterBreak="0">
    <w:nsid w:val="30FC5B15"/>
    <w:multiLevelType w:val="multilevel"/>
    <w:tmpl w:val="30FC5B15"/>
    <w:lvl w:ilvl="0">
      <w:start w:val="1"/>
      <w:numFmt w:val="decimal"/>
      <w:lvlText w:val="（%1）"/>
      <w:lvlJc w:val="left"/>
      <w:pPr>
        <w:ind w:left="1713" w:hanging="601"/>
      </w:pPr>
      <w:rPr>
        <w:rFonts w:ascii="宋体" w:eastAsia="宋体" w:hAnsi="宋体" w:cs="宋体" w:hint="default"/>
        <w:w w:val="100"/>
        <w:sz w:val="22"/>
        <w:szCs w:val="22"/>
        <w:lang w:val="zh-CN" w:eastAsia="zh-CN" w:bidi="zh-CN"/>
      </w:rPr>
    </w:lvl>
    <w:lvl w:ilvl="1">
      <w:numFmt w:val="bullet"/>
      <w:lvlText w:val="•"/>
      <w:lvlJc w:val="left"/>
      <w:pPr>
        <w:ind w:left="2606" w:hanging="601"/>
      </w:pPr>
      <w:rPr>
        <w:rFonts w:hint="default"/>
        <w:lang w:val="zh-CN" w:eastAsia="zh-CN" w:bidi="zh-CN"/>
      </w:rPr>
    </w:lvl>
    <w:lvl w:ilvl="2">
      <w:numFmt w:val="bullet"/>
      <w:lvlText w:val="•"/>
      <w:lvlJc w:val="left"/>
      <w:pPr>
        <w:ind w:left="3493" w:hanging="601"/>
      </w:pPr>
      <w:rPr>
        <w:rFonts w:hint="default"/>
        <w:lang w:val="zh-CN" w:eastAsia="zh-CN" w:bidi="zh-CN"/>
      </w:rPr>
    </w:lvl>
    <w:lvl w:ilvl="3">
      <w:numFmt w:val="bullet"/>
      <w:lvlText w:val="•"/>
      <w:lvlJc w:val="left"/>
      <w:pPr>
        <w:ind w:left="4380" w:hanging="601"/>
      </w:pPr>
      <w:rPr>
        <w:rFonts w:hint="default"/>
        <w:lang w:val="zh-CN" w:eastAsia="zh-CN" w:bidi="zh-CN"/>
      </w:rPr>
    </w:lvl>
    <w:lvl w:ilvl="4">
      <w:numFmt w:val="bullet"/>
      <w:lvlText w:val="•"/>
      <w:lvlJc w:val="left"/>
      <w:pPr>
        <w:ind w:left="5266" w:hanging="601"/>
      </w:pPr>
      <w:rPr>
        <w:rFonts w:hint="default"/>
        <w:lang w:val="zh-CN" w:eastAsia="zh-CN" w:bidi="zh-CN"/>
      </w:rPr>
    </w:lvl>
    <w:lvl w:ilvl="5">
      <w:numFmt w:val="bullet"/>
      <w:lvlText w:val="•"/>
      <w:lvlJc w:val="left"/>
      <w:pPr>
        <w:ind w:left="6153" w:hanging="601"/>
      </w:pPr>
      <w:rPr>
        <w:rFonts w:hint="default"/>
        <w:lang w:val="zh-CN" w:eastAsia="zh-CN" w:bidi="zh-CN"/>
      </w:rPr>
    </w:lvl>
    <w:lvl w:ilvl="6">
      <w:numFmt w:val="bullet"/>
      <w:lvlText w:val="•"/>
      <w:lvlJc w:val="left"/>
      <w:pPr>
        <w:ind w:left="7040" w:hanging="601"/>
      </w:pPr>
      <w:rPr>
        <w:rFonts w:hint="default"/>
        <w:lang w:val="zh-CN" w:eastAsia="zh-CN" w:bidi="zh-CN"/>
      </w:rPr>
    </w:lvl>
    <w:lvl w:ilvl="7">
      <w:numFmt w:val="bullet"/>
      <w:lvlText w:val="•"/>
      <w:lvlJc w:val="left"/>
      <w:pPr>
        <w:ind w:left="7926" w:hanging="601"/>
      </w:pPr>
      <w:rPr>
        <w:rFonts w:hint="default"/>
        <w:lang w:val="zh-CN" w:eastAsia="zh-CN" w:bidi="zh-CN"/>
      </w:rPr>
    </w:lvl>
    <w:lvl w:ilvl="8">
      <w:numFmt w:val="bullet"/>
      <w:lvlText w:val="•"/>
      <w:lvlJc w:val="left"/>
      <w:pPr>
        <w:ind w:left="8813" w:hanging="601"/>
      </w:pPr>
      <w:rPr>
        <w:rFonts w:hint="default"/>
        <w:lang w:val="zh-CN" w:eastAsia="zh-CN" w:bidi="zh-CN"/>
      </w:rPr>
    </w:lvl>
  </w:abstractNum>
  <w:abstractNum w:abstractNumId="23" w15:restartNumberingAfterBreak="0">
    <w:nsid w:val="4C1BAE26"/>
    <w:multiLevelType w:val="multilevel"/>
    <w:tmpl w:val="4C1BAE26"/>
    <w:lvl w:ilvl="0">
      <w:start w:val="1"/>
      <w:numFmt w:val="decimal"/>
      <w:lvlText w:val="（%1）"/>
      <w:lvlJc w:val="left"/>
      <w:pPr>
        <w:ind w:left="1644" w:hanging="629"/>
      </w:pPr>
      <w:rPr>
        <w:rFonts w:ascii="宋体" w:eastAsia="宋体" w:hAnsi="宋体" w:cs="宋体" w:hint="default"/>
        <w:spacing w:val="4"/>
        <w:w w:val="100"/>
        <w:sz w:val="22"/>
        <w:szCs w:val="22"/>
        <w:lang w:val="zh-CN" w:eastAsia="zh-CN" w:bidi="zh-CN"/>
      </w:rPr>
    </w:lvl>
    <w:lvl w:ilvl="1">
      <w:numFmt w:val="bullet"/>
      <w:lvlText w:val="•"/>
      <w:lvlJc w:val="left"/>
      <w:pPr>
        <w:ind w:left="2534" w:hanging="629"/>
      </w:pPr>
      <w:rPr>
        <w:rFonts w:hint="default"/>
        <w:lang w:val="zh-CN" w:eastAsia="zh-CN" w:bidi="zh-CN"/>
      </w:rPr>
    </w:lvl>
    <w:lvl w:ilvl="2">
      <w:numFmt w:val="bullet"/>
      <w:lvlText w:val="•"/>
      <w:lvlJc w:val="left"/>
      <w:pPr>
        <w:ind w:left="3429" w:hanging="629"/>
      </w:pPr>
      <w:rPr>
        <w:rFonts w:hint="default"/>
        <w:lang w:val="zh-CN" w:eastAsia="zh-CN" w:bidi="zh-CN"/>
      </w:rPr>
    </w:lvl>
    <w:lvl w:ilvl="3">
      <w:numFmt w:val="bullet"/>
      <w:lvlText w:val="•"/>
      <w:lvlJc w:val="left"/>
      <w:pPr>
        <w:ind w:left="4324" w:hanging="629"/>
      </w:pPr>
      <w:rPr>
        <w:rFonts w:hint="default"/>
        <w:lang w:val="zh-CN" w:eastAsia="zh-CN" w:bidi="zh-CN"/>
      </w:rPr>
    </w:lvl>
    <w:lvl w:ilvl="4">
      <w:numFmt w:val="bullet"/>
      <w:lvlText w:val="•"/>
      <w:lvlJc w:val="left"/>
      <w:pPr>
        <w:ind w:left="5218" w:hanging="629"/>
      </w:pPr>
      <w:rPr>
        <w:rFonts w:hint="default"/>
        <w:lang w:val="zh-CN" w:eastAsia="zh-CN" w:bidi="zh-CN"/>
      </w:rPr>
    </w:lvl>
    <w:lvl w:ilvl="5">
      <w:numFmt w:val="bullet"/>
      <w:lvlText w:val="•"/>
      <w:lvlJc w:val="left"/>
      <w:pPr>
        <w:ind w:left="6113" w:hanging="629"/>
      </w:pPr>
      <w:rPr>
        <w:rFonts w:hint="default"/>
        <w:lang w:val="zh-CN" w:eastAsia="zh-CN" w:bidi="zh-CN"/>
      </w:rPr>
    </w:lvl>
    <w:lvl w:ilvl="6">
      <w:numFmt w:val="bullet"/>
      <w:lvlText w:val="•"/>
      <w:lvlJc w:val="left"/>
      <w:pPr>
        <w:ind w:left="7008" w:hanging="629"/>
      </w:pPr>
      <w:rPr>
        <w:rFonts w:hint="default"/>
        <w:lang w:val="zh-CN" w:eastAsia="zh-CN" w:bidi="zh-CN"/>
      </w:rPr>
    </w:lvl>
    <w:lvl w:ilvl="7">
      <w:numFmt w:val="bullet"/>
      <w:lvlText w:val="•"/>
      <w:lvlJc w:val="left"/>
      <w:pPr>
        <w:ind w:left="7902" w:hanging="629"/>
      </w:pPr>
      <w:rPr>
        <w:rFonts w:hint="default"/>
        <w:lang w:val="zh-CN" w:eastAsia="zh-CN" w:bidi="zh-CN"/>
      </w:rPr>
    </w:lvl>
    <w:lvl w:ilvl="8">
      <w:numFmt w:val="bullet"/>
      <w:lvlText w:val="•"/>
      <w:lvlJc w:val="left"/>
      <w:pPr>
        <w:ind w:left="8797" w:hanging="629"/>
      </w:pPr>
      <w:rPr>
        <w:rFonts w:hint="default"/>
        <w:lang w:val="zh-CN" w:eastAsia="zh-CN" w:bidi="zh-CN"/>
      </w:rPr>
    </w:lvl>
  </w:abstractNum>
  <w:abstractNum w:abstractNumId="24" w15:restartNumberingAfterBreak="0">
    <w:nsid w:val="4C3D7A74"/>
    <w:multiLevelType w:val="multilevel"/>
    <w:tmpl w:val="4C3D7A74"/>
    <w:lvl w:ilvl="0">
      <w:start w:val="1"/>
      <w:numFmt w:val="decimal"/>
      <w:lvlText w:val="（%1）"/>
      <w:lvlJc w:val="left"/>
      <w:pPr>
        <w:ind w:left="1113" w:hanging="601"/>
      </w:pPr>
      <w:rPr>
        <w:rFonts w:ascii="宋体" w:eastAsia="宋体" w:hAnsi="宋体" w:cs="宋体" w:hint="default"/>
        <w:w w:val="100"/>
        <w:sz w:val="22"/>
        <w:szCs w:val="22"/>
        <w:lang w:val="zh-CN" w:eastAsia="zh-CN" w:bidi="zh-CN"/>
      </w:rPr>
    </w:lvl>
    <w:lvl w:ilvl="1">
      <w:start w:val="1"/>
      <w:numFmt w:val="decimal"/>
      <w:lvlText w:val="（%2）"/>
      <w:lvlJc w:val="left"/>
      <w:pPr>
        <w:ind w:left="1593" w:hanging="601"/>
      </w:pPr>
      <w:rPr>
        <w:rFonts w:ascii="宋体" w:eastAsia="宋体" w:hAnsi="宋体" w:cs="宋体" w:hint="default"/>
        <w:w w:val="100"/>
        <w:sz w:val="22"/>
        <w:szCs w:val="22"/>
        <w:lang w:val="zh-CN" w:eastAsia="zh-CN" w:bidi="zh-CN"/>
      </w:rPr>
    </w:lvl>
    <w:lvl w:ilvl="2">
      <w:numFmt w:val="bullet"/>
      <w:lvlText w:val="•"/>
      <w:lvlJc w:val="left"/>
      <w:pPr>
        <w:ind w:left="2598" w:hanging="601"/>
      </w:pPr>
      <w:rPr>
        <w:rFonts w:hint="default"/>
        <w:lang w:val="zh-CN" w:eastAsia="zh-CN" w:bidi="zh-CN"/>
      </w:rPr>
    </w:lvl>
    <w:lvl w:ilvl="3">
      <w:numFmt w:val="bullet"/>
      <w:lvlText w:val="•"/>
      <w:lvlJc w:val="left"/>
      <w:pPr>
        <w:ind w:left="3597" w:hanging="601"/>
      </w:pPr>
      <w:rPr>
        <w:rFonts w:hint="default"/>
        <w:lang w:val="zh-CN" w:eastAsia="zh-CN" w:bidi="zh-CN"/>
      </w:rPr>
    </w:lvl>
    <w:lvl w:ilvl="4">
      <w:numFmt w:val="bullet"/>
      <w:lvlText w:val="•"/>
      <w:lvlJc w:val="left"/>
      <w:pPr>
        <w:ind w:left="4595" w:hanging="601"/>
      </w:pPr>
      <w:rPr>
        <w:rFonts w:hint="default"/>
        <w:lang w:val="zh-CN" w:eastAsia="zh-CN" w:bidi="zh-CN"/>
      </w:rPr>
    </w:lvl>
    <w:lvl w:ilvl="5">
      <w:numFmt w:val="bullet"/>
      <w:lvlText w:val="•"/>
      <w:lvlJc w:val="left"/>
      <w:pPr>
        <w:ind w:left="5594" w:hanging="601"/>
      </w:pPr>
      <w:rPr>
        <w:rFonts w:hint="default"/>
        <w:lang w:val="zh-CN" w:eastAsia="zh-CN" w:bidi="zh-CN"/>
      </w:rPr>
    </w:lvl>
    <w:lvl w:ilvl="6">
      <w:numFmt w:val="bullet"/>
      <w:lvlText w:val="•"/>
      <w:lvlJc w:val="left"/>
      <w:pPr>
        <w:ind w:left="6592" w:hanging="601"/>
      </w:pPr>
      <w:rPr>
        <w:rFonts w:hint="default"/>
        <w:lang w:val="zh-CN" w:eastAsia="zh-CN" w:bidi="zh-CN"/>
      </w:rPr>
    </w:lvl>
    <w:lvl w:ilvl="7">
      <w:numFmt w:val="bullet"/>
      <w:lvlText w:val="•"/>
      <w:lvlJc w:val="left"/>
      <w:pPr>
        <w:ind w:left="7591" w:hanging="601"/>
      </w:pPr>
      <w:rPr>
        <w:rFonts w:hint="default"/>
        <w:lang w:val="zh-CN" w:eastAsia="zh-CN" w:bidi="zh-CN"/>
      </w:rPr>
    </w:lvl>
    <w:lvl w:ilvl="8">
      <w:numFmt w:val="bullet"/>
      <w:lvlText w:val="•"/>
      <w:lvlJc w:val="left"/>
      <w:pPr>
        <w:ind w:left="8589" w:hanging="601"/>
      </w:pPr>
      <w:rPr>
        <w:rFonts w:hint="default"/>
        <w:lang w:val="zh-CN" w:eastAsia="zh-CN" w:bidi="zh-CN"/>
      </w:rPr>
    </w:lvl>
  </w:abstractNum>
  <w:abstractNum w:abstractNumId="25" w15:restartNumberingAfterBreak="0">
    <w:nsid w:val="4C9C5234"/>
    <w:multiLevelType w:val="multilevel"/>
    <w:tmpl w:val="4C9C5234"/>
    <w:lvl w:ilvl="0">
      <w:start w:val="1"/>
      <w:numFmt w:val="decimal"/>
      <w:lvlText w:val="%1、"/>
      <w:lvlJc w:val="left"/>
      <w:pPr>
        <w:ind w:left="468" w:hanging="360"/>
      </w:pPr>
      <w:rPr>
        <w:rFonts w:hint="default"/>
      </w:rPr>
    </w:lvl>
    <w:lvl w:ilvl="1">
      <w:start w:val="1"/>
      <w:numFmt w:val="lowerLetter"/>
      <w:lvlText w:val="%2)"/>
      <w:lvlJc w:val="left"/>
      <w:pPr>
        <w:ind w:left="948" w:hanging="420"/>
      </w:pPr>
    </w:lvl>
    <w:lvl w:ilvl="2">
      <w:start w:val="1"/>
      <w:numFmt w:val="lowerRoman"/>
      <w:lvlText w:val="%3."/>
      <w:lvlJc w:val="right"/>
      <w:pPr>
        <w:ind w:left="1368" w:hanging="420"/>
      </w:pPr>
    </w:lvl>
    <w:lvl w:ilvl="3">
      <w:start w:val="1"/>
      <w:numFmt w:val="decimal"/>
      <w:lvlText w:val="%4."/>
      <w:lvlJc w:val="left"/>
      <w:pPr>
        <w:ind w:left="1788" w:hanging="420"/>
      </w:pPr>
    </w:lvl>
    <w:lvl w:ilvl="4">
      <w:start w:val="1"/>
      <w:numFmt w:val="lowerLetter"/>
      <w:lvlText w:val="%5)"/>
      <w:lvlJc w:val="left"/>
      <w:pPr>
        <w:ind w:left="2208" w:hanging="420"/>
      </w:pPr>
    </w:lvl>
    <w:lvl w:ilvl="5">
      <w:start w:val="1"/>
      <w:numFmt w:val="lowerRoman"/>
      <w:lvlText w:val="%6."/>
      <w:lvlJc w:val="right"/>
      <w:pPr>
        <w:ind w:left="2628" w:hanging="420"/>
      </w:pPr>
    </w:lvl>
    <w:lvl w:ilvl="6">
      <w:start w:val="1"/>
      <w:numFmt w:val="decimal"/>
      <w:lvlText w:val="%7."/>
      <w:lvlJc w:val="left"/>
      <w:pPr>
        <w:ind w:left="3048" w:hanging="420"/>
      </w:pPr>
    </w:lvl>
    <w:lvl w:ilvl="7">
      <w:start w:val="1"/>
      <w:numFmt w:val="lowerLetter"/>
      <w:lvlText w:val="%8)"/>
      <w:lvlJc w:val="left"/>
      <w:pPr>
        <w:ind w:left="3468" w:hanging="420"/>
      </w:pPr>
    </w:lvl>
    <w:lvl w:ilvl="8">
      <w:start w:val="1"/>
      <w:numFmt w:val="lowerRoman"/>
      <w:lvlText w:val="%9."/>
      <w:lvlJc w:val="right"/>
      <w:pPr>
        <w:ind w:left="3888" w:hanging="420"/>
      </w:pPr>
    </w:lvl>
  </w:abstractNum>
  <w:abstractNum w:abstractNumId="26" w15:restartNumberingAfterBreak="0">
    <w:nsid w:val="4D4DC07F"/>
    <w:multiLevelType w:val="multilevel"/>
    <w:tmpl w:val="4D4DC07F"/>
    <w:lvl w:ilvl="0">
      <w:start w:val="6"/>
      <w:numFmt w:val="decimal"/>
      <w:lvlText w:val="%1"/>
      <w:lvlJc w:val="left"/>
      <w:pPr>
        <w:ind w:left="1524" w:hanging="509"/>
      </w:pPr>
      <w:rPr>
        <w:rFonts w:hint="default"/>
        <w:lang w:val="zh-CN" w:eastAsia="zh-CN" w:bidi="zh-CN"/>
      </w:rPr>
    </w:lvl>
    <w:lvl w:ilvl="1">
      <w:start w:val="1"/>
      <w:numFmt w:val="decimal"/>
      <w:lvlText w:val="%1.%2"/>
      <w:lvlJc w:val="left"/>
      <w:pPr>
        <w:ind w:left="1524" w:hanging="509"/>
      </w:pPr>
      <w:rPr>
        <w:rFonts w:ascii="宋体" w:eastAsia="宋体" w:hAnsi="宋体" w:cs="宋体" w:hint="default"/>
        <w:spacing w:val="0"/>
        <w:w w:val="100"/>
        <w:sz w:val="24"/>
        <w:szCs w:val="24"/>
        <w:lang w:val="zh-CN" w:eastAsia="zh-CN" w:bidi="zh-CN"/>
      </w:rPr>
    </w:lvl>
    <w:lvl w:ilvl="2">
      <w:numFmt w:val="bullet"/>
      <w:lvlText w:val="•"/>
      <w:lvlJc w:val="left"/>
      <w:pPr>
        <w:ind w:left="3333" w:hanging="509"/>
      </w:pPr>
      <w:rPr>
        <w:rFonts w:hint="default"/>
        <w:lang w:val="zh-CN" w:eastAsia="zh-CN" w:bidi="zh-CN"/>
      </w:rPr>
    </w:lvl>
    <w:lvl w:ilvl="3">
      <w:numFmt w:val="bullet"/>
      <w:lvlText w:val="•"/>
      <w:lvlJc w:val="left"/>
      <w:pPr>
        <w:ind w:left="4240" w:hanging="509"/>
      </w:pPr>
      <w:rPr>
        <w:rFonts w:hint="default"/>
        <w:lang w:val="zh-CN" w:eastAsia="zh-CN" w:bidi="zh-CN"/>
      </w:rPr>
    </w:lvl>
    <w:lvl w:ilvl="4">
      <w:numFmt w:val="bullet"/>
      <w:lvlText w:val="•"/>
      <w:lvlJc w:val="left"/>
      <w:pPr>
        <w:ind w:left="5146" w:hanging="509"/>
      </w:pPr>
      <w:rPr>
        <w:rFonts w:hint="default"/>
        <w:lang w:val="zh-CN" w:eastAsia="zh-CN" w:bidi="zh-CN"/>
      </w:rPr>
    </w:lvl>
    <w:lvl w:ilvl="5">
      <w:numFmt w:val="bullet"/>
      <w:lvlText w:val="•"/>
      <w:lvlJc w:val="left"/>
      <w:pPr>
        <w:ind w:left="6053" w:hanging="509"/>
      </w:pPr>
      <w:rPr>
        <w:rFonts w:hint="default"/>
        <w:lang w:val="zh-CN" w:eastAsia="zh-CN" w:bidi="zh-CN"/>
      </w:rPr>
    </w:lvl>
    <w:lvl w:ilvl="6">
      <w:numFmt w:val="bullet"/>
      <w:lvlText w:val="•"/>
      <w:lvlJc w:val="left"/>
      <w:pPr>
        <w:ind w:left="6960" w:hanging="509"/>
      </w:pPr>
      <w:rPr>
        <w:rFonts w:hint="default"/>
        <w:lang w:val="zh-CN" w:eastAsia="zh-CN" w:bidi="zh-CN"/>
      </w:rPr>
    </w:lvl>
    <w:lvl w:ilvl="7">
      <w:numFmt w:val="bullet"/>
      <w:lvlText w:val="•"/>
      <w:lvlJc w:val="left"/>
      <w:pPr>
        <w:ind w:left="7866" w:hanging="509"/>
      </w:pPr>
      <w:rPr>
        <w:rFonts w:hint="default"/>
        <w:lang w:val="zh-CN" w:eastAsia="zh-CN" w:bidi="zh-CN"/>
      </w:rPr>
    </w:lvl>
    <w:lvl w:ilvl="8">
      <w:numFmt w:val="bullet"/>
      <w:lvlText w:val="•"/>
      <w:lvlJc w:val="left"/>
      <w:pPr>
        <w:ind w:left="8773" w:hanging="509"/>
      </w:pPr>
      <w:rPr>
        <w:rFonts w:hint="default"/>
        <w:lang w:val="zh-CN" w:eastAsia="zh-CN" w:bidi="zh-CN"/>
      </w:rPr>
    </w:lvl>
  </w:abstractNum>
  <w:abstractNum w:abstractNumId="27" w15:restartNumberingAfterBreak="0">
    <w:nsid w:val="59ADCABA"/>
    <w:multiLevelType w:val="multilevel"/>
    <w:tmpl w:val="59ADCABA"/>
    <w:lvl w:ilvl="0">
      <w:start w:val="3"/>
      <w:numFmt w:val="decimal"/>
      <w:lvlText w:val="%1"/>
      <w:lvlJc w:val="left"/>
      <w:pPr>
        <w:ind w:left="1457" w:hanging="442"/>
      </w:pPr>
      <w:rPr>
        <w:rFonts w:hint="default"/>
        <w:lang w:val="zh-CN" w:eastAsia="zh-CN" w:bidi="zh-CN"/>
      </w:rPr>
    </w:lvl>
    <w:lvl w:ilvl="1">
      <w:start w:val="1"/>
      <w:numFmt w:val="decimal"/>
      <w:lvlText w:val="%1.%2"/>
      <w:lvlJc w:val="left"/>
      <w:pPr>
        <w:ind w:left="1457" w:hanging="442"/>
      </w:pPr>
      <w:rPr>
        <w:rFonts w:hint="default"/>
        <w:b/>
        <w:bCs/>
        <w:spacing w:val="0"/>
        <w:w w:val="99"/>
        <w:lang w:val="zh-CN" w:eastAsia="zh-CN" w:bidi="zh-CN"/>
      </w:rPr>
    </w:lvl>
    <w:lvl w:ilvl="2">
      <w:numFmt w:val="bullet"/>
      <w:lvlText w:val="•"/>
      <w:lvlJc w:val="left"/>
      <w:pPr>
        <w:ind w:left="3285" w:hanging="442"/>
      </w:pPr>
      <w:rPr>
        <w:rFonts w:hint="default"/>
        <w:lang w:val="zh-CN" w:eastAsia="zh-CN" w:bidi="zh-CN"/>
      </w:rPr>
    </w:lvl>
    <w:lvl w:ilvl="3">
      <w:numFmt w:val="bullet"/>
      <w:lvlText w:val="•"/>
      <w:lvlJc w:val="left"/>
      <w:pPr>
        <w:ind w:left="4198" w:hanging="442"/>
      </w:pPr>
      <w:rPr>
        <w:rFonts w:hint="default"/>
        <w:lang w:val="zh-CN" w:eastAsia="zh-CN" w:bidi="zh-CN"/>
      </w:rPr>
    </w:lvl>
    <w:lvl w:ilvl="4">
      <w:numFmt w:val="bullet"/>
      <w:lvlText w:val="•"/>
      <w:lvlJc w:val="left"/>
      <w:pPr>
        <w:ind w:left="5110" w:hanging="442"/>
      </w:pPr>
      <w:rPr>
        <w:rFonts w:hint="default"/>
        <w:lang w:val="zh-CN" w:eastAsia="zh-CN" w:bidi="zh-CN"/>
      </w:rPr>
    </w:lvl>
    <w:lvl w:ilvl="5">
      <w:numFmt w:val="bullet"/>
      <w:lvlText w:val="•"/>
      <w:lvlJc w:val="left"/>
      <w:pPr>
        <w:ind w:left="6023" w:hanging="442"/>
      </w:pPr>
      <w:rPr>
        <w:rFonts w:hint="default"/>
        <w:lang w:val="zh-CN" w:eastAsia="zh-CN" w:bidi="zh-CN"/>
      </w:rPr>
    </w:lvl>
    <w:lvl w:ilvl="6">
      <w:numFmt w:val="bullet"/>
      <w:lvlText w:val="•"/>
      <w:lvlJc w:val="left"/>
      <w:pPr>
        <w:ind w:left="6936" w:hanging="442"/>
      </w:pPr>
      <w:rPr>
        <w:rFonts w:hint="default"/>
        <w:lang w:val="zh-CN" w:eastAsia="zh-CN" w:bidi="zh-CN"/>
      </w:rPr>
    </w:lvl>
    <w:lvl w:ilvl="7">
      <w:numFmt w:val="bullet"/>
      <w:lvlText w:val="•"/>
      <w:lvlJc w:val="left"/>
      <w:pPr>
        <w:ind w:left="7848" w:hanging="442"/>
      </w:pPr>
      <w:rPr>
        <w:rFonts w:hint="default"/>
        <w:lang w:val="zh-CN" w:eastAsia="zh-CN" w:bidi="zh-CN"/>
      </w:rPr>
    </w:lvl>
    <w:lvl w:ilvl="8">
      <w:numFmt w:val="bullet"/>
      <w:lvlText w:val="•"/>
      <w:lvlJc w:val="left"/>
      <w:pPr>
        <w:ind w:left="8761" w:hanging="442"/>
      </w:pPr>
      <w:rPr>
        <w:rFonts w:hint="default"/>
        <w:lang w:val="zh-CN" w:eastAsia="zh-CN" w:bidi="zh-CN"/>
      </w:rPr>
    </w:lvl>
  </w:abstractNum>
  <w:abstractNum w:abstractNumId="28" w15:restartNumberingAfterBreak="0">
    <w:nsid w:val="5A241D34"/>
    <w:multiLevelType w:val="multilevel"/>
    <w:tmpl w:val="5A241D34"/>
    <w:lvl w:ilvl="0">
      <w:start w:val="1"/>
      <w:numFmt w:val="decimal"/>
      <w:lvlText w:val="（%1）"/>
      <w:lvlJc w:val="left"/>
      <w:pPr>
        <w:ind w:left="1644" w:hanging="629"/>
      </w:pPr>
      <w:rPr>
        <w:rFonts w:ascii="宋体" w:eastAsia="宋体" w:hAnsi="宋体" w:cs="宋体" w:hint="default"/>
        <w:spacing w:val="4"/>
        <w:w w:val="100"/>
        <w:sz w:val="22"/>
        <w:szCs w:val="22"/>
        <w:lang w:val="zh-CN" w:eastAsia="zh-CN" w:bidi="zh-CN"/>
      </w:rPr>
    </w:lvl>
    <w:lvl w:ilvl="1">
      <w:numFmt w:val="bullet"/>
      <w:lvlText w:val="•"/>
      <w:lvlJc w:val="left"/>
      <w:pPr>
        <w:ind w:left="2534" w:hanging="629"/>
      </w:pPr>
      <w:rPr>
        <w:rFonts w:hint="default"/>
        <w:lang w:val="zh-CN" w:eastAsia="zh-CN" w:bidi="zh-CN"/>
      </w:rPr>
    </w:lvl>
    <w:lvl w:ilvl="2">
      <w:numFmt w:val="bullet"/>
      <w:lvlText w:val="•"/>
      <w:lvlJc w:val="left"/>
      <w:pPr>
        <w:ind w:left="3429" w:hanging="629"/>
      </w:pPr>
      <w:rPr>
        <w:rFonts w:hint="default"/>
        <w:lang w:val="zh-CN" w:eastAsia="zh-CN" w:bidi="zh-CN"/>
      </w:rPr>
    </w:lvl>
    <w:lvl w:ilvl="3">
      <w:numFmt w:val="bullet"/>
      <w:lvlText w:val="•"/>
      <w:lvlJc w:val="left"/>
      <w:pPr>
        <w:ind w:left="4324" w:hanging="629"/>
      </w:pPr>
      <w:rPr>
        <w:rFonts w:hint="default"/>
        <w:lang w:val="zh-CN" w:eastAsia="zh-CN" w:bidi="zh-CN"/>
      </w:rPr>
    </w:lvl>
    <w:lvl w:ilvl="4">
      <w:numFmt w:val="bullet"/>
      <w:lvlText w:val="•"/>
      <w:lvlJc w:val="left"/>
      <w:pPr>
        <w:ind w:left="5218" w:hanging="629"/>
      </w:pPr>
      <w:rPr>
        <w:rFonts w:hint="default"/>
        <w:lang w:val="zh-CN" w:eastAsia="zh-CN" w:bidi="zh-CN"/>
      </w:rPr>
    </w:lvl>
    <w:lvl w:ilvl="5">
      <w:numFmt w:val="bullet"/>
      <w:lvlText w:val="•"/>
      <w:lvlJc w:val="left"/>
      <w:pPr>
        <w:ind w:left="6113" w:hanging="629"/>
      </w:pPr>
      <w:rPr>
        <w:rFonts w:hint="default"/>
        <w:lang w:val="zh-CN" w:eastAsia="zh-CN" w:bidi="zh-CN"/>
      </w:rPr>
    </w:lvl>
    <w:lvl w:ilvl="6">
      <w:numFmt w:val="bullet"/>
      <w:lvlText w:val="•"/>
      <w:lvlJc w:val="left"/>
      <w:pPr>
        <w:ind w:left="7008" w:hanging="629"/>
      </w:pPr>
      <w:rPr>
        <w:rFonts w:hint="default"/>
        <w:lang w:val="zh-CN" w:eastAsia="zh-CN" w:bidi="zh-CN"/>
      </w:rPr>
    </w:lvl>
    <w:lvl w:ilvl="7">
      <w:numFmt w:val="bullet"/>
      <w:lvlText w:val="•"/>
      <w:lvlJc w:val="left"/>
      <w:pPr>
        <w:ind w:left="7902" w:hanging="629"/>
      </w:pPr>
      <w:rPr>
        <w:rFonts w:hint="default"/>
        <w:lang w:val="zh-CN" w:eastAsia="zh-CN" w:bidi="zh-CN"/>
      </w:rPr>
    </w:lvl>
    <w:lvl w:ilvl="8">
      <w:numFmt w:val="bullet"/>
      <w:lvlText w:val="•"/>
      <w:lvlJc w:val="left"/>
      <w:pPr>
        <w:ind w:left="8797" w:hanging="629"/>
      </w:pPr>
      <w:rPr>
        <w:rFonts w:hint="default"/>
        <w:lang w:val="zh-CN" w:eastAsia="zh-CN" w:bidi="zh-CN"/>
      </w:rPr>
    </w:lvl>
  </w:abstractNum>
  <w:abstractNum w:abstractNumId="29" w15:restartNumberingAfterBreak="0">
    <w:nsid w:val="5E29AB5A"/>
    <w:multiLevelType w:val="multilevel"/>
    <w:tmpl w:val="5E29AB5A"/>
    <w:lvl w:ilvl="0">
      <w:start w:val="5"/>
      <w:numFmt w:val="decimal"/>
      <w:lvlText w:val="（%1）"/>
      <w:lvlJc w:val="left"/>
      <w:pPr>
        <w:ind w:left="1593" w:hanging="601"/>
      </w:pPr>
      <w:rPr>
        <w:rFonts w:ascii="宋体" w:eastAsia="宋体" w:hAnsi="宋体" w:cs="宋体" w:hint="default"/>
        <w:w w:val="100"/>
        <w:sz w:val="22"/>
        <w:szCs w:val="22"/>
        <w:lang w:val="zh-CN" w:eastAsia="zh-CN" w:bidi="zh-CN"/>
      </w:rPr>
    </w:lvl>
    <w:lvl w:ilvl="1">
      <w:numFmt w:val="bullet"/>
      <w:lvlText w:val="•"/>
      <w:lvlJc w:val="left"/>
      <w:pPr>
        <w:ind w:left="2498" w:hanging="601"/>
      </w:pPr>
      <w:rPr>
        <w:rFonts w:hint="default"/>
        <w:lang w:val="zh-CN" w:eastAsia="zh-CN" w:bidi="zh-CN"/>
      </w:rPr>
    </w:lvl>
    <w:lvl w:ilvl="2">
      <w:numFmt w:val="bullet"/>
      <w:lvlText w:val="•"/>
      <w:lvlJc w:val="left"/>
      <w:pPr>
        <w:ind w:left="3397" w:hanging="601"/>
      </w:pPr>
      <w:rPr>
        <w:rFonts w:hint="default"/>
        <w:lang w:val="zh-CN" w:eastAsia="zh-CN" w:bidi="zh-CN"/>
      </w:rPr>
    </w:lvl>
    <w:lvl w:ilvl="3">
      <w:numFmt w:val="bullet"/>
      <w:lvlText w:val="•"/>
      <w:lvlJc w:val="left"/>
      <w:pPr>
        <w:ind w:left="4296" w:hanging="601"/>
      </w:pPr>
      <w:rPr>
        <w:rFonts w:hint="default"/>
        <w:lang w:val="zh-CN" w:eastAsia="zh-CN" w:bidi="zh-CN"/>
      </w:rPr>
    </w:lvl>
    <w:lvl w:ilvl="4">
      <w:numFmt w:val="bullet"/>
      <w:lvlText w:val="•"/>
      <w:lvlJc w:val="left"/>
      <w:pPr>
        <w:ind w:left="5194" w:hanging="601"/>
      </w:pPr>
      <w:rPr>
        <w:rFonts w:hint="default"/>
        <w:lang w:val="zh-CN" w:eastAsia="zh-CN" w:bidi="zh-CN"/>
      </w:rPr>
    </w:lvl>
    <w:lvl w:ilvl="5">
      <w:numFmt w:val="bullet"/>
      <w:lvlText w:val="•"/>
      <w:lvlJc w:val="left"/>
      <w:pPr>
        <w:ind w:left="6093" w:hanging="601"/>
      </w:pPr>
      <w:rPr>
        <w:rFonts w:hint="default"/>
        <w:lang w:val="zh-CN" w:eastAsia="zh-CN" w:bidi="zh-CN"/>
      </w:rPr>
    </w:lvl>
    <w:lvl w:ilvl="6">
      <w:numFmt w:val="bullet"/>
      <w:lvlText w:val="•"/>
      <w:lvlJc w:val="left"/>
      <w:pPr>
        <w:ind w:left="6992" w:hanging="601"/>
      </w:pPr>
      <w:rPr>
        <w:rFonts w:hint="default"/>
        <w:lang w:val="zh-CN" w:eastAsia="zh-CN" w:bidi="zh-CN"/>
      </w:rPr>
    </w:lvl>
    <w:lvl w:ilvl="7">
      <w:numFmt w:val="bullet"/>
      <w:lvlText w:val="•"/>
      <w:lvlJc w:val="left"/>
      <w:pPr>
        <w:ind w:left="7890" w:hanging="601"/>
      </w:pPr>
      <w:rPr>
        <w:rFonts w:hint="default"/>
        <w:lang w:val="zh-CN" w:eastAsia="zh-CN" w:bidi="zh-CN"/>
      </w:rPr>
    </w:lvl>
    <w:lvl w:ilvl="8">
      <w:numFmt w:val="bullet"/>
      <w:lvlText w:val="•"/>
      <w:lvlJc w:val="left"/>
      <w:pPr>
        <w:ind w:left="8789" w:hanging="601"/>
      </w:pPr>
      <w:rPr>
        <w:rFonts w:hint="default"/>
        <w:lang w:val="zh-CN" w:eastAsia="zh-CN" w:bidi="zh-CN"/>
      </w:rPr>
    </w:lvl>
  </w:abstractNum>
  <w:abstractNum w:abstractNumId="30" w15:restartNumberingAfterBreak="0">
    <w:nsid w:val="5FFFB1A7"/>
    <w:multiLevelType w:val="multilevel"/>
    <w:tmpl w:val="5FFFB1A7"/>
    <w:lvl w:ilvl="0">
      <w:start w:val="1"/>
      <w:numFmt w:val="decimal"/>
      <w:lvlText w:val="%1."/>
      <w:lvlJc w:val="left"/>
      <w:pPr>
        <w:ind w:left="512" w:hanging="252"/>
      </w:pPr>
      <w:rPr>
        <w:rFonts w:ascii="宋体" w:eastAsia="宋体" w:hAnsi="宋体" w:cs="宋体" w:hint="default"/>
        <w:spacing w:val="2"/>
        <w:w w:val="100"/>
        <w:sz w:val="22"/>
        <w:szCs w:val="22"/>
        <w:lang w:val="zh-CN" w:eastAsia="zh-CN" w:bidi="zh-CN"/>
      </w:rPr>
    </w:lvl>
    <w:lvl w:ilvl="1">
      <w:numFmt w:val="bullet"/>
      <w:lvlText w:val="•"/>
      <w:lvlJc w:val="left"/>
      <w:pPr>
        <w:ind w:left="1526" w:hanging="252"/>
      </w:pPr>
      <w:rPr>
        <w:rFonts w:hint="default"/>
        <w:lang w:val="zh-CN" w:eastAsia="zh-CN" w:bidi="zh-CN"/>
      </w:rPr>
    </w:lvl>
    <w:lvl w:ilvl="2">
      <w:numFmt w:val="bullet"/>
      <w:lvlText w:val="•"/>
      <w:lvlJc w:val="left"/>
      <w:pPr>
        <w:ind w:left="2533" w:hanging="252"/>
      </w:pPr>
      <w:rPr>
        <w:rFonts w:hint="default"/>
        <w:lang w:val="zh-CN" w:eastAsia="zh-CN" w:bidi="zh-CN"/>
      </w:rPr>
    </w:lvl>
    <w:lvl w:ilvl="3">
      <w:numFmt w:val="bullet"/>
      <w:lvlText w:val="•"/>
      <w:lvlJc w:val="left"/>
      <w:pPr>
        <w:ind w:left="3540" w:hanging="252"/>
      </w:pPr>
      <w:rPr>
        <w:rFonts w:hint="default"/>
        <w:lang w:val="zh-CN" w:eastAsia="zh-CN" w:bidi="zh-CN"/>
      </w:rPr>
    </w:lvl>
    <w:lvl w:ilvl="4">
      <w:numFmt w:val="bullet"/>
      <w:lvlText w:val="•"/>
      <w:lvlJc w:val="left"/>
      <w:pPr>
        <w:ind w:left="4546" w:hanging="252"/>
      </w:pPr>
      <w:rPr>
        <w:rFonts w:hint="default"/>
        <w:lang w:val="zh-CN" w:eastAsia="zh-CN" w:bidi="zh-CN"/>
      </w:rPr>
    </w:lvl>
    <w:lvl w:ilvl="5">
      <w:numFmt w:val="bullet"/>
      <w:lvlText w:val="•"/>
      <w:lvlJc w:val="left"/>
      <w:pPr>
        <w:ind w:left="5553" w:hanging="252"/>
      </w:pPr>
      <w:rPr>
        <w:rFonts w:hint="default"/>
        <w:lang w:val="zh-CN" w:eastAsia="zh-CN" w:bidi="zh-CN"/>
      </w:rPr>
    </w:lvl>
    <w:lvl w:ilvl="6">
      <w:numFmt w:val="bullet"/>
      <w:lvlText w:val="•"/>
      <w:lvlJc w:val="left"/>
      <w:pPr>
        <w:ind w:left="6560" w:hanging="252"/>
      </w:pPr>
      <w:rPr>
        <w:rFonts w:hint="default"/>
        <w:lang w:val="zh-CN" w:eastAsia="zh-CN" w:bidi="zh-CN"/>
      </w:rPr>
    </w:lvl>
    <w:lvl w:ilvl="7">
      <w:numFmt w:val="bullet"/>
      <w:lvlText w:val="•"/>
      <w:lvlJc w:val="left"/>
      <w:pPr>
        <w:ind w:left="7566" w:hanging="252"/>
      </w:pPr>
      <w:rPr>
        <w:rFonts w:hint="default"/>
        <w:lang w:val="zh-CN" w:eastAsia="zh-CN" w:bidi="zh-CN"/>
      </w:rPr>
    </w:lvl>
    <w:lvl w:ilvl="8">
      <w:numFmt w:val="bullet"/>
      <w:lvlText w:val="•"/>
      <w:lvlJc w:val="left"/>
      <w:pPr>
        <w:ind w:left="8573" w:hanging="252"/>
      </w:pPr>
      <w:rPr>
        <w:rFonts w:hint="default"/>
        <w:lang w:val="zh-CN" w:eastAsia="zh-CN" w:bidi="zh-CN"/>
      </w:rPr>
    </w:lvl>
  </w:abstractNum>
  <w:abstractNum w:abstractNumId="31" w15:restartNumberingAfterBreak="0">
    <w:nsid w:val="60382F6E"/>
    <w:multiLevelType w:val="multilevel"/>
    <w:tmpl w:val="60382F6E"/>
    <w:lvl w:ilvl="0">
      <w:start w:val="1"/>
      <w:numFmt w:val="decimal"/>
      <w:lvlText w:val="（%1）"/>
      <w:lvlJc w:val="left"/>
      <w:pPr>
        <w:ind w:left="1140" w:hanging="629"/>
      </w:pPr>
      <w:rPr>
        <w:rFonts w:ascii="宋体" w:eastAsia="宋体" w:hAnsi="宋体" w:cs="宋体" w:hint="default"/>
        <w:spacing w:val="4"/>
        <w:w w:val="100"/>
        <w:sz w:val="22"/>
        <w:szCs w:val="22"/>
        <w:lang w:val="zh-CN" w:eastAsia="zh-CN" w:bidi="zh-CN"/>
      </w:rPr>
    </w:lvl>
    <w:lvl w:ilvl="1">
      <w:numFmt w:val="bullet"/>
      <w:lvlText w:val="•"/>
      <w:lvlJc w:val="left"/>
      <w:pPr>
        <w:ind w:left="2084" w:hanging="629"/>
      </w:pPr>
      <w:rPr>
        <w:rFonts w:hint="default"/>
        <w:lang w:val="zh-CN" w:eastAsia="zh-CN" w:bidi="zh-CN"/>
      </w:rPr>
    </w:lvl>
    <w:lvl w:ilvl="2">
      <w:numFmt w:val="bullet"/>
      <w:lvlText w:val="•"/>
      <w:lvlJc w:val="left"/>
      <w:pPr>
        <w:ind w:left="3029" w:hanging="629"/>
      </w:pPr>
      <w:rPr>
        <w:rFonts w:hint="default"/>
        <w:lang w:val="zh-CN" w:eastAsia="zh-CN" w:bidi="zh-CN"/>
      </w:rPr>
    </w:lvl>
    <w:lvl w:ilvl="3">
      <w:numFmt w:val="bullet"/>
      <w:lvlText w:val="•"/>
      <w:lvlJc w:val="left"/>
      <w:pPr>
        <w:ind w:left="3974" w:hanging="629"/>
      </w:pPr>
      <w:rPr>
        <w:rFonts w:hint="default"/>
        <w:lang w:val="zh-CN" w:eastAsia="zh-CN" w:bidi="zh-CN"/>
      </w:rPr>
    </w:lvl>
    <w:lvl w:ilvl="4">
      <w:numFmt w:val="bullet"/>
      <w:lvlText w:val="•"/>
      <w:lvlJc w:val="left"/>
      <w:pPr>
        <w:ind w:left="4918" w:hanging="629"/>
      </w:pPr>
      <w:rPr>
        <w:rFonts w:hint="default"/>
        <w:lang w:val="zh-CN" w:eastAsia="zh-CN" w:bidi="zh-CN"/>
      </w:rPr>
    </w:lvl>
    <w:lvl w:ilvl="5">
      <w:numFmt w:val="bullet"/>
      <w:lvlText w:val="•"/>
      <w:lvlJc w:val="left"/>
      <w:pPr>
        <w:ind w:left="5863" w:hanging="629"/>
      </w:pPr>
      <w:rPr>
        <w:rFonts w:hint="default"/>
        <w:lang w:val="zh-CN" w:eastAsia="zh-CN" w:bidi="zh-CN"/>
      </w:rPr>
    </w:lvl>
    <w:lvl w:ilvl="6">
      <w:numFmt w:val="bullet"/>
      <w:lvlText w:val="•"/>
      <w:lvlJc w:val="left"/>
      <w:pPr>
        <w:ind w:left="6808" w:hanging="629"/>
      </w:pPr>
      <w:rPr>
        <w:rFonts w:hint="default"/>
        <w:lang w:val="zh-CN" w:eastAsia="zh-CN" w:bidi="zh-CN"/>
      </w:rPr>
    </w:lvl>
    <w:lvl w:ilvl="7">
      <w:numFmt w:val="bullet"/>
      <w:lvlText w:val="•"/>
      <w:lvlJc w:val="left"/>
      <w:pPr>
        <w:ind w:left="7752" w:hanging="629"/>
      </w:pPr>
      <w:rPr>
        <w:rFonts w:hint="default"/>
        <w:lang w:val="zh-CN" w:eastAsia="zh-CN" w:bidi="zh-CN"/>
      </w:rPr>
    </w:lvl>
    <w:lvl w:ilvl="8">
      <w:numFmt w:val="bullet"/>
      <w:lvlText w:val="•"/>
      <w:lvlJc w:val="left"/>
      <w:pPr>
        <w:ind w:left="8697" w:hanging="629"/>
      </w:pPr>
      <w:rPr>
        <w:rFonts w:hint="default"/>
        <w:lang w:val="zh-CN" w:eastAsia="zh-CN" w:bidi="zh-CN"/>
      </w:rPr>
    </w:lvl>
  </w:abstractNum>
  <w:abstractNum w:abstractNumId="32" w15:restartNumberingAfterBreak="0">
    <w:nsid w:val="6DF22DCC"/>
    <w:multiLevelType w:val="multilevel"/>
    <w:tmpl w:val="6DF22DC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2183CF9"/>
    <w:multiLevelType w:val="multilevel"/>
    <w:tmpl w:val="72183CF9"/>
    <w:lvl w:ilvl="0">
      <w:start w:val="1"/>
      <w:numFmt w:val="decimal"/>
      <w:lvlText w:val="（%1）"/>
      <w:lvlJc w:val="left"/>
      <w:pPr>
        <w:ind w:left="1644" w:hanging="629"/>
      </w:pPr>
      <w:rPr>
        <w:rFonts w:ascii="宋体" w:eastAsia="宋体" w:hAnsi="宋体" w:cs="宋体" w:hint="default"/>
        <w:spacing w:val="4"/>
        <w:w w:val="100"/>
        <w:sz w:val="22"/>
        <w:szCs w:val="22"/>
        <w:lang w:val="zh-CN" w:eastAsia="zh-CN" w:bidi="zh-CN"/>
      </w:rPr>
    </w:lvl>
    <w:lvl w:ilvl="1">
      <w:numFmt w:val="bullet"/>
      <w:lvlText w:val="•"/>
      <w:lvlJc w:val="left"/>
      <w:pPr>
        <w:ind w:left="2534" w:hanging="629"/>
      </w:pPr>
      <w:rPr>
        <w:rFonts w:hint="default"/>
        <w:lang w:val="zh-CN" w:eastAsia="zh-CN" w:bidi="zh-CN"/>
      </w:rPr>
    </w:lvl>
    <w:lvl w:ilvl="2">
      <w:numFmt w:val="bullet"/>
      <w:lvlText w:val="•"/>
      <w:lvlJc w:val="left"/>
      <w:pPr>
        <w:ind w:left="3429" w:hanging="629"/>
      </w:pPr>
      <w:rPr>
        <w:rFonts w:hint="default"/>
        <w:lang w:val="zh-CN" w:eastAsia="zh-CN" w:bidi="zh-CN"/>
      </w:rPr>
    </w:lvl>
    <w:lvl w:ilvl="3">
      <w:numFmt w:val="bullet"/>
      <w:lvlText w:val="•"/>
      <w:lvlJc w:val="left"/>
      <w:pPr>
        <w:ind w:left="4324" w:hanging="629"/>
      </w:pPr>
      <w:rPr>
        <w:rFonts w:hint="default"/>
        <w:lang w:val="zh-CN" w:eastAsia="zh-CN" w:bidi="zh-CN"/>
      </w:rPr>
    </w:lvl>
    <w:lvl w:ilvl="4">
      <w:numFmt w:val="bullet"/>
      <w:lvlText w:val="•"/>
      <w:lvlJc w:val="left"/>
      <w:pPr>
        <w:ind w:left="5218" w:hanging="629"/>
      </w:pPr>
      <w:rPr>
        <w:rFonts w:hint="default"/>
        <w:lang w:val="zh-CN" w:eastAsia="zh-CN" w:bidi="zh-CN"/>
      </w:rPr>
    </w:lvl>
    <w:lvl w:ilvl="5">
      <w:numFmt w:val="bullet"/>
      <w:lvlText w:val="•"/>
      <w:lvlJc w:val="left"/>
      <w:pPr>
        <w:ind w:left="6113" w:hanging="629"/>
      </w:pPr>
      <w:rPr>
        <w:rFonts w:hint="default"/>
        <w:lang w:val="zh-CN" w:eastAsia="zh-CN" w:bidi="zh-CN"/>
      </w:rPr>
    </w:lvl>
    <w:lvl w:ilvl="6">
      <w:numFmt w:val="bullet"/>
      <w:lvlText w:val="•"/>
      <w:lvlJc w:val="left"/>
      <w:pPr>
        <w:ind w:left="7008" w:hanging="629"/>
      </w:pPr>
      <w:rPr>
        <w:rFonts w:hint="default"/>
        <w:lang w:val="zh-CN" w:eastAsia="zh-CN" w:bidi="zh-CN"/>
      </w:rPr>
    </w:lvl>
    <w:lvl w:ilvl="7">
      <w:numFmt w:val="bullet"/>
      <w:lvlText w:val="•"/>
      <w:lvlJc w:val="left"/>
      <w:pPr>
        <w:ind w:left="7902" w:hanging="629"/>
      </w:pPr>
      <w:rPr>
        <w:rFonts w:hint="default"/>
        <w:lang w:val="zh-CN" w:eastAsia="zh-CN" w:bidi="zh-CN"/>
      </w:rPr>
    </w:lvl>
    <w:lvl w:ilvl="8">
      <w:numFmt w:val="bullet"/>
      <w:lvlText w:val="•"/>
      <w:lvlJc w:val="left"/>
      <w:pPr>
        <w:ind w:left="8797" w:hanging="629"/>
      </w:pPr>
      <w:rPr>
        <w:rFonts w:hint="default"/>
        <w:lang w:val="zh-CN" w:eastAsia="zh-CN" w:bidi="zh-CN"/>
      </w:rPr>
    </w:lvl>
  </w:abstractNum>
  <w:abstractNum w:abstractNumId="34" w15:restartNumberingAfterBreak="0">
    <w:nsid w:val="74C28B35"/>
    <w:multiLevelType w:val="multilevel"/>
    <w:tmpl w:val="74C28B35"/>
    <w:lvl w:ilvl="0">
      <w:start w:val="1"/>
      <w:numFmt w:val="decimal"/>
      <w:lvlText w:val="（%1）"/>
      <w:lvlJc w:val="left"/>
      <w:pPr>
        <w:ind w:left="512" w:hanging="601"/>
      </w:pPr>
      <w:rPr>
        <w:rFonts w:ascii="宋体" w:eastAsia="宋体" w:hAnsi="宋体" w:cs="宋体" w:hint="default"/>
        <w:spacing w:val="-18"/>
        <w:w w:val="100"/>
        <w:sz w:val="22"/>
        <w:szCs w:val="22"/>
        <w:lang w:val="zh-CN" w:eastAsia="zh-CN" w:bidi="zh-CN"/>
      </w:rPr>
    </w:lvl>
    <w:lvl w:ilvl="1">
      <w:numFmt w:val="bullet"/>
      <w:lvlText w:val="•"/>
      <w:lvlJc w:val="left"/>
      <w:pPr>
        <w:ind w:left="1526" w:hanging="601"/>
      </w:pPr>
      <w:rPr>
        <w:rFonts w:hint="default"/>
        <w:lang w:val="zh-CN" w:eastAsia="zh-CN" w:bidi="zh-CN"/>
      </w:rPr>
    </w:lvl>
    <w:lvl w:ilvl="2">
      <w:numFmt w:val="bullet"/>
      <w:lvlText w:val="•"/>
      <w:lvlJc w:val="left"/>
      <w:pPr>
        <w:ind w:left="2533" w:hanging="601"/>
      </w:pPr>
      <w:rPr>
        <w:rFonts w:hint="default"/>
        <w:lang w:val="zh-CN" w:eastAsia="zh-CN" w:bidi="zh-CN"/>
      </w:rPr>
    </w:lvl>
    <w:lvl w:ilvl="3">
      <w:numFmt w:val="bullet"/>
      <w:lvlText w:val="•"/>
      <w:lvlJc w:val="left"/>
      <w:pPr>
        <w:ind w:left="3540" w:hanging="601"/>
      </w:pPr>
      <w:rPr>
        <w:rFonts w:hint="default"/>
        <w:lang w:val="zh-CN" w:eastAsia="zh-CN" w:bidi="zh-CN"/>
      </w:rPr>
    </w:lvl>
    <w:lvl w:ilvl="4">
      <w:numFmt w:val="bullet"/>
      <w:lvlText w:val="•"/>
      <w:lvlJc w:val="left"/>
      <w:pPr>
        <w:ind w:left="4546" w:hanging="601"/>
      </w:pPr>
      <w:rPr>
        <w:rFonts w:hint="default"/>
        <w:lang w:val="zh-CN" w:eastAsia="zh-CN" w:bidi="zh-CN"/>
      </w:rPr>
    </w:lvl>
    <w:lvl w:ilvl="5">
      <w:numFmt w:val="bullet"/>
      <w:lvlText w:val="•"/>
      <w:lvlJc w:val="left"/>
      <w:pPr>
        <w:ind w:left="5553" w:hanging="601"/>
      </w:pPr>
      <w:rPr>
        <w:rFonts w:hint="default"/>
        <w:lang w:val="zh-CN" w:eastAsia="zh-CN" w:bidi="zh-CN"/>
      </w:rPr>
    </w:lvl>
    <w:lvl w:ilvl="6">
      <w:numFmt w:val="bullet"/>
      <w:lvlText w:val="•"/>
      <w:lvlJc w:val="left"/>
      <w:pPr>
        <w:ind w:left="6560" w:hanging="601"/>
      </w:pPr>
      <w:rPr>
        <w:rFonts w:hint="default"/>
        <w:lang w:val="zh-CN" w:eastAsia="zh-CN" w:bidi="zh-CN"/>
      </w:rPr>
    </w:lvl>
    <w:lvl w:ilvl="7">
      <w:numFmt w:val="bullet"/>
      <w:lvlText w:val="•"/>
      <w:lvlJc w:val="left"/>
      <w:pPr>
        <w:ind w:left="7566" w:hanging="601"/>
      </w:pPr>
      <w:rPr>
        <w:rFonts w:hint="default"/>
        <w:lang w:val="zh-CN" w:eastAsia="zh-CN" w:bidi="zh-CN"/>
      </w:rPr>
    </w:lvl>
    <w:lvl w:ilvl="8">
      <w:numFmt w:val="bullet"/>
      <w:lvlText w:val="•"/>
      <w:lvlJc w:val="left"/>
      <w:pPr>
        <w:ind w:left="8573" w:hanging="601"/>
      </w:pPr>
      <w:rPr>
        <w:rFonts w:hint="default"/>
        <w:lang w:val="zh-CN" w:eastAsia="zh-CN" w:bidi="zh-CN"/>
      </w:rPr>
    </w:lvl>
  </w:abstractNum>
  <w:abstractNum w:abstractNumId="35" w15:restartNumberingAfterBreak="0">
    <w:nsid w:val="79AA4FA4"/>
    <w:multiLevelType w:val="multilevel"/>
    <w:tmpl w:val="79AA4FA4"/>
    <w:lvl w:ilvl="0">
      <w:start w:val="1"/>
      <w:numFmt w:val="decimal"/>
      <w:lvlText w:val="（%1）"/>
      <w:lvlJc w:val="left"/>
      <w:pPr>
        <w:ind w:left="512" w:hanging="720"/>
      </w:pPr>
      <w:rPr>
        <w:rFonts w:ascii="宋体" w:eastAsia="宋体" w:hAnsi="宋体" w:cs="宋体" w:hint="default"/>
        <w:spacing w:val="-18"/>
        <w:w w:val="100"/>
        <w:sz w:val="24"/>
        <w:szCs w:val="24"/>
        <w:lang w:val="zh-CN" w:eastAsia="zh-CN" w:bidi="zh-CN"/>
      </w:rPr>
    </w:lvl>
    <w:lvl w:ilvl="1">
      <w:numFmt w:val="bullet"/>
      <w:lvlText w:val="•"/>
      <w:lvlJc w:val="left"/>
      <w:pPr>
        <w:ind w:left="1526" w:hanging="720"/>
      </w:pPr>
      <w:rPr>
        <w:rFonts w:hint="default"/>
        <w:lang w:val="zh-CN" w:eastAsia="zh-CN" w:bidi="zh-CN"/>
      </w:rPr>
    </w:lvl>
    <w:lvl w:ilvl="2">
      <w:numFmt w:val="bullet"/>
      <w:lvlText w:val="•"/>
      <w:lvlJc w:val="left"/>
      <w:pPr>
        <w:ind w:left="2533" w:hanging="720"/>
      </w:pPr>
      <w:rPr>
        <w:rFonts w:hint="default"/>
        <w:lang w:val="zh-CN" w:eastAsia="zh-CN" w:bidi="zh-CN"/>
      </w:rPr>
    </w:lvl>
    <w:lvl w:ilvl="3">
      <w:numFmt w:val="bullet"/>
      <w:lvlText w:val="•"/>
      <w:lvlJc w:val="left"/>
      <w:pPr>
        <w:ind w:left="3540" w:hanging="720"/>
      </w:pPr>
      <w:rPr>
        <w:rFonts w:hint="default"/>
        <w:lang w:val="zh-CN" w:eastAsia="zh-CN" w:bidi="zh-CN"/>
      </w:rPr>
    </w:lvl>
    <w:lvl w:ilvl="4">
      <w:numFmt w:val="bullet"/>
      <w:lvlText w:val="•"/>
      <w:lvlJc w:val="left"/>
      <w:pPr>
        <w:ind w:left="4546" w:hanging="720"/>
      </w:pPr>
      <w:rPr>
        <w:rFonts w:hint="default"/>
        <w:lang w:val="zh-CN" w:eastAsia="zh-CN" w:bidi="zh-CN"/>
      </w:rPr>
    </w:lvl>
    <w:lvl w:ilvl="5">
      <w:numFmt w:val="bullet"/>
      <w:lvlText w:val="•"/>
      <w:lvlJc w:val="left"/>
      <w:pPr>
        <w:ind w:left="5553" w:hanging="720"/>
      </w:pPr>
      <w:rPr>
        <w:rFonts w:hint="default"/>
        <w:lang w:val="zh-CN" w:eastAsia="zh-CN" w:bidi="zh-CN"/>
      </w:rPr>
    </w:lvl>
    <w:lvl w:ilvl="6">
      <w:numFmt w:val="bullet"/>
      <w:lvlText w:val="•"/>
      <w:lvlJc w:val="left"/>
      <w:pPr>
        <w:ind w:left="6560" w:hanging="720"/>
      </w:pPr>
      <w:rPr>
        <w:rFonts w:hint="default"/>
        <w:lang w:val="zh-CN" w:eastAsia="zh-CN" w:bidi="zh-CN"/>
      </w:rPr>
    </w:lvl>
    <w:lvl w:ilvl="7">
      <w:numFmt w:val="bullet"/>
      <w:lvlText w:val="•"/>
      <w:lvlJc w:val="left"/>
      <w:pPr>
        <w:ind w:left="7566" w:hanging="720"/>
      </w:pPr>
      <w:rPr>
        <w:rFonts w:hint="default"/>
        <w:lang w:val="zh-CN" w:eastAsia="zh-CN" w:bidi="zh-CN"/>
      </w:rPr>
    </w:lvl>
    <w:lvl w:ilvl="8">
      <w:numFmt w:val="bullet"/>
      <w:lvlText w:val="•"/>
      <w:lvlJc w:val="left"/>
      <w:pPr>
        <w:ind w:left="8573" w:hanging="720"/>
      </w:pPr>
      <w:rPr>
        <w:rFonts w:hint="default"/>
        <w:lang w:val="zh-CN" w:eastAsia="zh-CN" w:bidi="zh-CN"/>
      </w:rPr>
    </w:lvl>
  </w:abstractNum>
  <w:num w:numId="1">
    <w:abstractNumId w:val="15"/>
  </w:num>
  <w:num w:numId="2">
    <w:abstractNumId w:val="10"/>
  </w:num>
  <w:num w:numId="3">
    <w:abstractNumId w:val="25"/>
  </w:num>
  <w:num w:numId="4">
    <w:abstractNumId w:val="27"/>
  </w:num>
  <w:num w:numId="5">
    <w:abstractNumId w:val="8"/>
  </w:num>
  <w:num w:numId="6">
    <w:abstractNumId w:val="5"/>
  </w:num>
  <w:num w:numId="7">
    <w:abstractNumId w:val="17"/>
  </w:num>
  <w:num w:numId="8">
    <w:abstractNumId w:val="20"/>
  </w:num>
  <w:num w:numId="9">
    <w:abstractNumId w:val="33"/>
  </w:num>
  <w:num w:numId="10">
    <w:abstractNumId w:val="16"/>
  </w:num>
  <w:num w:numId="11">
    <w:abstractNumId w:val="3"/>
  </w:num>
  <w:num w:numId="12">
    <w:abstractNumId w:val="21"/>
  </w:num>
  <w:num w:numId="13">
    <w:abstractNumId w:val="28"/>
  </w:num>
  <w:num w:numId="14">
    <w:abstractNumId w:val="9"/>
  </w:num>
  <w:num w:numId="15">
    <w:abstractNumId w:val="26"/>
  </w:num>
  <w:num w:numId="16">
    <w:abstractNumId w:val="14"/>
  </w:num>
  <w:num w:numId="17">
    <w:abstractNumId w:val="19"/>
  </w:num>
  <w:num w:numId="18">
    <w:abstractNumId w:val="12"/>
  </w:num>
  <w:num w:numId="19">
    <w:abstractNumId w:val="11"/>
  </w:num>
  <w:num w:numId="20">
    <w:abstractNumId w:val="4"/>
  </w:num>
  <w:num w:numId="21">
    <w:abstractNumId w:val="23"/>
  </w:num>
  <w:num w:numId="22">
    <w:abstractNumId w:val="31"/>
  </w:num>
  <w:num w:numId="23">
    <w:abstractNumId w:val="13"/>
  </w:num>
  <w:num w:numId="24">
    <w:abstractNumId w:val="22"/>
  </w:num>
  <w:num w:numId="25">
    <w:abstractNumId w:val="35"/>
  </w:num>
  <w:num w:numId="26">
    <w:abstractNumId w:val="7"/>
  </w:num>
  <w:num w:numId="27">
    <w:abstractNumId w:val="2"/>
  </w:num>
  <w:num w:numId="28">
    <w:abstractNumId w:val="6"/>
  </w:num>
  <w:num w:numId="29">
    <w:abstractNumId w:val="29"/>
  </w:num>
  <w:num w:numId="30">
    <w:abstractNumId w:val="0"/>
  </w:num>
  <w:num w:numId="31">
    <w:abstractNumId w:val="18"/>
  </w:num>
  <w:num w:numId="32">
    <w:abstractNumId w:val="1"/>
  </w:num>
  <w:num w:numId="33">
    <w:abstractNumId w:val="30"/>
  </w:num>
  <w:num w:numId="34">
    <w:abstractNumId w:val="34"/>
  </w:num>
  <w:num w:numId="35">
    <w:abstractNumId w:val="24"/>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720"/>
  <w:drawingGridHorizontalSpacing w:val="110"/>
  <w:noPunctuationKerning/>
  <w:characterSpacingControl w:val="doNotCompress"/>
  <w:hdrShapeDefaults>
    <o:shapedefaults v:ext="edit" spidmax="2078" fillcolor="white">
      <v:fill color="white"/>
    </o:shapedefaults>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E405E0"/>
    <w:rsid w:val="00086995"/>
    <w:rsid w:val="00143AE5"/>
    <w:rsid w:val="001A3301"/>
    <w:rsid w:val="002139C4"/>
    <w:rsid w:val="00384667"/>
    <w:rsid w:val="0048493A"/>
    <w:rsid w:val="004907E4"/>
    <w:rsid w:val="006E7FB0"/>
    <w:rsid w:val="00A03595"/>
    <w:rsid w:val="00BB1FBE"/>
    <w:rsid w:val="00C11536"/>
    <w:rsid w:val="00C84C33"/>
    <w:rsid w:val="00CC092C"/>
    <w:rsid w:val="00CC4BE0"/>
    <w:rsid w:val="00D304D1"/>
    <w:rsid w:val="00D81D52"/>
    <w:rsid w:val="00E405E0"/>
    <w:rsid w:val="00FB7185"/>
    <w:rsid w:val="031529E9"/>
    <w:rsid w:val="06173644"/>
    <w:rsid w:val="0DFC7CA4"/>
    <w:rsid w:val="0F681200"/>
    <w:rsid w:val="0FB11400"/>
    <w:rsid w:val="0FFD363E"/>
    <w:rsid w:val="10DE5827"/>
    <w:rsid w:val="118630C3"/>
    <w:rsid w:val="11D60231"/>
    <w:rsid w:val="137F2EE4"/>
    <w:rsid w:val="140B3459"/>
    <w:rsid w:val="15DB1E4F"/>
    <w:rsid w:val="15F86B81"/>
    <w:rsid w:val="162432C4"/>
    <w:rsid w:val="163572B7"/>
    <w:rsid w:val="181C0474"/>
    <w:rsid w:val="1D7D3AF4"/>
    <w:rsid w:val="1E4B0F94"/>
    <w:rsid w:val="1E557451"/>
    <w:rsid w:val="20BC1DAE"/>
    <w:rsid w:val="20EA45F9"/>
    <w:rsid w:val="20FB136A"/>
    <w:rsid w:val="22345B21"/>
    <w:rsid w:val="23CE3C4B"/>
    <w:rsid w:val="24340C91"/>
    <w:rsid w:val="246805E5"/>
    <w:rsid w:val="247A016D"/>
    <w:rsid w:val="25CE0A7B"/>
    <w:rsid w:val="26725691"/>
    <w:rsid w:val="2D3E7935"/>
    <w:rsid w:val="2E8866E1"/>
    <w:rsid w:val="2EE22D5E"/>
    <w:rsid w:val="2EE75E11"/>
    <w:rsid w:val="31C612F0"/>
    <w:rsid w:val="393F2722"/>
    <w:rsid w:val="39775A42"/>
    <w:rsid w:val="39920E4E"/>
    <w:rsid w:val="3A9B22CD"/>
    <w:rsid w:val="3C772AEB"/>
    <w:rsid w:val="3D40402F"/>
    <w:rsid w:val="3E8356A7"/>
    <w:rsid w:val="3F2030BB"/>
    <w:rsid w:val="40277ADE"/>
    <w:rsid w:val="407B120F"/>
    <w:rsid w:val="412A1C81"/>
    <w:rsid w:val="41C569E9"/>
    <w:rsid w:val="45C84AF7"/>
    <w:rsid w:val="47673E92"/>
    <w:rsid w:val="49A5777D"/>
    <w:rsid w:val="4A555DB2"/>
    <w:rsid w:val="4B2223B6"/>
    <w:rsid w:val="4B8835C6"/>
    <w:rsid w:val="4BEE5A69"/>
    <w:rsid w:val="4E472D4F"/>
    <w:rsid w:val="4FE1260C"/>
    <w:rsid w:val="5099453F"/>
    <w:rsid w:val="51896CF3"/>
    <w:rsid w:val="539952D7"/>
    <w:rsid w:val="574A1EFC"/>
    <w:rsid w:val="58711086"/>
    <w:rsid w:val="5DF232E6"/>
    <w:rsid w:val="62203732"/>
    <w:rsid w:val="631A21C3"/>
    <w:rsid w:val="6365634A"/>
    <w:rsid w:val="67023CFB"/>
    <w:rsid w:val="675F4BEA"/>
    <w:rsid w:val="6979152A"/>
    <w:rsid w:val="6CF1708E"/>
    <w:rsid w:val="6D1F00D9"/>
    <w:rsid w:val="71D16AEC"/>
    <w:rsid w:val="73924EF7"/>
    <w:rsid w:val="74CF3124"/>
    <w:rsid w:val="75C341B3"/>
    <w:rsid w:val="766004E7"/>
    <w:rsid w:val="785722C1"/>
    <w:rsid w:val="7B3522C1"/>
    <w:rsid w:val="7C593DB3"/>
    <w:rsid w:val="7D1A4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8" fillcolor="white">
      <v:fill color="white"/>
    </o:shapedefaults>
    <o:shapelayout v:ext="edit">
      <o:idmap v:ext="edit" data="1"/>
    </o:shapelayout>
  </w:shapeDefaults>
  <w:decimalSymbol w:val="."/>
  <w:listSeparator w:val=","/>
  <w14:docId w14:val="3587A35E"/>
  <w15:docId w15:val="{6401F034-88F3-4704-AF53-FAABCFDC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uiPriority="99" w:qFormat="1"/>
    <w:lsdException w:name="heading 3" w:qFormat="1"/>
    <w:lsdException w:name="heading 4" w:qFormat="1"/>
    <w:lsdException w:name="heading 5" w:qFormat="1"/>
    <w:lsdException w:name="heading 6" w:uiPriority="1" w:qFormat="1"/>
    <w:lsdException w:name="heading 7" w:uiPriority="1" w:qFormat="1"/>
    <w:lsdException w:name="heading 8" w:semiHidden="1" w:unhideWhenUsed="1" w:qFormat="1"/>
    <w:lsdException w:name="heading 9" w:semiHidden="1" w:unhideWhenUsed="1" w:qFormat="1"/>
    <w:lsdException w:name="toc 1" w:uiPriority="39" w:qFormat="1"/>
    <w:lsdException w:name="toc 2" w:uiPriority="39"/>
    <w:lsdException w:name="header" w:qFormat="1"/>
    <w:lsdException w:name="footer" w:qFormat="1"/>
    <w:lsdException w:name="caption" w:semiHidden="1" w:unhideWhenUsed="1" w:qFormat="1"/>
    <w:lsdException w:name="Title" w:uiPriority="1" w:qFormat="1"/>
    <w:lsdException w:name="Default Paragraph Font" w:semiHidden="1" w:uiPriority="1" w:unhideWhenUsed="1"/>
    <w:lsdException w:name="Body Text" w:qFormat="1"/>
    <w:lsdException w:name="Subtitle" w:qFormat="1"/>
    <w:lsdException w:name="Body Text 2" w:qFormat="1"/>
    <w:lsdException w:name="Hyperlink" w:uiPriority="99" w:qFormat="1"/>
    <w:lsdException w:name="FollowedHyperlink" w:qFormat="1"/>
    <w:lsdException w:name="Strong" w:uiPriority="99"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qFormat/>
    <w:pPr>
      <w:jc w:val="center"/>
      <w:outlineLvl w:val="0"/>
    </w:pPr>
    <w:rPr>
      <w:b/>
      <w:bCs/>
      <w:sz w:val="36"/>
      <w:szCs w:val="36"/>
    </w:rPr>
  </w:style>
  <w:style w:type="paragraph" w:styleId="2">
    <w:name w:val="heading 2"/>
    <w:basedOn w:val="a"/>
    <w:next w:val="a"/>
    <w:uiPriority w:val="99"/>
    <w:qFormat/>
    <w:pPr>
      <w:ind w:left="375" w:right="624"/>
      <w:jc w:val="center"/>
      <w:outlineLvl w:val="1"/>
    </w:pPr>
    <w:rPr>
      <w:b/>
      <w:bCs/>
      <w:sz w:val="32"/>
      <w:szCs w:val="32"/>
    </w:rPr>
  </w:style>
  <w:style w:type="paragraph" w:styleId="3">
    <w:name w:val="heading 3"/>
    <w:basedOn w:val="a"/>
    <w:next w:val="a"/>
    <w:link w:val="30"/>
    <w:qFormat/>
    <w:pPr>
      <w:spacing w:before="54"/>
      <w:ind w:left="375" w:right="614"/>
      <w:outlineLvl w:val="2"/>
    </w:pPr>
    <w:rPr>
      <w:sz w:val="24"/>
      <w:szCs w:val="32"/>
    </w:rPr>
  </w:style>
  <w:style w:type="paragraph" w:styleId="4">
    <w:name w:val="heading 4"/>
    <w:basedOn w:val="a"/>
    <w:next w:val="a"/>
    <w:qFormat/>
    <w:pPr>
      <w:ind w:left="2012"/>
      <w:outlineLvl w:val="3"/>
    </w:pPr>
    <w:rPr>
      <w:b/>
      <w:bCs/>
      <w:sz w:val="30"/>
      <w:szCs w:val="30"/>
    </w:rPr>
  </w:style>
  <w:style w:type="paragraph" w:styleId="5">
    <w:name w:val="heading 5"/>
    <w:basedOn w:val="a"/>
    <w:next w:val="a"/>
    <w:qFormat/>
    <w:pPr>
      <w:spacing w:before="292"/>
      <w:ind w:left="375" w:right="50"/>
      <w:jc w:val="center"/>
      <w:outlineLvl w:val="4"/>
    </w:pPr>
    <w:rPr>
      <w:b/>
      <w:bCs/>
      <w:sz w:val="28"/>
      <w:szCs w:val="28"/>
    </w:rPr>
  </w:style>
  <w:style w:type="paragraph" w:styleId="6">
    <w:name w:val="heading 6"/>
    <w:basedOn w:val="a"/>
    <w:next w:val="a"/>
    <w:uiPriority w:val="1"/>
    <w:qFormat/>
    <w:pPr>
      <w:ind w:left="1078"/>
      <w:outlineLvl w:val="5"/>
    </w:pPr>
    <w:rPr>
      <w:sz w:val="28"/>
      <w:szCs w:val="28"/>
    </w:rPr>
  </w:style>
  <w:style w:type="paragraph" w:styleId="7">
    <w:name w:val="heading 7"/>
    <w:basedOn w:val="a"/>
    <w:next w:val="a"/>
    <w:uiPriority w:val="1"/>
    <w:qFormat/>
    <w:pPr>
      <w:ind w:left="1011"/>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qFormat/>
    <w:pPr>
      <w:spacing w:before="590"/>
      <w:ind w:left="310"/>
    </w:pPr>
    <w:rPr>
      <w:b/>
      <w:bCs/>
      <w:sz w:val="24"/>
      <w:szCs w:val="24"/>
    </w:rPr>
  </w:style>
  <w:style w:type="paragraph" w:styleId="a3">
    <w:name w:val="Normal Indent"/>
    <w:basedOn w:val="a"/>
    <w:pPr>
      <w:autoSpaceDE/>
      <w:autoSpaceDN/>
      <w:ind w:firstLineChars="200" w:firstLine="420"/>
      <w:jc w:val="both"/>
    </w:pPr>
    <w:rPr>
      <w:rFonts w:ascii="Times New Roman" w:hAnsi="Times New Roman" w:cs="Times New Roman"/>
      <w:kern w:val="2"/>
      <w:sz w:val="21"/>
      <w:szCs w:val="20"/>
      <w:lang w:val="en-US" w:bidi="ar-SA"/>
    </w:rPr>
  </w:style>
  <w:style w:type="paragraph" w:styleId="a4">
    <w:name w:val="Document Map"/>
    <w:basedOn w:val="a"/>
    <w:link w:val="a5"/>
    <w:qFormat/>
    <w:rPr>
      <w:sz w:val="18"/>
      <w:szCs w:val="18"/>
    </w:rPr>
  </w:style>
  <w:style w:type="paragraph" w:styleId="a6">
    <w:name w:val="toa heading"/>
    <w:basedOn w:val="a"/>
    <w:next w:val="a"/>
    <w:pPr>
      <w:autoSpaceDE/>
      <w:autoSpaceDN/>
      <w:spacing w:before="120"/>
      <w:jc w:val="both"/>
    </w:pPr>
    <w:rPr>
      <w:rFonts w:ascii="Arial" w:hAnsi="Arial" w:cs="Times New Roman"/>
      <w:kern w:val="2"/>
      <w:sz w:val="24"/>
      <w:szCs w:val="20"/>
      <w:lang w:val="en-US" w:bidi="ar-SA"/>
    </w:rPr>
  </w:style>
  <w:style w:type="paragraph" w:styleId="a7">
    <w:name w:val="annotation text"/>
    <w:basedOn w:val="a"/>
    <w:link w:val="a8"/>
    <w:pPr>
      <w:autoSpaceDE/>
      <w:autoSpaceDN/>
      <w:adjustRightInd w:val="0"/>
      <w:spacing w:line="360" w:lineRule="atLeast"/>
      <w:textAlignment w:val="baseline"/>
    </w:pPr>
    <w:rPr>
      <w:rFonts w:ascii="Times New Roman" w:hAnsi="Times New Roman" w:cs="Times New Roman"/>
      <w:sz w:val="24"/>
      <w:szCs w:val="20"/>
      <w:lang w:val="en-US" w:bidi="ar-SA"/>
    </w:rPr>
  </w:style>
  <w:style w:type="paragraph" w:styleId="a9">
    <w:name w:val="Body Text"/>
    <w:basedOn w:val="a"/>
    <w:qFormat/>
    <w:rPr>
      <w:sz w:val="24"/>
      <w:szCs w:val="24"/>
    </w:rPr>
  </w:style>
  <w:style w:type="paragraph" w:styleId="aa">
    <w:name w:val="Body Text Indent"/>
    <w:basedOn w:val="a"/>
    <w:link w:val="ab"/>
    <w:pPr>
      <w:autoSpaceDE/>
      <w:autoSpaceDN/>
      <w:spacing w:line="420" w:lineRule="exact"/>
      <w:ind w:firstLineChars="300" w:firstLine="732"/>
      <w:jc w:val="both"/>
    </w:pPr>
    <w:rPr>
      <w:rFonts w:ascii="Times New Roman" w:hAnsi="Times New Roman" w:cs="Times New Roman"/>
      <w:spacing w:val="2"/>
      <w:kern w:val="2"/>
      <w:sz w:val="24"/>
      <w:szCs w:val="20"/>
      <w:lang w:val="en-US" w:bidi="ar-SA"/>
    </w:rPr>
  </w:style>
  <w:style w:type="paragraph" w:styleId="ac">
    <w:name w:val="Block Text"/>
    <w:basedOn w:val="a"/>
    <w:pPr>
      <w:autoSpaceDE/>
      <w:autoSpaceDN/>
      <w:adjustRightInd w:val="0"/>
      <w:ind w:left="420" w:right="33"/>
      <w:textAlignment w:val="baseline"/>
    </w:pPr>
    <w:rPr>
      <w:rFonts w:ascii="Times New Roman" w:hAnsi="Times New Roman" w:cs="Times New Roman"/>
      <w:sz w:val="24"/>
      <w:szCs w:val="20"/>
      <w:lang w:val="en-US" w:bidi="ar-SA"/>
    </w:rPr>
  </w:style>
  <w:style w:type="paragraph" w:styleId="TOC3">
    <w:name w:val="toc 3"/>
    <w:basedOn w:val="a"/>
    <w:next w:val="a"/>
    <w:pPr>
      <w:autoSpaceDE/>
      <w:autoSpaceDN/>
      <w:ind w:leftChars="400" w:left="840"/>
      <w:jc w:val="both"/>
    </w:pPr>
    <w:rPr>
      <w:rFonts w:ascii="Times New Roman" w:hAnsi="Times New Roman" w:cs="Times New Roman"/>
      <w:kern w:val="2"/>
      <w:sz w:val="21"/>
      <w:szCs w:val="24"/>
      <w:lang w:val="en-US" w:bidi="ar-SA"/>
    </w:rPr>
  </w:style>
  <w:style w:type="paragraph" w:styleId="ad">
    <w:name w:val="Plain Text"/>
    <w:basedOn w:val="a"/>
    <w:link w:val="ae"/>
    <w:uiPriority w:val="99"/>
    <w:qFormat/>
    <w:pPr>
      <w:autoSpaceDE/>
      <w:autoSpaceDN/>
      <w:jc w:val="both"/>
    </w:pPr>
    <w:rPr>
      <w:rFonts w:hAnsi="Courier New" w:cs="Times New Roman"/>
      <w:kern w:val="2"/>
      <w:sz w:val="21"/>
      <w:szCs w:val="20"/>
      <w:lang w:val="en-US" w:bidi="ar-SA"/>
    </w:rPr>
  </w:style>
  <w:style w:type="paragraph" w:styleId="af">
    <w:name w:val="Date"/>
    <w:basedOn w:val="a"/>
    <w:next w:val="a"/>
    <w:link w:val="af0"/>
    <w:pPr>
      <w:autoSpaceDE/>
      <w:autoSpaceDN/>
      <w:ind w:leftChars="2500" w:left="100"/>
      <w:jc w:val="both"/>
    </w:pPr>
    <w:rPr>
      <w:rFonts w:ascii="Times New Roman" w:hAnsi="Times New Roman" w:cs="Times New Roman"/>
      <w:kern w:val="2"/>
      <w:sz w:val="21"/>
      <w:szCs w:val="24"/>
      <w:lang w:val="en-US" w:bidi="ar-SA"/>
    </w:rPr>
  </w:style>
  <w:style w:type="paragraph" w:styleId="20">
    <w:name w:val="Body Text Indent 2"/>
    <w:basedOn w:val="a"/>
    <w:link w:val="21"/>
    <w:pPr>
      <w:autoSpaceDE/>
      <w:autoSpaceDN/>
      <w:spacing w:after="120" w:line="480" w:lineRule="auto"/>
      <w:ind w:leftChars="200" w:left="420"/>
      <w:jc w:val="both"/>
    </w:pPr>
    <w:rPr>
      <w:rFonts w:ascii="Times New Roman" w:hAnsi="Times New Roman" w:cs="Times New Roman"/>
      <w:kern w:val="2"/>
      <w:sz w:val="21"/>
      <w:szCs w:val="20"/>
      <w:lang w:val="en-US" w:bidi="ar-SA"/>
    </w:rPr>
  </w:style>
  <w:style w:type="paragraph" w:styleId="af1">
    <w:name w:val="endnote text"/>
    <w:basedOn w:val="a"/>
    <w:link w:val="af2"/>
    <w:pPr>
      <w:autoSpaceDE/>
      <w:autoSpaceDN/>
      <w:snapToGrid w:val="0"/>
    </w:pPr>
    <w:rPr>
      <w:rFonts w:ascii="Times New Roman" w:hAnsi="Times New Roman" w:cs="Times New Roman"/>
      <w:kern w:val="2"/>
      <w:sz w:val="21"/>
      <w:szCs w:val="24"/>
      <w:lang w:val="en-US" w:bidi="ar-SA"/>
    </w:rPr>
  </w:style>
  <w:style w:type="paragraph" w:styleId="af3">
    <w:name w:val="Balloon Text"/>
    <w:basedOn w:val="a"/>
    <w:link w:val="af4"/>
    <w:qFormat/>
    <w:rPr>
      <w:sz w:val="18"/>
      <w:szCs w:val="18"/>
    </w:rPr>
  </w:style>
  <w:style w:type="paragraph" w:styleId="af5">
    <w:name w:val="footer"/>
    <w:basedOn w:val="a"/>
    <w:qFormat/>
    <w:pPr>
      <w:tabs>
        <w:tab w:val="center" w:pos="4153"/>
        <w:tab w:val="right" w:pos="8306"/>
      </w:tabs>
      <w:snapToGrid w:val="0"/>
    </w:pPr>
    <w:rPr>
      <w:sz w:val="18"/>
    </w:rPr>
  </w:style>
  <w:style w:type="paragraph" w:styleId="af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f7">
    <w:name w:val="footnote text"/>
    <w:basedOn w:val="a"/>
    <w:link w:val="af8"/>
    <w:pPr>
      <w:autoSpaceDE/>
      <w:autoSpaceDN/>
      <w:adjustRightInd w:val="0"/>
      <w:snapToGrid w:val="0"/>
      <w:spacing w:line="420" w:lineRule="atLeast"/>
      <w:ind w:firstLine="454"/>
      <w:textAlignment w:val="baseline"/>
    </w:pPr>
    <w:rPr>
      <w:rFonts w:ascii="Times New Roman" w:hAnsi="Times New Roman" w:cs="Times New Roman"/>
      <w:kern w:val="2"/>
      <w:sz w:val="18"/>
      <w:szCs w:val="24"/>
      <w:lang w:val="en-US" w:bidi="ar-SA"/>
    </w:rPr>
  </w:style>
  <w:style w:type="paragraph" w:styleId="TOC2">
    <w:name w:val="toc 2"/>
    <w:basedOn w:val="a"/>
    <w:next w:val="a"/>
    <w:uiPriority w:val="39"/>
    <w:pPr>
      <w:autoSpaceDE/>
      <w:autoSpaceDN/>
      <w:ind w:leftChars="200" w:left="420"/>
      <w:jc w:val="both"/>
    </w:pPr>
    <w:rPr>
      <w:rFonts w:ascii="Times New Roman" w:hAnsi="Times New Roman" w:cs="Times New Roman"/>
      <w:kern w:val="2"/>
      <w:sz w:val="21"/>
      <w:szCs w:val="24"/>
      <w:lang w:val="en-US" w:bidi="ar-SA"/>
    </w:rPr>
  </w:style>
  <w:style w:type="paragraph" w:styleId="22">
    <w:name w:val="Body Text 2"/>
    <w:basedOn w:val="a"/>
    <w:link w:val="23"/>
    <w:qFormat/>
    <w:pPr>
      <w:adjustRightInd w:val="0"/>
      <w:snapToGrid w:val="0"/>
      <w:spacing w:line="480" w:lineRule="atLeast"/>
    </w:pPr>
    <w:rPr>
      <w:rFonts w:cs="Times New Roman"/>
      <w:sz w:val="28"/>
    </w:rPr>
  </w:style>
  <w:style w:type="paragraph" w:styleId="af9">
    <w:name w:val="Normal (Web)"/>
    <w:basedOn w:val="a"/>
    <w:pPr>
      <w:widowControl/>
      <w:autoSpaceDE/>
      <w:autoSpaceDN/>
      <w:spacing w:before="100" w:beforeAutospacing="1" w:after="100" w:afterAutospacing="1"/>
    </w:pPr>
    <w:rPr>
      <w:sz w:val="24"/>
      <w:szCs w:val="24"/>
      <w:lang w:val="en-US" w:bidi="ar-SA"/>
    </w:rPr>
  </w:style>
  <w:style w:type="paragraph" w:styleId="afa">
    <w:name w:val="Title"/>
    <w:basedOn w:val="a"/>
    <w:uiPriority w:val="1"/>
    <w:qFormat/>
    <w:pPr>
      <w:spacing w:before="169"/>
      <w:ind w:left="375" w:right="813"/>
      <w:jc w:val="center"/>
    </w:pPr>
    <w:rPr>
      <w:b/>
      <w:bCs/>
      <w:sz w:val="96"/>
      <w:szCs w:val="96"/>
    </w:rPr>
  </w:style>
  <w:style w:type="paragraph" w:styleId="afb">
    <w:name w:val="annotation subject"/>
    <w:basedOn w:val="a7"/>
    <w:next w:val="a7"/>
    <w:link w:val="afc"/>
    <w:pPr>
      <w:adjustRightInd/>
      <w:spacing w:line="240" w:lineRule="auto"/>
      <w:textAlignment w:val="auto"/>
    </w:pPr>
    <w:rPr>
      <w:b/>
      <w:bCs/>
      <w:kern w:val="2"/>
      <w:sz w:val="21"/>
      <w:szCs w:val="24"/>
    </w:rPr>
  </w:style>
  <w:style w:type="table" w:styleId="af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99"/>
    <w:qFormat/>
    <w:rPr>
      <w:b/>
      <w:bCs/>
    </w:rPr>
  </w:style>
  <w:style w:type="character" w:styleId="aff">
    <w:name w:val="endnote reference"/>
    <w:rPr>
      <w:vertAlign w:val="superscript"/>
    </w:rPr>
  </w:style>
  <w:style w:type="character" w:styleId="aff0">
    <w:name w:val="page number"/>
    <w:basedOn w:val="a0"/>
  </w:style>
  <w:style w:type="character" w:styleId="aff1">
    <w:name w:val="FollowedHyperlink"/>
    <w:basedOn w:val="a0"/>
    <w:qFormat/>
    <w:rPr>
      <w:color w:val="231816"/>
      <w:u w:val="none"/>
    </w:rPr>
  </w:style>
  <w:style w:type="character" w:styleId="aff2">
    <w:name w:val="Emphasis"/>
    <w:basedOn w:val="a0"/>
    <w:qFormat/>
  </w:style>
  <w:style w:type="character" w:styleId="aff3">
    <w:name w:val="Hyperlink"/>
    <w:basedOn w:val="a0"/>
    <w:uiPriority w:val="99"/>
    <w:qFormat/>
    <w:rPr>
      <w:rFonts w:ascii="微软雅黑" w:eastAsia="微软雅黑" w:hAnsi="微软雅黑" w:cs="微软雅黑"/>
      <w:color w:val="3E3E3E"/>
      <w:sz w:val="21"/>
      <w:szCs w:val="21"/>
      <w:u w:val="none"/>
    </w:rPr>
  </w:style>
  <w:style w:type="character" w:styleId="aff4">
    <w:name w:val="annotation reference"/>
    <w:rPr>
      <w:sz w:val="21"/>
      <w:szCs w:val="21"/>
    </w:rPr>
  </w:style>
  <w:style w:type="character" w:styleId="aff5">
    <w:name w:val="footnote reference"/>
    <w:rPr>
      <w:vertAlign w:val="superscript"/>
    </w:rPr>
  </w:style>
  <w:style w:type="paragraph" w:customStyle="1" w:styleId="10">
    <w:name w:val="列出段落1"/>
    <w:basedOn w:val="a"/>
    <w:uiPriority w:val="34"/>
    <w:unhideWhenUsed/>
    <w:qFormat/>
    <w:pPr>
      <w:ind w:firstLineChars="200" w:firstLine="420"/>
    </w:pPr>
    <w:rPr>
      <w:rFonts w:ascii="Calibri" w:hAnsi="Calibri" w:hint="eastAsia"/>
      <w:sz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6">
    <w:name w:val="List Paragraph"/>
    <w:basedOn w:val="a"/>
    <w:uiPriority w:val="34"/>
    <w:qFormat/>
    <w:pPr>
      <w:ind w:left="511" w:firstLine="504"/>
    </w:pPr>
  </w:style>
  <w:style w:type="paragraph" w:customStyle="1" w:styleId="TableParagraph">
    <w:name w:val="Table Paragraph"/>
    <w:basedOn w:val="a"/>
    <w:uiPriority w:val="1"/>
    <w:qFormat/>
  </w:style>
  <w:style w:type="character" w:customStyle="1" w:styleId="af4">
    <w:name w:val="批注框文本 字符"/>
    <w:basedOn w:val="a0"/>
    <w:link w:val="af3"/>
    <w:qFormat/>
    <w:rPr>
      <w:rFonts w:ascii="宋体" w:eastAsia="宋体" w:hAnsi="宋体" w:cs="宋体"/>
      <w:sz w:val="18"/>
      <w:szCs w:val="18"/>
      <w:lang w:val="zh-CN" w:bidi="zh-CN"/>
    </w:rPr>
  </w:style>
  <w:style w:type="character" w:customStyle="1" w:styleId="a5">
    <w:name w:val="文档结构图 字符"/>
    <w:basedOn w:val="a0"/>
    <w:link w:val="a4"/>
    <w:qFormat/>
    <w:rPr>
      <w:rFonts w:ascii="宋体" w:eastAsia="宋体" w:hAnsi="宋体" w:cs="宋体"/>
      <w:sz w:val="18"/>
      <w:szCs w:val="18"/>
      <w:lang w:val="zh-CN" w:bidi="zh-CN"/>
    </w:rPr>
  </w:style>
  <w:style w:type="character" w:customStyle="1" w:styleId="23">
    <w:name w:val="正文文本 2 字符"/>
    <w:basedOn w:val="a0"/>
    <w:link w:val="22"/>
    <w:qFormat/>
    <w:rPr>
      <w:rFonts w:ascii="宋体" w:eastAsia="宋体" w:hAnsi="宋体"/>
      <w:sz w:val="28"/>
      <w:szCs w:val="22"/>
      <w:lang w:val="zh-CN" w:bidi="zh-CN"/>
    </w:rPr>
  </w:style>
  <w:style w:type="character" w:customStyle="1" w:styleId="New">
    <w:name w:val="脚注引用 New"/>
    <w:rPr>
      <w:vertAlign w:val="superscript"/>
    </w:rPr>
  </w:style>
  <w:style w:type="character" w:customStyle="1" w:styleId="layui-laypage-curr">
    <w:name w:val="layui-laypage-curr"/>
    <w:basedOn w:val="a0"/>
  </w:style>
  <w:style w:type="character" w:customStyle="1" w:styleId="textcontents">
    <w:name w:val="textcontents"/>
    <w:basedOn w:val="a0"/>
  </w:style>
  <w:style w:type="character" w:customStyle="1" w:styleId="htd0">
    <w:name w:val="htd0"/>
    <w:basedOn w:val="a0"/>
  </w:style>
  <w:style w:type="character" w:customStyle="1" w:styleId="ae">
    <w:name w:val="纯文本 字符"/>
    <w:link w:val="ad"/>
    <w:uiPriority w:val="99"/>
    <w:rPr>
      <w:rFonts w:ascii="宋体" w:hAnsi="Courier New"/>
      <w:kern w:val="2"/>
      <w:sz w:val="21"/>
    </w:rPr>
  </w:style>
  <w:style w:type="character" w:customStyle="1" w:styleId="apple-style-span">
    <w:name w:val="apple-style-span"/>
    <w:basedOn w:val="a0"/>
  </w:style>
  <w:style w:type="character" w:customStyle="1" w:styleId="font161">
    <w:name w:val="font161"/>
    <w:rPr>
      <w:b/>
      <w:bCs/>
      <w:sz w:val="32"/>
      <w:szCs w:val="32"/>
    </w:rPr>
  </w:style>
  <w:style w:type="character" w:customStyle="1" w:styleId="30">
    <w:name w:val="标题 3 字符"/>
    <w:link w:val="3"/>
    <w:rPr>
      <w:rFonts w:ascii="宋体" w:hAnsi="宋体" w:cs="宋体"/>
      <w:sz w:val="24"/>
      <w:szCs w:val="32"/>
      <w:lang w:val="zh-CN" w:bidi="zh-CN"/>
    </w:rPr>
  </w:style>
  <w:style w:type="character" w:customStyle="1" w:styleId="label">
    <w:name w:val="label"/>
    <w:rPr>
      <w:color w:val="999999"/>
    </w:rPr>
  </w:style>
  <w:style w:type="character" w:customStyle="1" w:styleId="21">
    <w:name w:val="正文文本缩进 2 字符"/>
    <w:basedOn w:val="a0"/>
    <w:link w:val="20"/>
    <w:rPr>
      <w:kern w:val="2"/>
      <w:sz w:val="21"/>
    </w:rPr>
  </w:style>
  <w:style w:type="character" w:customStyle="1" w:styleId="ab">
    <w:name w:val="正文文本缩进 字符"/>
    <w:basedOn w:val="a0"/>
    <w:link w:val="aa"/>
    <w:rPr>
      <w:spacing w:val="2"/>
      <w:kern w:val="2"/>
      <w:sz w:val="24"/>
    </w:rPr>
  </w:style>
  <w:style w:type="paragraph" w:customStyle="1" w:styleId="Default">
    <w:name w:val="Default"/>
    <w:pPr>
      <w:widowControl w:val="0"/>
      <w:autoSpaceDE w:val="0"/>
      <w:autoSpaceDN w:val="0"/>
      <w:adjustRightInd w:val="0"/>
    </w:pPr>
    <w:rPr>
      <w:rFonts w:ascii="宋体" w:hAnsi="Times New Roman" w:cs="宋体"/>
      <w:color w:val="000000"/>
      <w:sz w:val="24"/>
      <w:szCs w:val="24"/>
    </w:rPr>
  </w:style>
  <w:style w:type="character" w:customStyle="1" w:styleId="af8">
    <w:name w:val="脚注文本 字符"/>
    <w:basedOn w:val="a0"/>
    <w:link w:val="af7"/>
    <w:rPr>
      <w:kern w:val="2"/>
      <w:sz w:val="18"/>
      <w:szCs w:val="24"/>
    </w:rPr>
  </w:style>
  <w:style w:type="character" w:customStyle="1" w:styleId="af0">
    <w:name w:val="日期 字符"/>
    <w:basedOn w:val="a0"/>
    <w:link w:val="af"/>
    <w:rPr>
      <w:kern w:val="2"/>
      <w:sz w:val="21"/>
      <w:szCs w:val="24"/>
    </w:rPr>
  </w:style>
  <w:style w:type="character" w:customStyle="1" w:styleId="11">
    <w:name w:val="纯文本 字符1"/>
    <w:basedOn w:val="a0"/>
    <w:rPr>
      <w:rFonts w:asciiTheme="minorEastAsia" w:eastAsiaTheme="minorEastAsia" w:hAnsi="Courier New" w:cs="Courier New"/>
      <w:sz w:val="22"/>
      <w:szCs w:val="22"/>
      <w:lang w:val="zh-CN" w:bidi="zh-CN"/>
    </w:rPr>
  </w:style>
  <w:style w:type="paragraph" w:customStyle="1" w:styleId="p0">
    <w:name w:val="p0"/>
    <w:basedOn w:val="a"/>
    <w:pPr>
      <w:widowControl/>
      <w:autoSpaceDE/>
      <w:autoSpaceDN/>
      <w:jc w:val="both"/>
    </w:pPr>
    <w:rPr>
      <w:rFonts w:ascii="Times New Roman" w:hAnsi="Times New Roman" w:cs="Times New Roman"/>
      <w:sz w:val="21"/>
      <w:szCs w:val="21"/>
      <w:lang w:val="en-US" w:bidi="ar-SA"/>
    </w:rPr>
  </w:style>
  <w:style w:type="character" w:customStyle="1" w:styleId="af2">
    <w:name w:val="尾注文本 字符"/>
    <w:basedOn w:val="a0"/>
    <w:link w:val="af1"/>
    <w:rPr>
      <w:kern w:val="2"/>
      <w:sz w:val="21"/>
      <w:szCs w:val="24"/>
    </w:rPr>
  </w:style>
  <w:style w:type="character" w:customStyle="1" w:styleId="a8">
    <w:name w:val="批注文字 字符"/>
    <w:basedOn w:val="a0"/>
    <w:link w:val="a7"/>
    <w:rPr>
      <w:sz w:val="24"/>
    </w:rPr>
  </w:style>
  <w:style w:type="paragraph" w:customStyle="1" w:styleId="CharCharCharCharCharChar1Char">
    <w:name w:val="Char Char Char Char Char Char1 Char"/>
    <w:basedOn w:val="a"/>
    <w:pPr>
      <w:widowControl/>
      <w:autoSpaceDE/>
      <w:autoSpaceDN/>
      <w:spacing w:after="160" w:line="240" w:lineRule="exact"/>
    </w:pPr>
    <w:rPr>
      <w:rFonts w:ascii="Times New Roman" w:hAnsi="Times New Roman" w:cs="Times New Roman"/>
      <w:kern w:val="2"/>
      <w:sz w:val="21"/>
      <w:szCs w:val="20"/>
      <w:lang w:val="en-US" w:bidi="ar-SA"/>
    </w:rPr>
  </w:style>
  <w:style w:type="paragraph" w:customStyle="1" w:styleId="2TimesNewRoman5020">
    <w:name w:val="样式 标题 2 + Times New Roman 四号 非加粗 段前: 5 磅 段后: 0 磅 行距: 固定值 20..."/>
    <w:basedOn w:val="2New"/>
    <w:pPr>
      <w:spacing w:before="100" w:after="0" w:line="400" w:lineRule="exact"/>
    </w:pPr>
    <w:rPr>
      <w:rFonts w:ascii="Times New Roman" w:hAnsi="Times New Roman" w:cs="宋体"/>
      <w:b w:val="0"/>
      <w:bCs w:val="0"/>
      <w:sz w:val="28"/>
      <w:szCs w:val="20"/>
    </w:rPr>
  </w:style>
  <w:style w:type="paragraph" w:customStyle="1" w:styleId="2New">
    <w:name w:val="标题 2 New"/>
    <w:basedOn w:val="a"/>
    <w:next w:val="a"/>
    <w:pPr>
      <w:keepNext/>
      <w:keepLines/>
      <w:autoSpaceDE/>
      <w:autoSpaceDN/>
      <w:spacing w:before="260" w:after="260" w:line="413" w:lineRule="auto"/>
      <w:jc w:val="both"/>
      <w:outlineLvl w:val="1"/>
    </w:pPr>
    <w:rPr>
      <w:rFonts w:ascii="Arial" w:eastAsia="黑体" w:hAnsi="Arial" w:cs="Times New Roman"/>
      <w:b/>
      <w:bCs/>
      <w:kern w:val="2"/>
      <w:sz w:val="32"/>
      <w:szCs w:val="32"/>
      <w:lang w:val="en-US" w:bidi="ar-SA"/>
    </w:rPr>
  </w:style>
  <w:style w:type="paragraph" w:customStyle="1" w:styleId="CharChar1">
    <w:name w:val="Char Char1"/>
    <w:basedOn w:val="a"/>
    <w:pPr>
      <w:widowControl/>
      <w:autoSpaceDE/>
      <w:autoSpaceDN/>
      <w:spacing w:after="160" w:line="240" w:lineRule="exact"/>
    </w:pPr>
    <w:rPr>
      <w:rFonts w:ascii="Times New Roman" w:hAnsi="Times New Roman" w:cs="Times New Roman"/>
      <w:kern w:val="2"/>
      <w:sz w:val="21"/>
      <w:szCs w:val="20"/>
      <w:lang w:val="en-US" w:bidi="ar-SA"/>
    </w:rPr>
  </w:style>
  <w:style w:type="character" w:customStyle="1" w:styleId="afc">
    <w:name w:val="批注主题 字符"/>
    <w:basedOn w:val="a8"/>
    <w:link w:val="afb"/>
    <w:rPr>
      <w:b/>
      <w:bCs/>
      <w:kern w:val="2"/>
      <w:sz w:val="21"/>
      <w:szCs w:val="24"/>
    </w:rPr>
  </w:style>
  <w:style w:type="paragraph" w:customStyle="1" w:styleId="9Char">
    <w:name w:val="样式9 Char"/>
    <w:basedOn w:val="a"/>
    <w:pPr>
      <w:widowControl/>
      <w:autoSpaceDE/>
      <w:autoSpaceDN/>
      <w:spacing w:line="440" w:lineRule="exact"/>
      <w:ind w:firstLineChars="200" w:firstLine="200"/>
    </w:pPr>
    <w:rPr>
      <w:rFonts w:ascii="Times New Roman" w:hAnsi="Times New Roman" w:cs="Times New Roman"/>
      <w:spacing w:val="6"/>
      <w:sz w:val="24"/>
      <w:szCs w:val="20"/>
      <w:lang w:val="en-US" w:bidi="ar-SA"/>
    </w:rPr>
  </w:style>
  <w:style w:type="paragraph" w:customStyle="1" w:styleId="CharChar10">
    <w:name w:val="Char Char1"/>
    <w:basedOn w:val="a"/>
    <w:pPr>
      <w:widowControl/>
      <w:autoSpaceDE/>
      <w:autoSpaceDN/>
      <w:spacing w:after="160" w:line="240" w:lineRule="exact"/>
    </w:pPr>
    <w:rPr>
      <w:rFonts w:ascii="Times New Roman" w:hAnsi="Times New Roman" w:cs="Times New Roman"/>
      <w:kern w:val="2"/>
      <w:sz w:val="21"/>
      <w:szCs w:val="20"/>
      <w:lang w:val="en-US" w:bidi="ar-SA"/>
    </w:rPr>
  </w:style>
  <w:style w:type="paragraph" w:customStyle="1" w:styleId="Char1CharCharChar">
    <w:name w:val="Char1 Char Char Char"/>
    <w:basedOn w:val="a"/>
    <w:pPr>
      <w:autoSpaceDE/>
      <w:autoSpaceDN/>
      <w:jc w:val="both"/>
    </w:pPr>
    <w:rPr>
      <w:rFonts w:ascii="Times New Roman" w:eastAsia="仿宋_GB2312" w:hAnsi="Times New Roman" w:cs="Times New Roman"/>
      <w:kern w:val="2"/>
      <w:sz w:val="28"/>
      <w:szCs w:val="24"/>
      <w:lang w:val="en-US" w:bidi="ar-SA"/>
    </w:rPr>
  </w:style>
  <w:style w:type="paragraph" w:customStyle="1" w:styleId="ListParagraph1">
    <w:name w:val="List Paragraph1"/>
    <w:basedOn w:val="a"/>
    <w:uiPriority w:val="34"/>
    <w:qFormat/>
    <w:pPr>
      <w:autoSpaceDE/>
      <w:autoSpaceDN/>
      <w:ind w:firstLineChars="200" w:firstLine="420"/>
      <w:jc w:val="both"/>
    </w:pPr>
    <w:rPr>
      <w:rFonts w:ascii="Times New Roman" w:hAnsi="Times New Roman" w:cs="Times New Roman"/>
      <w:kern w:val="2"/>
      <w:sz w:val="21"/>
      <w:szCs w:val="24"/>
      <w:lang w:val="en-US" w:bidi="ar-SA"/>
    </w:rPr>
  </w:style>
  <w:style w:type="paragraph" w:customStyle="1" w:styleId="378020">
    <w:name w:val="样式 标题 3 + (中文) 黑体 小四 非加粗 段前: 7.8 磅 段后: 0 磅 行距: 固定值 20 磅"/>
    <w:basedOn w:val="3New"/>
    <w:pPr>
      <w:spacing w:before="0" w:after="0" w:line="400" w:lineRule="exact"/>
    </w:pPr>
    <w:rPr>
      <w:rFonts w:eastAsia="黑体" w:cs="宋体"/>
      <w:b w:val="0"/>
      <w:bCs w:val="0"/>
      <w:sz w:val="24"/>
      <w:szCs w:val="20"/>
    </w:rPr>
  </w:style>
  <w:style w:type="paragraph" w:customStyle="1" w:styleId="3New">
    <w:name w:val="标题 3 New"/>
    <w:basedOn w:val="a"/>
    <w:next w:val="a"/>
    <w:pPr>
      <w:keepNext/>
      <w:keepLines/>
      <w:autoSpaceDE/>
      <w:autoSpaceDN/>
      <w:spacing w:before="260" w:after="260" w:line="413" w:lineRule="auto"/>
      <w:jc w:val="both"/>
      <w:outlineLvl w:val="2"/>
    </w:pPr>
    <w:rPr>
      <w:rFonts w:ascii="Times New Roman" w:hAnsi="Times New Roman" w:cs="Times New Roman"/>
      <w:b/>
      <w:bCs/>
      <w:kern w:val="2"/>
      <w:sz w:val="32"/>
      <w:szCs w:val="32"/>
      <w:lang w:val="en-US" w:bidi="ar-SA"/>
    </w:rPr>
  </w:style>
  <w:style w:type="paragraph" w:customStyle="1" w:styleId="Char">
    <w:name w:val="Char"/>
    <w:basedOn w:val="a"/>
    <w:pPr>
      <w:autoSpaceDE/>
      <w:autoSpaceDN/>
      <w:jc w:val="both"/>
    </w:pPr>
    <w:rPr>
      <w:rFonts w:ascii="Tahoma" w:hAnsi="Tahoma" w:cs="仿宋_GB2312"/>
      <w:kern w:val="2"/>
      <w:sz w:val="24"/>
      <w:szCs w:val="28"/>
      <w:lang w:val="en-US" w:bidi="ar-SA"/>
    </w:rPr>
  </w:style>
  <w:style w:type="paragraph" w:customStyle="1" w:styleId="New0">
    <w:name w:val="正文 New"/>
    <w:pPr>
      <w:widowControl w:val="0"/>
      <w:jc w:val="both"/>
    </w:pPr>
    <w:rPr>
      <w:rFonts w:ascii="Times New Roman" w:hAnsi="Times New Roman"/>
      <w:kern w:val="2"/>
      <w:sz w:val="21"/>
    </w:rPr>
  </w:style>
  <w:style w:type="paragraph" w:customStyle="1" w:styleId="CM91">
    <w:name w:val="CM91"/>
    <w:basedOn w:val="Default"/>
    <w:next w:val="Default"/>
    <w:pPr>
      <w:spacing w:after="160"/>
    </w:pPr>
    <w:rPr>
      <w:rFonts w:cs="Times New Roman"/>
      <w:color w:val="auto"/>
    </w:rPr>
  </w:style>
  <w:style w:type="paragraph" w:customStyle="1" w:styleId="ParaChar">
    <w:name w:val="默认段落字体 Para Char"/>
    <w:basedOn w:val="a"/>
    <w:pPr>
      <w:autoSpaceDE/>
      <w:autoSpaceDN/>
      <w:jc w:val="both"/>
    </w:pPr>
    <w:rPr>
      <w:rFonts w:ascii="Times New Roman" w:hAnsi="Times New Roman" w:cs="Times New Roman"/>
      <w:kern w:val="2"/>
      <w:sz w:val="21"/>
      <w:szCs w:val="20"/>
      <w:lang w:val="en-US" w:bidi="ar-SA"/>
    </w:rPr>
  </w:style>
  <w:style w:type="paragraph" w:customStyle="1" w:styleId="Char0">
    <w:name w:val="Char"/>
    <w:basedOn w:val="a"/>
    <w:pPr>
      <w:autoSpaceDE/>
      <w:autoSpaceDN/>
      <w:jc w:val="both"/>
    </w:pPr>
    <w:rPr>
      <w:rFonts w:ascii="Arial" w:hAnsi="Arial" w:cs="Arial"/>
      <w:kern w:val="2"/>
      <w:sz w:val="21"/>
      <w:szCs w:val="24"/>
      <w:lang w:val="en-US" w:bidi="ar-SA"/>
    </w:rPr>
  </w:style>
  <w:style w:type="paragraph" w:customStyle="1" w:styleId="New1">
    <w:name w:val="脚注文本 New"/>
    <w:basedOn w:val="a"/>
    <w:pPr>
      <w:autoSpaceDE/>
      <w:autoSpaceDN/>
      <w:snapToGrid w:val="0"/>
    </w:pPr>
    <w:rPr>
      <w:rFonts w:ascii="Times New Roman" w:hAnsi="Times New Roman" w:cs="Times New Roman"/>
      <w:kern w:val="2"/>
      <w:sz w:val="18"/>
      <w:szCs w:val="18"/>
      <w:lang w:val="en-US" w:bidi="ar-SA"/>
    </w:rPr>
  </w:style>
  <w:style w:type="paragraph" w:customStyle="1" w:styleId="1New">
    <w:name w:val="标题 1 New"/>
    <w:basedOn w:val="a"/>
    <w:next w:val="a"/>
    <w:pPr>
      <w:keepNext/>
      <w:keepLines/>
      <w:autoSpaceDE/>
      <w:autoSpaceDN/>
      <w:spacing w:before="340" w:after="330" w:line="576" w:lineRule="auto"/>
      <w:jc w:val="both"/>
      <w:outlineLvl w:val="0"/>
    </w:pPr>
    <w:rPr>
      <w:rFonts w:ascii="Times New Roman" w:hAnsi="Times New Roman" w:cs="Times New Roman"/>
      <w:b/>
      <w:bCs/>
      <w:kern w:val="44"/>
      <w:sz w:val="44"/>
      <w:szCs w:val="44"/>
      <w:lang w:val="en-US" w:bidi="ar-SA"/>
    </w:rPr>
  </w:style>
  <w:style w:type="paragraph" w:customStyle="1" w:styleId="12">
    <w:name w:val="样式1"/>
    <w:basedOn w:val="a"/>
    <w:next w:val="4"/>
    <w:pPr>
      <w:autoSpaceDE/>
      <w:autoSpaceDN/>
      <w:spacing w:line="360" w:lineRule="auto"/>
      <w:ind w:firstLineChars="200" w:firstLine="420"/>
      <w:jc w:val="both"/>
    </w:pPr>
    <w:rPr>
      <w:rFonts w:cs="Times New Roman"/>
      <w:kern w:val="2"/>
      <w:sz w:val="21"/>
      <w:szCs w:val="21"/>
      <w:lang w:val="en-US" w:bidi="ar-SA"/>
    </w:rPr>
  </w:style>
  <w:style w:type="paragraph" w:customStyle="1" w:styleId="Char3CharChar1CharCharCharChar">
    <w:name w:val="Char3 Char Char1 Char Char Char Char"/>
    <w:basedOn w:val="a"/>
    <w:pPr>
      <w:autoSpaceDE/>
      <w:autoSpaceDN/>
      <w:jc w:val="both"/>
    </w:pPr>
    <w:rPr>
      <w:rFonts w:ascii="Times New Roman" w:hAnsi="Times New Roman" w:cs="Times New Roman"/>
      <w:kern w:val="2"/>
      <w:sz w:val="21"/>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26916;&#35826;&#30370;&#29781;&#20345;&#30512;&#23138;&#21228;&#31483;&#37712;&#21613;&#57744;&#37721;&#25126;&#8364;&#20346;&#25976;&#28699;&#24880;&#20566;&#28000;&#24816;&#22182;sdxl333@163.com"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reditchina.gov.c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37819;&#24874;&#27686;&#29840;&#12583;&#26514;&#37826;&#22246;&#27426;&#37928;&#21229;&#25976;&#28699;&#24877;&#26499;&#22935;&#65349;&#24386;&#38315;&#20349;&#22182;zbyb82029088@163.com" TargetMode="External"/><Relationship Id="rId14" Type="http://schemas.openxmlformats.org/officeDocument/2006/relationships/hyperlink" Target="http://wenshu.court.gov.c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8"/>
    <customShpInfo spid="_x0000_s2059"/>
    <customShpInfo spid="_x0000_s2062"/>
    <customShpInfo spid="_x0000_s2063"/>
    <customShpInfo spid="_x0000_s2065"/>
    <customShpInfo spid="_x0000_s2066"/>
    <customShpInfo spid="_x0000_s2069"/>
    <customShpInfo spid="_x0000_s2070"/>
    <customShpInfo spid="_x0000_s2074"/>
    <customShpInfo spid="_x0000_s2075"/>
    <customShpInfo spid="_x0000_s2076"/>
    <customShpInfo spid="_x0000_s2077"/>
    <customShpInfo spid="_x0000_s1027"/>
    <customShpInfo spid="_x0000_s1026"/>
    <customShpInfo spid="_x0000_s1030"/>
    <customShpInfo spid="_x0000_s1031"/>
    <customShpInfo spid="_x0000_s1032"/>
    <customShpInfo spid="_x0000_s1033"/>
    <customShpInfo spid="_x0000_s1034"/>
    <customShpInfo spid="_x0000_s1035"/>
    <customShpInfo spid="_x0000_s1036"/>
    <customShpInfo spid="_x0000_s1040"/>
    <customShpInfo spid="_x0000_s1041"/>
    <customShpInfo spid="_x0000_s1042"/>
    <customShpInfo spid="_x0000_s1043"/>
    <customShpInfo spid="_x0000_s1039"/>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5335</Words>
  <Characters>30412</Characters>
  <Application>Microsoft Office Word</Application>
  <DocSecurity>0</DocSecurity>
  <Lines>253</Lines>
  <Paragraphs>71</Paragraphs>
  <ScaleCrop>false</ScaleCrop>
  <Company/>
  <LinksUpToDate>false</LinksUpToDate>
  <CharactersWithSpaces>35676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编号：JNATJZ-002</dc:title>
  <dc:creator>MC SYSTEM</dc:creator>
  <cp:keywords>分 年 月 日 二 </cp:keywords>
  <cp:lastModifiedBy>泽慧 米</cp:lastModifiedBy>
  <cp:revision>6</cp:revision>
  <dcterms:created xsi:type="dcterms:W3CDTF">2020-04-06T05:45:00Z</dcterms:created>
  <dcterms:modified xsi:type="dcterms:W3CDTF">2020-04-07T14:19:00Z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WPS 文字</vt:lpwstr>
  </property>
  <property fmtid="{D5CDD505-2E9C-101B-9397-08002B2CF9AE}" pid="4" name="LastSaved">
    <vt:filetime>2020-04-06T00:00:00Z</vt:filetime>
  </property>
  <property fmtid="{D5CDD505-2E9C-101B-9397-08002B2CF9AE}" pid="5" name="KSOProductBuildVer">
    <vt:lpwstr>2052-11.1.0.9584</vt:lpwstr>
  </property>
</Properties>
</file>